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05E7" w:rsidRPr="0004098C" w:rsidRDefault="00B005E7" w:rsidP="00B005E7">
      <w:pPr>
        <w:pStyle w:val="af4"/>
        <w:jc w:val="right"/>
        <w:rPr>
          <w:rFonts w:ascii="Times New Roman" w:eastAsia="Calibri" w:hAnsi="Times New Roman"/>
          <w:color w:val="000000" w:themeColor="text1"/>
          <w:sz w:val="24"/>
          <w:szCs w:val="28"/>
        </w:rPr>
      </w:pPr>
      <w:bookmarkStart w:id="0" w:name="_GoBack"/>
      <w:bookmarkEnd w:id="0"/>
      <w:r w:rsidRPr="0004098C">
        <w:rPr>
          <w:rFonts w:ascii="Times New Roman" w:eastAsia="Calibri" w:hAnsi="Times New Roman"/>
          <w:color w:val="000000" w:themeColor="text1"/>
          <w:sz w:val="24"/>
          <w:szCs w:val="28"/>
        </w:rPr>
        <w:t xml:space="preserve">Приложение </w:t>
      </w:r>
    </w:p>
    <w:p w:rsidR="00B005E7" w:rsidRPr="0004098C" w:rsidRDefault="00B005E7" w:rsidP="00B005E7">
      <w:pPr>
        <w:pStyle w:val="af4"/>
        <w:jc w:val="right"/>
        <w:rPr>
          <w:rFonts w:ascii="Times New Roman" w:eastAsia="Calibri" w:hAnsi="Times New Roman"/>
          <w:color w:val="000000" w:themeColor="text1"/>
          <w:sz w:val="24"/>
          <w:szCs w:val="28"/>
        </w:rPr>
      </w:pPr>
      <w:r w:rsidRPr="0004098C">
        <w:rPr>
          <w:rFonts w:ascii="Times New Roman" w:eastAsia="Calibri" w:hAnsi="Times New Roman"/>
          <w:color w:val="000000" w:themeColor="text1"/>
          <w:sz w:val="24"/>
          <w:szCs w:val="28"/>
        </w:rPr>
        <w:t>к постановлению об утверждении</w:t>
      </w:r>
    </w:p>
    <w:p w:rsidR="00B005E7" w:rsidRPr="0004098C" w:rsidRDefault="00B005E7" w:rsidP="00B005E7">
      <w:pPr>
        <w:pStyle w:val="af4"/>
        <w:jc w:val="right"/>
        <w:rPr>
          <w:rFonts w:ascii="Times New Roman" w:eastAsia="Calibri" w:hAnsi="Times New Roman"/>
          <w:color w:val="000000" w:themeColor="text1"/>
          <w:sz w:val="24"/>
          <w:szCs w:val="28"/>
        </w:rPr>
      </w:pPr>
      <w:r w:rsidRPr="0004098C">
        <w:rPr>
          <w:rFonts w:ascii="Times New Roman" w:eastAsia="Calibri" w:hAnsi="Times New Roman"/>
          <w:color w:val="000000" w:themeColor="text1"/>
          <w:sz w:val="24"/>
          <w:szCs w:val="28"/>
        </w:rPr>
        <w:t xml:space="preserve">Административного регламента </w:t>
      </w:r>
    </w:p>
    <w:p w:rsidR="00B005E7" w:rsidRPr="0004098C" w:rsidRDefault="00B005E7" w:rsidP="00B005E7">
      <w:pPr>
        <w:pStyle w:val="af4"/>
        <w:jc w:val="right"/>
        <w:rPr>
          <w:rFonts w:ascii="Times New Roman" w:eastAsia="Calibri" w:hAnsi="Times New Roman"/>
          <w:color w:val="000000" w:themeColor="text1"/>
          <w:sz w:val="24"/>
          <w:szCs w:val="28"/>
        </w:rPr>
      </w:pPr>
      <w:r w:rsidRPr="0004098C">
        <w:rPr>
          <w:rFonts w:ascii="Times New Roman" w:eastAsia="Calibri" w:hAnsi="Times New Roman"/>
          <w:color w:val="000000" w:themeColor="text1"/>
          <w:sz w:val="24"/>
          <w:szCs w:val="28"/>
        </w:rPr>
        <w:t xml:space="preserve">                                                         от «____» ______________2021г.</w:t>
      </w:r>
    </w:p>
    <w:p w:rsidR="00B005E7" w:rsidRPr="0004098C" w:rsidRDefault="00B005E7" w:rsidP="00B005E7">
      <w:pPr>
        <w:pStyle w:val="af4"/>
        <w:jc w:val="right"/>
        <w:rPr>
          <w:rStyle w:val="a5"/>
          <w:rFonts w:eastAsia="Calibri"/>
          <w:b w:val="0"/>
          <w:bCs w:val="0"/>
          <w:color w:val="FF0000"/>
          <w:szCs w:val="24"/>
        </w:rPr>
      </w:pPr>
      <w:r w:rsidRPr="0004098C">
        <w:rPr>
          <w:rFonts w:ascii="Times New Roman" w:eastAsia="Calibri" w:hAnsi="Times New Roman"/>
          <w:color w:val="000000" w:themeColor="text1"/>
          <w:sz w:val="24"/>
          <w:szCs w:val="28"/>
        </w:rPr>
        <w:t>№__________________________</w:t>
      </w:r>
      <w:r w:rsidRPr="0004098C">
        <w:rPr>
          <w:rFonts w:ascii="Times New Roman" w:eastAsia="Calibri" w:hAnsi="Times New Roman"/>
          <w:color w:val="FF0000"/>
          <w:szCs w:val="24"/>
        </w:rPr>
        <w:br/>
      </w:r>
    </w:p>
    <w:p w:rsidR="00583EA6" w:rsidRPr="006C0D0A" w:rsidRDefault="00583EA6" w:rsidP="007A4334">
      <w:pPr>
        <w:autoSpaceDE w:val="0"/>
        <w:autoSpaceDN w:val="0"/>
        <w:adjustRightInd w:val="0"/>
        <w:spacing w:line="276" w:lineRule="auto"/>
        <w:jc w:val="right"/>
        <w:rPr>
          <w:sz w:val="24"/>
          <w:szCs w:val="24"/>
        </w:rPr>
      </w:pPr>
    </w:p>
    <w:p w:rsidR="00387215" w:rsidRPr="006C0D0A" w:rsidRDefault="00387215" w:rsidP="007A4334">
      <w:pPr>
        <w:autoSpaceDE w:val="0"/>
        <w:autoSpaceDN w:val="0"/>
        <w:adjustRightInd w:val="0"/>
        <w:spacing w:line="276" w:lineRule="auto"/>
        <w:ind w:firstLine="709"/>
        <w:jc w:val="center"/>
        <w:rPr>
          <w:b/>
          <w:sz w:val="24"/>
          <w:szCs w:val="24"/>
        </w:rPr>
      </w:pPr>
      <w:r w:rsidRPr="006C0D0A">
        <w:rPr>
          <w:b/>
          <w:sz w:val="24"/>
          <w:szCs w:val="24"/>
        </w:rPr>
        <w:t>Административный регламент предоставления муниципальной услуги «</w:t>
      </w:r>
      <w:r w:rsidR="002A374D" w:rsidRPr="006C0D0A">
        <w:rPr>
          <w:b/>
          <w:sz w:val="24"/>
          <w:szCs w:val="24"/>
        </w:rPr>
        <w:t>Согласование переустр</w:t>
      </w:r>
      <w:r w:rsidR="006B7EA4" w:rsidRPr="006C0D0A">
        <w:rPr>
          <w:b/>
          <w:sz w:val="24"/>
          <w:szCs w:val="24"/>
        </w:rPr>
        <w:t xml:space="preserve">ойства и (или) перепланировки </w:t>
      </w:r>
      <w:r w:rsidR="002A374D" w:rsidRPr="006C0D0A">
        <w:rPr>
          <w:b/>
          <w:sz w:val="24"/>
          <w:szCs w:val="24"/>
        </w:rPr>
        <w:t>помещения</w:t>
      </w:r>
      <w:r w:rsidRPr="006C0D0A">
        <w:rPr>
          <w:b/>
          <w:sz w:val="24"/>
          <w:szCs w:val="24"/>
        </w:rPr>
        <w:t>»</w:t>
      </w:r>
    </w:p>
    <w:p w:rsidR="00387215" w:rsidRPr="006C0D0A" w:rsidRDefault="00387215" w:rsidP="007A4334">
      <w:pPr>
        <w:spacing w:line="276" w:lineRule="auto"/>
        <w:ind w:firstLine="709"/>
        <w:jc w:val="both"/>
        <w:rPr>
          <w:sz w:val="24"/>
          <w:szCs w:val="24"/>
        </w:rPr>
      </w:pPr>
    </w:p>
    <w:p w:rsidR="00387215" w:rsidRPr="00753E03" w:rsidRDefault="00387215" w:rsidP="00ED34B1">
      <w:pPr>
        <w:pStyle w:val="a9"/>
        <w:numPr>
          <w:ilvl w:val="0"/>
          <w:numId w:val="2"/>
        </w:numPr>
        <w:spacing w:after="0"/>
        <w:jc w:val="center"/>
        <w:rPr>
          <w:rFonts w:ascii="Times New Roman" w:hAnsi="Times New Roman"/>
          <w:b/>
          <w:sz w:val="24"/>
          <w:szCs w:val="24"/>
        </w:rPr>
      </w:pPr>
      <w:r w:rsidRPr="00753E03">
        <w:rPr>
          <w:rFonts w:ascii="Times New Roman" w:hAnsi="Times New Roman"/>
          <w:b/>
          <w:sz w:val="24"/>
          <w:szCs w:val="24"/>
        </w:rPr>
        <w:t>ОБЩИЕ ПОЛОЖЕНИЯ</w:t>
      </w:r>
    </w:p>
    <w:p w:rsidR="00387215" w:rsidRPr="00753E03" w:rsidRDefault="00387215" w:rsidP="007A4334">
      <w:pPr>
        <w:pStyle w:val="a9"/>
        <w:spacing w:after="0"/>
        <w:ind w:left="1429"/>
        <w:rPr>
          <w:rFonts w:ascii="Times New Roman" w:hAnsi="Times New Roman"/>
          <w:b/>
          <w:sz w:val="24"/>
          <w:szCs w:val="24"/>
        </w:rPr>
      </w:pPr>
    </w:p>
    <w:p w:rsidR="00583EA6" w:rsidRPr="00753E03" w:rsidRDefault="00387215" w:rsidP="00ED34B1">
      <w:pPr>
        <w:pStyle w:val="a9"/>
        <w:numPr>
          <w:ilvl w:val="1"/>
          <w:numId w:val="2"/>
        </w:numPr>
        <w:jc w:val="center"/>
        <w:rPr>
          <w:rFonts w:ascii="Times New Roman" w:hAnsi="Times New Roman"/>
          <w:b/>
          <w:sz w:val="24"/>
          <w:szCs w:val="24"/>
        </w:rPr>
      </w:pPr>
      <w:r w:rsidRPr="00753E03">
        <w:rPr>
          <w:rFonts w:ascii="Times New Roman" w:hAnsi="Times New Roman"/>
          <w:b/>
          <w:sz w:val="24"/>
          <w:szCs w:val="24"/>
        </w:rPr>
        <w:t>Предмет регулирования</w:t>
      </w:r>
    </w:p>
    <w:p w:rsidR="007E0186" w:rsidRPr="006C0D0A" w:rsidRDefault="007E0186" w:rsidP="007E0186">
      <w:pPr>
        <w:pStyle w:val="a9"/>
        <w:ind w:left="1084"/>
        <w:rPr>
          <w:rFonts w:ascii="Times New Roman" w:hAnsi="Times New Roman"/>
          <w:b/>
          <w:sz w:val="24"/>
          <w:szCs w:val="24"/>
        </w:rPr>
      </w:pPr>
    </w:p>
    <w:p w:rsidR="00387215" w:rsidRPr="006C0D0A" w:rsidRDefault="00387215" w:rsidP="006B7EA4">
      <w:pPr>
        <w:pStyle w:val="a9"/>
        <w:numPr>
          <w:ilvl w:val="1"/>
          <w:numId w:val="3"/>
        </w:numPr>
        <w:ind w:left="0" w:firstLine="851"/>
        <w:jc w:val="both"/>
        <w:rPr>
          <w:rFonts w:ascii="Times New Roman" w:hAnsi="Times New Roman"/>
          <w:b/>
          <w:sz w:val="24"/>
          <w:szCs w:val="24"/>
        </w:rPr>
      </w:pPr>
      <w:r w:rsidRPr="006C0D0A">
        <w:rPr>
          <w:rFonts w:ascii="Times New Roman" w:hAnsi="Times New Roman"/>
          <w:spacing w:val="2"/>
          <w:sz w:val="24"/>
          <w:szCs w:val="24"/>
        </w:rPr>
        <w:t>Административный регламент предо</w:t>
      </w:r>
      <w:r w:rsidR="002A374D" w:rsidRPr="006C0D0A">
        <w:rPr>
          <w:rFonts w:ascii="Times New Roman" w:hAnsi="Times New Roman"/>
          <w:spacing w:val="2"/>
          <w:sz w:val="24"/>
          <w:szCs w:val="24"/>
        </w:rPr>
        <w:t>ставления муниципальной услуги «Согласование переустройства и (или) перепланировки жилого помещения»</w:t>
      </w:r>
      <w:r w:rsidRPr="006C0D0A">
        <w:rPr>
          <w:rFonts w:ascii="Times New Roman" w:hAnsi="Times New Roman"/>
          <w:spacing w:val="2"/>
          <w:sz w:val="24"/>
          <w:szCs w:val="24"/>
        </w:rPr>
        <w:t xml:space="preserve"> (далее по тексту - Регламент) разработан в соответствии с </w:t>
      </w:r>
      <w:hyperlink r:id="rId8" w:history="1">
        <w:r w:rsidRPr="006C0D0A">
          <w:rPr>
            <w:rFonts w:ascii="Times New Roman" w:hAnsi="Times New Roman"/>
            <w:spacing w:val="2"/>
            <w:sz w:val="24"/>
            <w:szCs w:val="24"/>
          </w:rPr>
          <w:t xml:space="preserve">Федеральным законом от 27.07.2010 N 210-ФЗ </w:t>
        </w:r>
        <w:r w:rsidR="002A374D" w:rsidRPr="006C0D0A">
          <w:rPr>
            <w:rFonts w:ascii="Times New Roman" w:hAnsi="Times New Roman"/>
            <w:spacing w:val="2"/>
            <w:sz w:val="24"/>
            <w:szCs w:val="24"/>
          </w:rPr>
          <w:t>«</w:t>
        </w:r>
        <w:r w:rsidRPr="006C0D0A">
          <w:rPr>
            <w:rFonts w:ascii="Times New Roman" w:hAnsi="Times New Roman"/>
            <w:spacing w:val="2"/>
            <w:sz w:val="24"/>
            <w:szCs w:val="24"/>
          </w:rPr>
          <w:t>Об организации предоставления государственных и муниципальных услуг</w:t>
        </w:r>
      </w:hyperlink>
      <w:r w:rsidR="002A374D" w:rsidRPr="006C0D0A">
        <w:rPr>
          <w:rFonts w:ascii="Times New Roman" w:hAnsi="Times New Roman"/>
          <w:sz w:val="24"/>
          <w:szCs w:val="24"/>
        </w:rPr>
        <w:t>»</w:t>
      </w:r>
      <w:r w:rsidRPr="006C0D0A">
        <w:rPr>
          <w:rFonts w:ascii="Times New Roman" w:hAnsi="Times New Roman"/>
          <w:spacing w:val="2"/>
          <w:sz w:val="24"/>
          <w:szCs w:val="24"/>
        </w:rPr>
        <w:t>.</w:t>
      </w:r>
    </w:p>
    <w:p w:rsidR="006B7EA4" w:rsidRPr="006C0D0A" w:rsidRDefault="006B7EA4" w:rsidP="006B7EA4">
      <w:pPr>
        <w:pStyle w:val="a9"/>
        <w:ind w:left="851"/>
        <w:jc w:val="both"/>
        <w:rPr>
          <w:rFonts w:ascii="Times New Roman" w:hAnsi="Times New Roman"/>
          <w:b/>
          <w:sz w:val="24"/>
          <w:szCs w:val="24"/>
        </w:rPr>
      </w:pPr>
    </w:p>
    <w:p w:rsidR="00387215" w:rsidRPr="00753E03" w:rsidRDefault="00387215" w:rsidP="00ED34B1">
      <w:pPr>
        <w:pStyle w:val="a9"/>
        <w:numPr>
          <w:ilvl w:val="1"/>
          <w:numId w:val="2"/>
        </w:numPr>
        <w:shd w:val="clear" w:color="auto" w:fill="FFFFFF"/>
        <w:jc w:val="center"/>
        <w:textAlignment w:val="baseline"/>
        <w:rPr>
          <w:rFonts w:ascii="Times New Roman" w:hAnsi="Times New Roman"/>
          <w:b/>
          <w:spacing w:val="2"/>
          <w:sz w:val="24"/>
          <w:szCs w:val="24"/>
        </w:rPr>
      </w:pPr>
      <w:r w:rsidRPr="00753E03">
        <w:rPr>
          <w:rFonts w:ascii="Times New Roman" w:hAnsi="Times New Roman"/>
          <w:b/>
          <w:spacing w:val="2"/>
          <w:sz w:val="24"/>
          <w:szCs w:val="24"/>
        </w:rPr>
        <w:t>Круг заявителей</w:t>
      </w:r>
    </w:p>
    <w:p w:rsidR="007E0186" w:rsidRPr="006C0D0A" w:rsidRDefault="007E0186" w:rsidP="007E0186">
      <w:pPr>
        <w:pStyle w:val="a9"/>
        <w:shd w:val="clear" w:color="auto" w:fill="FFFFFF"/>
        <w:ind w:left="1084"/>
        <w:textAlignment w:val="baseline"/>
        <w:rPr>
          <w:rFonts w:ascii="Times New Roman" w:hAnsi="Times New Roman"/>
          <w:b/>
          <w:spacing w:val="2"/>
          <w:sz w:val="24"/>
          <w:szCs w:val="24"/>
        </w:rPr>
      </w:pPr>
    </w:p>
    <w:p w:rsidR="00387215" w:rsidRPr="006C0D0A" w:rsidRDefault="00583EA6" w:rsidP="00ED34B1">
      <w:pPr>
        <w:pStyle w:val="a9"/>
        <w:numPr>
          <w:ilvl w:val="1"/>
          <w:numId w:val="4"/>
        </w:numPr>
        <w:shd w:val="clear" w:color="auto" w:fill="FFFFFF"/>
        <w:ind w:left="0" w:firstLine="851"/>
        <w:jc w:val="both"/>
        <w:textAlignment w:val="baseline"/>
        <w:rPr>
          <w:rFonts w:ascii="Times New Roman" w:hAnsi="Times New Roman"/>
          <w:spacing w:val="2"/>
          <w:sz w:val="24"/>
          <w:szCs w:val="24"/>
        </w:rPr>
      </w:pPr>
      <w:r w:rsidRPr="006C0D0A">
        <w:rPr>
          <w:rFonts w:ascii="Times New Roman" w:hAnsi="Times New Roman"/>
          <w:spacing w:val="2"/>
          <w:sz w:val="24"/>
          <w:szCs w:val="24"/>
        </w:rPr>
        <w:t>П</w:t>
      </w:r>
      <w:r w:rsidR="006B7EA4" w:rsidRPr="006C0D0A">
        <w:rPr>
          <w:rFonts w:ascii="Times New Roman" w:hAnsi="Times New Roman"/>
          <w:spacing w:val="2"/>
          <w:sz w:val="24"/>
          <w:szCs w:val="24"/>
        </w:rPr>
        <w:t>олучателями</w:t>
      </w:r>
      <w:r w:rsidRPr="006C0D0A">
        <w:rPr>
          <w:rFonts w:ascii="Times New Roman" w:hAnsi="Times New Roman"/>
          <w:spacing w:val="2"/>
          <w:sz w:val="24"/>
          <w:szCs w:val="24"/>
        </w:rPr>
        <w:t xml:space="preserve"> муниципальной услуги</w:t>
      </w:r>
      <w:r w:rsidR="00387215" w:rsidRPr="006C0D0A">
        <w:rPr>
          <w:rFonts w:ascii="Times New Roman" w:hAnsi="Times New Roman"/>
          <w:spacing w:val="2"/>
          <w:sz w:val="24"/>
          <w:szCs w:val="24"/>
        </w:rPr>
        <w:t xml:space="preserve"> являются </w:t>
      </w:r>
      <w:r w:rsidRPr="006C0D0A">
        <w:rPr>
          <w:rFonts w:ascii="Times New Roman" w:hAnsi="Times New Roman"/>
          <w:spacing w:val="2"/>
          <w:sz w:val="24"/>
          <w:szCs w:val="24"/>
        </w:rPr>
        <w:t>физическ</w:t>
      </w:r>
      <w:r w:rsidR="002A374D" w:rsidRPr="006C0D0A">
        <w:rPr>
          <w:rFonts w:ascii="Times New Roman" w:hAnsi="Times New Roman"/>
          <w:spacing w:val="2"/>
          <w:sz w:val="24"/>
          <w:szCs w:val="24"/>
        </w:rPr>
        <w:t>и</w:t>
      </w:r>
      <w:r w:rsidRPr="006C0D0A">
        <w:rPr>
          <w:rFonts w:ascii="Times New Roman" w:hAnsi="Times New Roman"/>
          <w:spacing w:val="2"/>
          <w:sz w:val="24"/>
          <w:szCs w:val="24"/>
        </w:rPr>
        <w:t>е или юридическ</w:t>
      </w:r>
      <w:r w:rsidR="002A374D" w:rsidRPr="006C0D0A">
        <w:rPr>
          <w:rFonts w:ascii="Times New Roman" w:hAnsi="Times New Roman"/>
          <w:spacing w:val="2"/>
          <w:sz w:val="24"/>
          <w:szCs w:val="24"/>
        </w:rPr>
        <w:t>и</w:t>
      </w:r>
      <w:r w:rsidRPr="006C0D0A">
        <w:rPr>
          <w:rFonts w:ascii="Times New Roman" w:hAnsi="Times New Roman"/>
          <w:spacing w:val="2"/>
          <w:sz w:val="24"/>
          <w:szCs w:val="24"/>
        </w:rPr>
        <w:t>е лиц</w:t>
      </w:r>
      <w:r w:rsidR="002A374D" w:rsidRPr="006C0D0A">
        <w:rPr>
          <w:rFonts w:ascii="Times New Roman" w:hAnsi="Times New Roman"/>
          <w:spacing w:val="2"/>
          <w:sz w:val="24"/>
          <w:szCs w:val="24"/>
        </w:rPr>
        <w:t>а</w:t>
      </w:r>
      <w:r w:rsidRPr="006C0D0A">
        <w:rPr>
          <w:rFonts w:ascii="Times New Roman" w:hAnsi="Times New Roman"/>
          <w:spacing w:val="2"/>
          <w:sz w:val="24"/>
          <w:szCs w:val="24"/>
        </w:rPr>
        <w:t xml:space="preserve">, </w:t>
      </w:r>
      <w:r w:rsidR="002A374D" w:rsidRPr="006C0D0A">
        <w:rPr>
          <w:rFonts w:ascii="Times New Roman" w:hAnsi="Times New Roman"/>
          <w:sz w:val="24"/>
          <w:szCs w:val="24"/>
        </w:rPr>
        <w:t>являющи</w:t>
      </w:r>
      <w:r w:rsidRPr="006C0D0A">
        <w:rPr>
          <w:rFonts w:ascii="Times New Roman" w:hAnsi="Times New Roman"/>
          <w:sz w:val="24"/>
          <w:szCs w:val="24"/>
        </w:rPr>
        <w:t xml:space="preserve">еся правообладателем </w:t>
      </w:r>
      <w:r w:rsidR="002A374D" w:rsidRPr="006C0D0A">
        <w:rPr>
          <w:rFonts w:ascii="Times New Roman" w:hAnsi="Times New Roman"/>
          <w:sz w:val="24"/>
          <w:szCs w:val="24"/>
        </w:rPr>
        <w:t>помещения</w:t>
      </w:r>
      <w:r w:rsidR="00C84489" w:rsidRPr="006C0D0A">
        <w:rPr>
          <w:rFonts w:ascii="Times New Roman" w:hAnsi="Times New Roman"/>
          <w:sz w:val="24"/>
          <w:szCs w:val="24"/>
        </w:rPr>
        <w:t>.</w:t>
      </w:r>
    </w:p>
    <w:p w:rsidR="00583EA6" w:rsidRPr="006C0D0A" w:rsidRDefault="00C84489" w:rsidP="006B7EA4">
      <w:pPr>
        <w:pStyle w:val="a9"/>
        <w:numPr>
          <w:ilvl w:val="1"/>
          <w:numId w:val="4"/>
        </w:numPr>
        <w:shd w:val="clear" w:color="auto" w:fill="FFFFFF"/>
        <w:ind w:left="0" w:firstLine="851"/>
        <w:jc w:val="both"/>
        <w:textAlignment w:val="baseline"/>
        <w:rPr>
          <w:rFonts w:ascii="Times New Roman" w:hAnsi="Times New Roman"/>
          <w:spacing w:val="2"/>
          <w:sz w:val="24"/>
          <w:szCs w:val="24"/>
        </w:rPr>
      </w:pPr>
      <w:r w:rsidRPr="006C0D0A">
        <w:rPr>
          <w:rFonts w:ascii="Times New Roman" w:hAnsi="Times New Roman"/>
          <w:sz w:val="24"/>
          <w:szCs w:val="24"/>
        </w:rPr>
        <w:t>С заявлением вправе обратиться представители заявителя, действующие в силу полномочий, основанных на оформленной в установленном законодательством Российской Федерации порядке доверенности.</w:t>
      </w:r>
    </w:p>
    <w:p w:rsidR="006B7EA4" w:rsidRPr="006C0D0A" w:rsidRDefault="006B7EA4" w:rsidP="006B7EA4">
      <w:pPr>
        <w:pStyle w:val="a9"/>
        <w:shd w:val="clear" w:color="auto" w:fill="FFFFFF"/>
        <w:ind w:left="851"/>
        <w:jc w:val="both"/>
        <w:textAlignment w:val="baseline"/>
        <w:rPr>
          <w:rFonts w:ascii="Times New Roman" w:hAnsi="Times New Roman"/>
          <w:spacing w:val="2"/>
          <w:sz w:val="24"/>
          <w:szCs w:val="24"/>
        </w:rPr>
      </w:pPr>
    </w:p>
    <w:p w:rsidR="00B005E7" w:rsidRPr="00753E03" w:rsidRDefault="00387215" w:rsidP="00ED34B1">
      <w:pPr>
        <w:pStyle w:val="a9"/>
        <w:numPr>
          <w:ilvl w:val="1"/>
          <w:numId w:val="2"/>
        </w:numPr>
        <w:jc w:val="center"/>
        <w:rPr>
          <w:rFonts w:ascii="Times New Roman" w:hAnsi="Times New Roman"/>
          <w:b/>
          <w:sz w:val="24"/>
          <w:szCs w:val="24"/>
        </w:rPr>
      </w:pPr>
      <w:r w:rsidRPr="00753E03">
        <w:rPr>
          <w:rFonts w:ascii="Times New Roman" w:hAnsi="Times New Roman"/>
          <w:b/>
          <w:sz w:val="24"/>
          <w:szCs w:val="24"/>
        </w:rPr>
        <w:t xml:space="preserve">Требования к порядку информирования о предоставлении </w:t>
      </w:r>
    </w:p>
    <w:p w:rsidR="00DD67DB" w:rsidRPr="00753E03" w:rsidRDefault="00387215" w:rsidP="00B005E7">
      <w:pPr>
        <w:pStyle w:val="a9"/>
        <w:ind w:left="1084"/>
        <w:jc w:val="center"/>
        <w:rPr>
          <w:rFonts w:ascii="Times New Roman" w:hAnsi="Times New Roman"/>
          <w:b/>
          <w:sz w:val="24"/>
          <w:szCs w:val="24"/>
        </w:rPr>
      </w:pPr>
      <w:r w:rsidRPr="00753E03">
        <w:rPr>
          <w:rFonts w:ascii="Times New Roman" w:hAnsi="Times New Roman"/>
          <w:b/>
          <w:sz w:val="24"/>
          <w:szCs w:val="24"/>
        </w:rPr>
        <w:t>муниципальной услуги</w:t>
      </w:r>
    </w:p>
    <w:p w:rsidR="007E0186" w:rsidRPr="006C0D0A" w:rsidRDefault="007E0186" w:rsidP="007E0186">
      <w:pPr>
        <w:pStyle w:val="a9"/>
        <w:ind w:left="1084"/>
        <w:rPr>
          <w:rFonts w:ascii="Times New Roman" w:hAnsi="Times New Roman"/>
          <w:b/>
          <w:sz w:val="24"/>
          <w:szCs w:val="24"/>
        </w:rPr>
      </w:pPr>
    </w:p>
    <w:p w:rsidR="00DD67DB" w:rsidRPr="006C0D0A" w:rsidRDefault="00DD67DB" w:rsidP="00ED34B1">
      <w:pPr>
        <w:pStyle w:val="a9"/>
        <w:numPr>
          <w:ilvl w:val="1"/>
          <w:numId w:val="5"/>
        </w:numPr>
        <w:ind w:left="142" w:firstLine="709"/>
        <w:jc w:val="both"/>
        <w:rPr>
          <w:rFonts w:ascii="Times New Roman" w:hAnsi="Times New Roman"/>
          <w:b/>
          <w:sz w:val="24"/>
          <w:szCs w:val="24"/>
        </w:rPr>
      </w:pPr>
      <w:r w:rsidRPr="006C0D0A">
        <w:rPr>
          <w:rFonts w:ascii="Times New Roman" w:hAnsi="Times New Roman"/>
          <w:sz w:val="24"/>
          <w:szCs w:val="24"/>
        </w:rPr>
        <w:t xml:space="preserve">Местонахождение Администрации </w:t>
      </w:r>
      <w:r w:rsidR="00B005E7" w:rsidRPr="006C0D0A">
        <w:rPr>
          <w:rFonts w:ascii="Times New Roman" w:hAnsi="Times New Roman"/>
          <w:sz w:val="24"/>
          <w:szCs w:val="24"/>
        </w:rPr>
        <w:t xml:space="preserve">МО </w:t>
      </w:r>
      <w:r w:rsidR="00B005E7" w:rsidRPr="00B005E7">
        <w:rPr>
          <w:rFonts w:ascii="Times New Roman" w:hAnsi="Times New Roman"/>
          <w:color w:val="000000" w:themeColor="text1"/>
          <w:sz w:val="24"/>
          <w:szCs w:val="24"/>
        </w:rPr>
        <w:t xml:space="preserve">«Ленский район» </w:t>
      </w:r>
      <w:r w:rsidR="00B005E7" w:rsidRPr="006C0D0A">
        <w:rPr>
          <w:rFonts w:ascii="Times New Roman" w:hAnsi="Times New Roman"/>
          <w:sz w:val="24"/>
          <w:szCs w:val="24"/>
        </w:rPr>
        <w:t xml:space="preserve">(далее - Администрация): </w:t>
      </w:r>
      <w:r w:rsidR="00B005E7" w:rsidRPr="00B005E7">
        <w:rPr>
          <w:rFonts w:ascii="Times New Roman" w:hAnsi="Times New Roman"/>
          <w:color w:val="000000" w:themeColor="text1"/>
          <w:sz w:val="24"/>
          <w:szCs w:val="24"/>
        </w:rPr>
        <w:t>678144, Республика Саха (Якутия), Ленский район, г. Ленск, ул. Ленина, 65.</w:t>
      </w:r>
    </w:p>
    <w:p w:rsidR="00B005E7" w:rsidRDefault="00DD67DB" w:rsidP="00B005E7">
      <w:pPr>
        <w:pStyle w:val="a9"/>
        <w:spacing w:after="0"/>
        <w:ind w:left="142" w:firstLine="709"/>
        <w:jc w:val="both"/>
        <w:rPr>
          <w:rFonts w:ascii="Times New Roman" w:hAnsi="Times New Roman"/>
          <w:i/>
          <w:color w:val="E36C0A" w:themeColor="accent6" w:themeShade="BF"/>
          <w:sz w:val="24"/>
          <w:szCs w:val="24"/>
        </w:rPr>
      </w:pPr>
      <w:r w:rsidRPr="006C0D0A">
        <w:rPr>
          <w:rFonts w:ascii="Times New Roman" w:hAnsi="Times New Roman"/>
          <w:sz w:val="24"/>
          <w:szCs w:val="24"/>
        </w:rPr>
        <w:t>График (режим) работы Администрации:</w:t>
      </w:r>
      <w:r w:rsidR="007A4334" w:rsidRPr="006C0D0A">
        <w:rPr>
          <w:rFonts w:ascii="Times New Roman" w:hAnsi="Times New Roman"/>
          <w:sz w:val="24"/>
          <w:szCs w:val="24"/>
        </w:rPr>
        <w:t xml:space="preserve"> </w:t>
      </w:r>
    </w:p>
    <w:p w:rsidR="00B005E7" w:rsidRPr="00B005E7" w:rsidRDefault="00B005E7" w:rsidP="00B005E7">
      <w:pPr>
        <w:ind w:firstLine="851"/>
        <w:jc w:val="both"/>
        <w:rPr>
          <w:rFonts w:eastAsia="Calibri"/>
          <w:color w:val="000000" w:themeColor="text1"/>
          <w:sz w:val="24"/>
          <w:szCs w:val="24"/>
          <w:lang w:eastAsia="en-US"/>
        </w:rPr>
      </w:pPr>
      <w:r w:rsidRPr="00B005E7">
        <w:rPr>
          <w:rFonts w:eastAsia="Calibri"/>
          <w:color w:val="000000" w:themeColor="text1"/>
          <w:sz w:val="24"/>
          <w:szCs w:val="24"/>
          <w:lang w:eastAsia="en-US"/>
        </w:rPr>
        <w:t>Понедельник</w:t>
      </w:r>
      <w:r w:rsidRPr="00B005E7">
        <w:rPr>
          <w:rFonts w:eastAsia="Calibri"/>
          <w:color w:val="000000" w:themeColor="text1"/>
          <w:sz w:val="24"/>
          <w:szCs w:val="24"/>
          <w:lang w:eastAsia="en-US"/>
        </w:rPr>
        <w:tab/>
        <w:t>8.45-12.30</w:t>
      </w:r>
      <w:r w:rsidRPr="00B005E7">
        <w:rPr>
          <w:rFonts w:eastAsia="Calibri"/>
          <w:color w:val="000000" w:themeColor="text1"/>
          <w:sz w:val="24"/>
          <w:szCs w:val="24"/>
          <w:lang w:eastAsia="en-US"/>
        </w:rPr>
        <w:tab/>
      </w:r>
      <w:r w:rsidRPr="00B005E7">
        <w:rPr>
          <w:rFonts w:eastAsia="Calibri"/>
          <w:color w:val="000000" w:themeColor="text1"/>
          <w:sz w:val="24"/>
          <w:szCs w:val="24"/>
          <w:lang w:eastAsia="en-US"/>
        </w:rPr>
        <w:tab/>
        <w:t>14.00-18.15</w:t>
      </w:r>
    </w:p>
    <w:p w:rsidR="00B005E7" w:rsidRPr="00B005E7" w:rsidRDefault="00B005E7" w:rsidP="00B005E7">
      <w:pPr>
        <w:ind w:firstLine="851"/>
        <w:jc w:val="both"/>
        <w:rPr>
          <w:rFonts w:eastAsia="Calibri"/>
          <w:color w:val="000000" w:themeColor="text1"/>
          <w:sz w:val="24"/>
          <w:szCs w:val="24"/>
          <w:lang w:eastAsia="en-US"/>
        </w:rPr>
      </w:pPr>
      <w:r w:rsidRPr="00B005E7">
        <w:rPr>
          <w:rFonts w:eastAsia="Calibri"/>
          <w:color w:val="000000" w:themeColor="text1"/>
          <w:sz w:val="24"/>
          <w:szCs w:val="24"/>
          <w:lang w:eastAsia="en-US"/>
        </w:rPr>
        <w:t>Вторник</w:t>
      </w:r>
      <w:r w:rsidRPr="00B005E7">
        <w:rPr>
          <w:rFonts w:eastAsia="Calibri"/>
          <w:color w:val="000000" w:themeColor="text1"/>
          <w:sz w:val="24"/>
          <w:szCs w:val="24"/>
          <w:lang w:eastAsia="en-US"/>
        </w:rPr>
        <w:tab/>
      </w:r>
      <w:r w:rsidRPr="00B005E7">
        <w:rPr>
          <w:rFonts w:eastAsia="Calibri"/>
          <w:color w:val="000000" w:themeColor="text1"/>
          <w:sz w:val="24"/>
          <w:szCs w:val="24"/>
          <w:lang w:eastAsia="en-US"/>
        </w:rPr>
        <w:tab/>
        <w:t>8.45-12.30</w:t>
      </w:r>
      <w:r w:rsidRPr="00B005E7">
        <w:rPr>
          <w:rFonts w:eastAsia="Calibri"/>
          <w:color w:val="000000" w:themeColor="text1"/>
          <w:sz w:val="24"/>
          <w:szCs w:val="24"/>
          <w:lang w:eastAsia="en-US"/>
        </w:rPr>
        <w:tab/>
      </w:r>
      <w:r w:rsidRPr="00B005E7">
        <w:rPr>
          <w:rFonts w:eastAsia="Calibri"/>
          <w:color w:val="000000" w:themeColor="text1"/>
          <w:sz w:val="24"/>
          <w:szCs w:val="24"/>
          <w:lang w:eastAsia="en-US"/>
        </w:rPr>
        <w:tab/>
        <w:t>14.00-17.15</w:t>
      </w:r>
    </w:p>
    <w:p w:rsidR="00B005E7" w:rsidRPr="00B005E7" w:rsidRDefault="00B005E7" w:rsidP="00B005E7">
      <w:pPr>
        <w:ind w:firstLine="851"/>
        <w:jc w:val="both"/>
        <w:rPr>
          <w:rFonts w:eastAsia="Calibri"/>
          <w:color w:val="000000" w:themeColor="text1"/>
          <w:sz w:val="24"/>
          <w:szCs w:val="24"/>
          <w:lang w:eastAsia="en-US"/>
        </w:rPr>
      </w:pPr>
      <w:r w:rsidRPr="00B005E7">
        <w:rPr>
          <w:rFonts w:eastAsia="Calibri"/>
          <w:color w:val="000000" w:themeColor="text1"/>
          <w:sz w:val="24"/>
          <w:szCs w:val="24"/>
          <w:lang w:eastAsia="en-US"/>
        </w:rPr>
        <w:t>Среда</w:t>
      </w:r>
      <w:r w:rsidRPr="00B005E7">
        <w:rPr>
          <w:rFonts w:eastAsia="Calibri"/>
          <w:color w:val="000000" w:themeColor="text1"/>
          <w:sz w:val="24"/>
          <w:szCs w:val="24"/>
          <w:lang w:eastAsia="en-US"/>
        </w:rPr>
        <w:tab/>
      </w:r>
      <w:r w:rsidRPr="00B005E7">
        <w:rPr>
          <w:rFonts w:eastAsia="Calibri"/>
          <w:color w:val="000000" w:themeColor="text1"/>
          <w:sz w:val="24"/>
          <w:szCs w:val="24"/>
          <w:lang w:eastAsia="en-US"/>
        </w:rPr>
        <w:tab/>
        <w:t>8.45-12.30</w:t>
      </w:r>
      <w:r w:rsidRPr="00B005E7">
        <w:rPr>
          <w:rFonts w:eastAsia="Calibri"/>
          <w:color w:val="000000" w:themeColor="text1"/>
          <w:sz w:val="24"/>
          <w:szCs w:val="24"/>
          <w:lang w:eastAsia="en-US"/>
        </w:rPr>
        <w:tab/>
      </w:r>
      <w:r w:rsidRPr="00B005E7">
        <w:rPr>
          <w:rFonts w:eastAsia="Calibri"/>
          <w:color w:val="000000" w:themeColor="text1"/>
          <w:sz w:val="24"/>
          <w:szCs w:val="24"/>
          <w:lang w:eastAsia="en-US"/>
        </w:rPr>
        <w:tab/>
        <w:t>14.00-17.15</w:t>
      </w:r>
    </w:p>
    <w:p w:rsidR="00B005E7" w:rsidRPr="00B005E7" w:rsidRDefault="00B005E7" w:rsidP="00B005E7">
      <w:pPr>
        <w:ind w:firstLine="851"/>
        <w:jc w:val="both"/>
        <w:rPr>
          <w:rFonts w:eastAsia="Calibri"/>
          <w:color w:val="000000" w:themeColor="text1"/>
          <w:sz w:val="24"/>
          <w:szCs w:val="24"/>
          <w:lang w:eastAsia="en-US"/>
        </w:rPr>
      </w:pPr>
      <w:r w:rsidRPr="00B005E7">
        <w:rPr>
          <w:rFonts w:eastAsia="Calibri"/>
          <w:color w:val="000000" w:themeColor="text1"/>
          <w:sz w:val="24"/>
          <w:szCs w:val="24"/>
          <w:lang w:eastAsia="en-US"/>
        </w:rPr>
        <w:t>Четверг</w:t>
      </w:r>
      <w:r w:rsidRPr="00B005E7">
        <w:rPr>
          <w:rFonts w:eastAsia="Calibri"/>
          <w:color w:val="000000" w:themeColor="text1"/>
          <w:sz w:val="24"/>
          <w:szCs w:val="24"/>
          <w:lang w:eastAsia="en-US"/>
        </w:rPr>
        <w:tab/>
      </w:r>
      <w:r w:rsidRPr="00B005E7">
        <w:rPr>
          <w:rFonts w:eastAsia="Calibri"/>
          <w:color w:val="000000" w:themeColor="text1"/>
          <w:sz w:val="24"/>
          <w:szCs w:val="24"/>
          <w:lang w:eastAsia="en-US"/>
        </w:rPr>
        <w:tab/>
        <w:t>8.45-12.30</w:t>
      </w:r>
      <w:r w:rsidRPr="00B005E7">
        <w:rPr>
          <w:rFonts w:eastAsia="Calibri"/>
          <w:color w:val="000000" w:themeColor="text1"/>
          <w:sz w:val="24"/>
          <w:szCs w:val="24"/>
          <w:lang w:eastAsia="en-US"/>
        </w:rPr>
        <w:tab/>
      </w:r>
      <w:r w:rsidRPr="00B005E7">
        <w:rPr>
          <w:rFonts w:eastAsia="Calibri"/>
          <w:color w:val="000000" w:themeColor="text1"/>
          <w:sz w:val="24"/>
          <w:szCs w:val="24"/>
          <w:lang w:eastAsia="en-US"/>
        </w:rPr>
        <w:tab/>
        <w:t>14.00-17.15</w:t>
      </w:r>
    </w:p>
    <w:p w:rsidR="00B005E7" w:rsidRPr="00B005E7" w:rsidRDefault="00B005E7" w:rsidP="00B005E7">
      <w:pPr>
        <w:ind w:firstLine="851"/>
        <w:jc w:val="both"/>
        <w:rPr>
          <w:rFonts w:eastAsia="Calibri"/>
          <w:color w:val="000000" w:themeColor="text1"/>
          <w:sz w:val="24"/>
          <w:szCs w:val="24"/>
          <w:lang w:eastAsia="en-US"/>
        </w:rPr>
      </w:pPr>
      <w:r w:rsidRPr="00B005E7">
        <w:rPr>
          <w:rFonts w:eastAsia="Calibri"/>
          <w:color w:val="000000" w:themeColor="text1"/>
          <w:sz w:val="24"/>
          <w:szCs w:val="24"/>
          <w:lang w:eastAsia="en-US"/>
        </w:rPr>
        <w:t>Пятница</w:t>
      </w:r>
      <w:r w:rsidRPr="00B005E7">
        <w:rPr>
          <w:rFonts w:eastAsia="Calibri"/>
          <w:color w:val="000000" w:themeColor="text1"/>
          <w:sz w:val="24"/>
          <w:szCs w:val="24"/>
          <w:lang w:eastAsia="en-US"/>
        </w:rPr>
        <w:tab/>
      </w:r>
      <w:r w:rsidRPr="00B005E7">
        <w:rPr>
          <w:rFonts w:eastAsia="Calibri"/>
          <w:color w:val="000000" w:themeColor="text1"/>
          <w:sz w:val="24"/>
          <w:szCs w:val="24"/>
          <w:lang w:eastAsia="en-US"/>
        </w:rPr>
        <w:tab/>
        <w:t>8.45-12.30</w:t>
      </w:r>
      <w:r w:rsidRPr="00B005E7">
        <w:rPr>
          <w:rFonts w:eastAsia="Calibri"/>
          <w:color w:val="000000" w:themeColor="text1"/>
          <w:sz w:val="24"/>
          <w:szCs w:val="24"/>
          <w:lang w:eastAsia="en-US"/>
        </w:rPr>
        <w:tab/>
      </w:r>
      <w:r w:rsidRPr="00B005E7">
        <w:rPr>
          <w:rFonts w:eastAsia="Calibri"/>
          <w:color w:val="000000" w:themeColor="text1"/>
          <w:sz w:val="24"/>
          <w:szCs w:val="24"/>
          <w:lang w:eastAsia="en-US"/>
        </w:rPr>
        <w:tab/>
        <w:t>14.00-17.15</w:t>
      </w:r>
    </w:p>
    <w:p w:rsidR="00B005E7" w:rsidRPr="00B005E7" w:rsidRDefault="00B005E7" w:rsidP="00B005E7">
      <w:pPr>
        <w:ind w:firstLine="851"/>
        <w:jc w:val="both"/>
        <w:rPr>
          <w:rFonts w:eastAsia="Calibri"/>
          <w:color w:val="000000" w:themeColor="text1"/>
          <w:sz w:val="24"/>
          <w:szCs w:val="24"/>
          <w:lang w:eastAsia="en-US"/>
        </w:rPr>
      </w:pPr>
      <w:r>
        <w:rPr>
          <w:rFonts w:eastAsia="Calibri"/>
          <w:color w:val="000000" w:themeColor="text1"/>
          <w:sz w:val="24"/>
          <w:szCs w:val="24"/>
          <w:lang w:eastAsia="en-US"/>
        </w:rPr>
        <w:t>С</w:t>
      </w:r>
      <w:r w:rsidRPr="00B005E7">
        <w:rPr>
          <w:rFonts w:eastAsia="Calibri"/>
          <w:color w:val="000000" w:themeColor="text1"/>
          <w:sz w:val="24"/>
          <w:szCs w:val="24"/>
          <w:lang w:eastAsia="en-US"/>
        </w:rPr>
        <w:t>уббота, воскресенье</w:t>
      </w:r>
      <w:r w:rsidRPr="00B005E7">
        <w:rPr>
          <w:rFonts w:eastAsia="Calibri"/>
          <w:color w:val="000000" w:themeColor="text1"/>
          <w:sz w:val="24"/>
          <w:szCs w:val="24"/>
          <w:lang w:eastAsia="en-US"/>
        </w:rPr>
        <w:tab/>
        <w:t xml:space="preserve"> выходные дни</w:t>
      </w:r>
    </w:p>
    <w:p w:rsidR="00B005E7" w:rsidRPr="00B005E7" w:rsidRDefault="00B005E7" w:rsidP="00B005E7">
      <w:pPr>
        <w:ind w:firstLine="851"/>
        <w:jc w:val="both"/>
        <w:rPr>
          <w:rFonts w:eastAsia="Calibri"/>
          <w:color w:val="000000" w:themeColor="text1"/>
          <w:sz w:val="24"/>
          <w:szCs w:val="24"/>
          <w:lang w:eastAsia="en-US"/>
        </w:rPr>
      </w:pPr>
      <w:r w:rsidRPr="00B005E7">
        <w:rPr>
          <w:rFonts w:eastAsia="Calibri"/>
          <w:color w:val="000000" w:themeColor="text1"/>
          <w:sz w:val="24"/>
          <w:szCs w:val="24"/>
          <w:lang w:eastAsia="en-US"/>
        </w:rPr>
        <w:t>В предпраздничные дни продолжительность времени сокращается на 1 час.</w:t>
      </w:r>
    </w:p>
    <w:p w:rsidR="00B005E7" w:rsidRDefault="00B005E7" w:rsidP="007A4334">
      <w:pPr>
        <w:pStyle w:val="a9"/>
        <w:ind w:left="142" w:firstLine="709"/>
        <w:jc w:val="both"/>
        <w:rPr>
          <w:rFonts w:ascii="Times New Roman" w:hAnsi="Times New Roman"/>
          <w:i/>
          <w:color w:val="E36C0A" w:themeColor="accent6" w:themeShade="BF"/>
          <w:sz w:val="24"/>
          <w:szCs w:val="24"/>
        </w:rPr>
      </w:pPr>
    </w:p>
    <w:p w:rsidR="00DD67DB" w:rsidRPr="006C0D0A" w:rsidRDefault="00DD67DB" w:rsidP="007A4334">
      <w:pPr>
        <w:pStyle w:val="a9"/>
        <w:ind w:left="142" w:firstLine="709"/>
        <w:jc w:val="both"/>
        <w:rPr>
          <w:rFonts w:ascii="Times New Roman" w:hAnsi="Times New Roman"/>
          <w:i/>
          <w:color w:val="E36C0A" w:themeColor="accent6" w:themeShade="BF"/>
          <w:sz w:val="24"/>
          <w:szCs w:val="24"/>
        </w:rPr>
      </w:pPr>
      <w:r w:rsidRPr="006C0D0A">
        <w:rPr>
          <w:rFonts w:ascii="Times New Roman" w:hAnsi="Times New Roman"/>
          <w:sz w:val="24"/>
          <w:szCs w:val="24"/>
        </w:rPr>
        <w:t xml:space="preserve">Структурное подразделение (отдел) Администрации, ответственное за предоставление муниципальной услуги, - </w:t>
      </w:r>
      <w:r w:rsidR="00B005E7" w:rsidRPr="00B005E7">
        <w:rPr>
          <w:rFonts w:ascii="Times New Roman" w:hAnsi="Times New Roman"/>
          <w:color w:val="000000" w:themeColor="text1"/>
          <w:sz w:val="24"/>
          <w:szCs w:val="24"/>
        </w:rPr>
        <w:t>Отдел архитектуры и градостроительства администрации МО «Ленский район»</w:t>
      </w:r>
      <w:r w:rsidRPr="00B005E7">
        <w:rPr>
          <w:rFonts w:ascii="Times New Roman" w:hAnsi="Times New Roman"/>
          <w:color w:val="000000" w:themeColor="text1"/>
          <w:sz w:val="24"/>
          <w:szCs w:val="24"/>
        </w:rPr>
        <w:t xml:space="preserve"> (далее - Отдел)</w:t>
      </w:r>
      <w:r w:rsidRPr="00B005E7">
        <w:rPr>
          <w:rFonts w:ascii="Times New Roman" w:hAnsi="Times New Roman"/>
          <w:i/>
          <w:color w:val="000000" w:themeColor="text1"/>
          <w:sz w:val="24"/>
          <w:szCs w:val="24"/>
        </w:rPr>
        <w:t xml:space="preserve"> </w:t>
      </w:r>
    </w:p>
    <w:p w:rsidR="00B005E7" w:rsidRDefault="00DD67DB" w:rsidP="007A4334">
      <w:pPr>
        <w:pStyle w:val="a9"/>
        <w:ind w:left="142" w:firstLine="709"/>
        <w:jc w:val="both"/>
        <w:rPr>
          <w:rFonts w:ascii="Times New Roman" w:hAnsi="Times New Roman"/>
          <w:color w:val="000000" w:themeColor="text1"/>
          <w:sz w:val="24"/>
          <w:szCs w:val="24"/>
        </w:rPr>
      </w:pPr>
      <w:r w:rsidRPr="006C0D0A">
        <w:rPr>
          <w:rFonts w:ascii="Times New Roman" w:hAnsi="Times New Roman"/>
          <w:sz w:val="24"/>
          <w:szCs w:val="24"/>
        </w:rPr>
        <w:t>Местонахождение Отдела:</w:t>
      </w:r>
      <w:r w:rsidRPr="006C0D0A">
        <w:rPr>
          <w:rFonts w:ascii="Times New Roman" w:hAnsi="Times New Roman"/>
          <w:i/>
          <w:sz w:val="24"/>
          <w:szCs w:val="24"/>
        </w:rPr>
        <w:t xml:space="preserve"> </w:t>
      </w:r>
      <w:r w:rsidR="00B005E7" w:rsidRPr="00B005E7">
        <w:rPr>
          <w:rFonts w:ascii="Times New Roman" w:hAnsi="Times New Roman"/>
          <w:color w:val="000000" w:themeColor="text1"/>
          <w:sz w:val="24"/>
          <w:szCs w:val="24"/>
        </w:rPr>
        <w:t>678144, Республика Саха (Якутия), Ленский район, г. Ленск, ул. Ленина, 65.</w:t>
      </w:r>
    </w:p>
    <w:p w:rsidR="00DD67DB" w:rsidRDefault="00DD67DB" w:rsidP="00B005E7">
      <w:pPr>
        <w:pStyle w:val="a9"/>
        <w:spacing w:after="0"/>
        <w:ind w:left="142" w:firstLine="709"/>
        <w:jc w:val="both"/>
        <w:rPr>
          <w:rFonts w:ascii="Times New Roman" w:hAnsi="Times New Roman"/>
          <w:sz w:val="24"/>
          <w:szCs w:val="24"/>
        </w:rPr>
      </w:pPr>
      <w:r w:rsidRPr="006C0D0A">
        <w:rPr>
          <w:rFonts w:ascii="Times New Roman" w:hAnsi="Times New Roman"/>
          <w:sz w:val="24"/>
          <w:szCs w:val="24"/>
        </w:rPr>
        <w:t>График (режим) работы Отдела с заявителями:</w:t>
      </w:r>
    </w:p>
    <w:p w:rsidR="00B005E7" w:rsidRPr="00B005E7" w:rsidRDefault="00B005E7" w:rsidP="00B005E7">
      <w:pPr>
        <w:ind w:firstLine="851"/>
        <w:jc w:val="both"/>
        <w:rPr>
          <w:rFonts w:eastAsia="Calibri"/>
          <w:color w:val="000000" w:themeColor="text1"/>
          <w:sz w:val="24"/>
          <w:szCs w:val="24"/>
          <w:lang w:eastAsia="en-US"/>
        </w:rPr>
      </w:pPr>
      <w:r w:rsidRPr="00B005E7">
        <w:rPr>
          <w:rFonts w:eastAsia="Calibri"/>
          <w:color w:val="000000" w:themeColor="text1"/>
          <w:sz w:val="24"/>
          <w:szCs w:val="24"/>
          <w:lang w:eastAsia="en-US"/>
        </w:rPr>
        <w:t>Понедельник</w:t>
      </w:r>
      <w:r w:rsidRPr="00B005E7">
        <w:rPr>
          <w:rFonts w:eastAsia="Calibri"/>
          <w:color w:val="000000" w:themeColor="text1"/>
          <w:sz w:val="24"/>
          <w:szCs w:val="24"/>
          <w:lang w:eastAsia="en-US"/>
        </w:rPr>
        <w:tab/>
        <w:t>8.45-12.30</w:t>
      </w:r>
      <w:r w:rsidRPr="00B005E7">
        <w:rPr>
          <w:rFonts w:eastAsia="Calibri"/>
          <w:color w:val="000000" w:themeColor="text1"/>
          <w:sz w:val="24"/>
          <w:szCs w:val="24"/>
          <w:lang w:eastAsia="en-US"/>
        </w:rPr>
        <w:tab/>
      </w:r>
      <w:r w:rsidRPr="00B005E7">
        <w:rPr>
          <w:rFonts w:eastAsia="Calibri"/>
          <w:color w:val="000000" w:themeColor="text1"/>
          <w:sz w:val="24"/>
          <w:szCs w:val="24"/>
          <w:lang w:eastAsia="en-US"/>
        </w:rPr>
        <w:tab/>
        <w:t>14.00-18.15</w:t>
      </w:r>
    </w:p>
    <w:p w:rsidR="00B005E7" w:rsidRPr="00B005E7" w:rsidRDefault="00B005E7" w:rsidP="00B005E7">
      <w:pPr>
        <w:ind w:firstLine="851"/>
        <w:jc w:val="both"/>
        <w:rPr>
          <w:rFonts w:eastAsia="Calibri"/>
          <w:color w:val="000000" w:themeColor="text1"/>
          <w:sz w:val="24"/>
          <w:szCs w:val="24"/>
          <w:lang w:eastAsia="en-US"/>
        </w:rPr>
      </w:pPr>
      <w:r w:rsidRPr="00B005E7">
        <w:rPr>
          <w:rFonts w:eastAsia="Calibri"/>
          <w:color w:val="000000" w:themeColor="text1"/>
          <w:sz w:val="24"/>
          <w:szCs w:val="24"/>
          <w:lang w:eastAsia="en-US"/>
        </w:rPr>
        <w:lastRenderedPageBreak/>
        <w:t>Вторник</w:t>
      </w:r>
      <w:r w:rsidRPr="00B005E7">
        <w:rPr>
          <w:rFonts w:eastAsia="Calibri"/>
          <w:color w:val="000000" w:themeColor="text1"/>
          <w:sz w:val="24"/>
          <w:szCs w:val="24"/>
          <w:lang w:eastAsia="en-US"/>
        </w:rPr>
        <w:tab/>
      </w:r>
      <w:r w:rsidRPr="00B005E7">
        <w:rPr>
          <w:rFonts w:eastAsia="Calibri"/>
          <w:color w:val="000000" w:themeColor="text1"/>
          <w:sz w:val="24"/>
          <w:szCs w:val="24"/>
          <w:lang w:eastAsia="en-US"/>
        </w:rPr>
        <w:tab/>
        <w:t>8.45-12.30</w:t>
      </w:r>
      <w:r w:rsidRPr="00B005E7">
        <w:rPr>
          <w:rFonts w:eastAsia="Calibri"/>
          <w:color w:val="000000" w:themeColor="text1"/>
          <w:sz w:val="24"/>
          <w:szCs w:val="24"/>
          <w:lang w:eastAsia="en-US"/>
        </w:rPr>
        <w:tab/>
      </w:r>
      <w:r w:rsidRPr="00B005E7">
        <w:rPr>
          <w:rFonts w:eastAsia="Calibri"/>
          <w:color w:val="000000" w:themeColor="text1"/>
          <w:sz w:val="24"/>
          <w:szCs w:val="24"/>
          <w:lang w:eastAsia="en-US"/>
        </w:rPr>
        <w:tab/>
        <w:t>14.00-17.15</w:t>
      </w:r>
    </w:p>
    <w:p w:rsidR="00B005E7" w:rsidRPr="00B005E7" w:rsidRDefault="00B005E7" w:rsidP="00B005E7">
      <w:pPr>
        <w:ind w:firstLine="851"/>
        <w:jc w:val="both"/>
        <w:rPr>
          <w:rFonts w:eastAsia="Calibri"/>
          <w:color w:val="000000" w:themeColor="text1"/>
          <w:sz w:val="24"/>
          <w:szCs w:val="24"/>
          <w:lang w:eastAsia="en-US"/>
        </w:rPr>
      </w:pPr>
      <w:r w:rsidRPr="00B005E7">
        <w:rPr>
          <w:rFonts w:eastAsia="Calibri"/>
          <w:color w:val="000000" w:themeColor="text1"/>
          <w:sz w:val="24"/>
          <w:szCs w:val="24"/>
          <w:lang w:eastAsia="en-US"/>
        </w:rPr>
        <w:t>Среда</w:t>
      </w:r>
      <w:r w:rsidRPr="00B005E7">
        <w:rPr>
          <w:rFonts w:eastAsia="Calibri"/>
          <w:color w:val="000000" w:themeColor="text1"/>
          <w:sz w:val="24"/>
          <w:szCs w:val="24"/>
          <w:lang w:eastAsia="en-US"/>
        </w:rPr>
        <w:tab/>
      </w:r>
      <w:r w:rsidRPr="00B005E7">
        <w:rPr>
          <w:rFonts w:eastAsia="Calibri"/>
          <w:color w:val="000000" w:themeColor="text1"/>
          <w:sz w:val="24"/>
          <w:szCs w:val="24"/>
          <w:lang w:eastAsia="en-US"/>
        </w:rPr>
        <w:tab/>
        <w:t>8.45-12.30</w:t>
      </w:r>
      <w:r w:rsidRPr="00B005E7">
        <w:rPr>
          <w:rFonts w:eastAsia="Calibri"/>
          <w:color w:val="000000" w:themeColor="text1"/>
          <w:sz w:val="24"/>
          <w:szCs w:val="24"/>
          <w:lang w:eastAsia="en-US"/>
        </w:rPr>
        <w:tab/>
      </w:r>
      <w:r w:rsidRPr="00B005E7">
        <w:rPr>
          <w:rFonts w:eastAsia="Calibri"/>
          <w:color w:val="000000" w:themeColor="text1"/>
          <w:sz w:val="24"/>
          <w:szCs w:val="24"/>
          <w:lang w:eastAsia="en-US"/>
        </w:rPr>
        <w:tab/>
        <w:t>14.00-17.15</w:t>
      </w:r>
    </w:p>
    <w:p w:rsidR="00B005E7" w:rsidRPr="00B005E7" w:rsidRDefault="00B005E7" w:rsidP="00B005E7">
      <w:pPr>
        <w:ind w:firstLine="851"/>
        <w:jc w:val="both"/>
        <w:rPr>
          <w:rFonts w:eastAsia="Calibri"/>
          <w:color w:val="000000" w:themeColor="text1"/>
          <w:sz w:val="24"/>
          <w:szCs w:val="24"/>
          <w:lang w:eastAsia="en-US"/>
        </w:rPr>
      </w:pPr>
      <w:r w:rsidRPr="00B005E7">
        <w:rPr>
          <w:rFonts w:eastAsia="Calibri"/>
          <w:color w:val="000000" w:themeColor="text1"/>
          <w:sz w:val="24"/>
          <w:szCs w:val="24"/>
          <w:lang w:eastAsia="en-US"/>
        </w:rPr>
        <w:t>Четверг</w:t>
      </w:r>
      <w:r w:rsidRPr="00B005E7">
        <w:rPr>
          <w:rFonts w:eastAsia="Calibri"/>
          <w:color w:val="000000" w:themeColor="text1"/>
          <w:sz w:val="24"/>
          <w:szCs w:val="24"/>
          <w:lang w:eastAsia="en-US"/>
        </w:rPr>
        <w:tab/>
      </w:r>
      <w:r w:rsidRPr="00B005E7">
        <w:rPr>
          <w:rFonts w:eastAsia="Calibri"/>
          <w:color w:val="000000" w:themeColor="text1"/>
          <w:sz w:val="24"/>
          <w:szCs w:val="24"/>
          <w:lang w:eastAsia="en-US"/>
        </w:rPr>
        <w:tab/>
        <w:t>8.45-12.30</w:t>
      </w:r>
      <w:r w:rsidRPr="00B005E7">
        <w:rPr>
          <w:rFonts w:eastAsia="Calibri"/>
          <w:color w:val="000000" w:themeColor="text1"/>
          <w:sz w:val="24"/>
          <w:szCs w:val="24"/>
          <w:lang w:eastAsia="en-US"/>
        </w:rPr>
        <w:tab/>
      </w:r>
      <w:r w:rsidRPr="00B005E7">
        <w:rPr>
          <w:rFonts w:eastAsia="Calibri"/>
          <w:color w:val="000000" w:themeColor="text1"/>
          <w:sz w:val="24"/>
          <w:szCs w:val="24"/>
          <w:lang w:eastAsia="en-US"/>
        </w:rPr>
        <w:tab/>
        <w:t>14.00-17.15</w:t>
      </w:r>
    </w:p>
    <w:p w:rsidR="00B005E7" w:rsidRPr="00B005E7" w:rsidRDefault="00B005E7" w:rsidP="00B005E7">
      <w:pPr>
        <w:ind w:firstLine="851"/>
        <w:jc w:val="both"/>
        <w:rPr>
          <w:rFonts w:eastAsia="Calibri"/>
          <w:color w:val="000000" w:themeColor="text1"/>
          <w:sz w:val="24"/>
          <w:szCs w:val="24"/>
          <w:lang w:eastAsia="en-US"/>
        </w:rPr>
      </w:pPr>
      <w:r w:rsidRPr="00B005E7">
        <w:rPr>
          <w:rFonts w:eastAsia="Calibri"/>
          <w:color w:val="000000" w:themeColor="text1"/>
          <w:sz w:val="24"/>
          <w:szCs w:val="24"/>
          <w:lang w:eastAsia="en-US"/>
        </w:rPr>
        <w:t>Пятница</w:t>
      </w:r>
      <w:r w:rsidRPr="00B005E7">
        <w:rPr>
          <w:rFonts w:eastAsia="Calibri"/>
          <w:color w:val="000000" w:themeColor="text1"/>
          <w:sz w:val="24"/>
          <w:szCs w:val="24"/>
          <w:lang w:eastAsia="en-US"/>
        </w:rPr>
        <w:tab/>
      </w:r>
      <w:r w:rsidRPr="00B005E7">
        <w:rPr>
          <w:rFonts w:eastAsia="Calibri"/>
          <w:color w:val="000000" w:themeColor="text1"/>
          <w:sz w:val="24"/>
          <w:szCs w:val="24"/>
          <w:lang w:eastAsia="en-US"/>
        </w:rPr>
        <w:tab/>
        <w:t>8.45-12.30</w:t>
      </w:r>
      <w:r w:rsidRPr="00B005E7">
        <w:rPr>
          <w:rFonts w:eastAsia="Calibri"/>
          <w:color w:val="000000" w:themeColor="text1"/>
          <w:sz w:val="24"/>
          <w:szCs w:val="24"/>
          <w:lang w:eastAsia="en-US"/>
        </w:rPr>
        <w:tab/>
      </w:r>
      <w:r w:rsidRPr="00B005E7">
        <w:rPr>
          <w:rFonts w:eastAsia="Calibri"/>
          <w:color w:val="000000" w:themeColor="text1"/>
          <w:sz w:val="24"/>
          <w:szCs w:val="24"/>
          <w:lang w:eastAsia="en-US"/>
        </w:rPr>
        <w:tab/>
        <w:t>14.00-17.15</w:t>
      </w:r>
    </w:p>
    <w:p w:rsidR="00B005E7" w:rsidRPr="00B005E7" w:rsidRDefault="00B005E7" w:rsidP="00B005E7">
      <w:pPr>
        <w:ind w:firstLine="851"/>
        <w:jc w:val="both"/>
        <w:rPr>
          <w:rFonts w:eastAsia="Calibri"/>
          <w:color w:val="000000" w:themeColor="text1"/>
          <w:sz w:val="24"/>
          <w:szCs w:val="24"/>
          <w:lang w:eastAsia="en-US"/>
        </w:rPr>
      </w:pPr>
      <w:r>
        <w:rPr>
          <w:rFonts w:eastAsia="Calibri"/>
          <w:color w:val="000000" w:themeColor="text1"/>
          <w:sz w:val="24"/>
          <w:szCs w:val="24"/>
          <w:lang w:eastAsia="en-US"/>
        </w:rPr>
        <w:t>С</w:t>
      </w:r>
      <w:r w:rsidRPr="00B005E7">
        <w:rPr>
          <w:rFonts w:eastAsia="Calibri"/>
          <w:color w:val="000000" w:themeColor="text1"/>
          <w:sz w:val="24"/>
          <w:szCs w:val="24"/>
          <w:lang w:eastAsia="en-US"/>
        </w:rPr>
        <w:t>уббота, воскресенье</w:t>
      </w:r>
      <w:r w:rsidRPr="00B005E7">
        <w:rPr>
          <w:rFonts w:eastAsia="Calibri"/>
          <w:color w:val="000000" w:themeColor="text1"/>
          <w:sz w:val="24"/>
          <w:szCs w:val="24"/>
          <w:lang w:eastAsia="en-US"/>
        </w:rPr>
        <w:tab/>
        <w:t xml:space="preserve"> выходные дни</w:t>
      </w:r>
    </w:p>
    <w:p w:rsidR="00B005E7" w:rsidRPr="00B005E7" w:rsidRDefault="00B005E7" w:rsidP="00B005E7">
      <w:pPr>
        <w:ind w:firstLine="851"/>
        <w:jc w:val="both"/>
        <w:rPr>
          <w:rFonts w:eastAsia="Calibri"/>
          <w:color w:val="000000" w:themeColor="text1"/>
          <w:sz w:val="24"/>
          <w:szCs w:val="24"/>
          <w:lang w:eastAsia="en-US"/>
        </w:rPr>
      </w:pPr>
      <w:r w:rsidRPr="00B005E7">
        <w:rPr>
          <w:rFonts w:eastAsia="Calibri"/>
          <w:color w:val="000000" w:themeColor="text1"/>
          <w:sz w:val="24"/>
          <w:szCs w:val="24"/>
          <w:lang w:eastAsia="en-US"/>
        </w:rPr>
        <w:t>В предпраздничные дни продолжительность времени сокращается на 1 час.</w:t>
      </w:r>
    </w:p>
    <w:p w:rsidR="00B005E7" w:rsidRPr="006C0D0A" w:rsidRDefault="00B005E7" w:rsidP="007A4334">
      <w:pPr>
        <w:pStyle w:val="a9"/>
        <w:ind w:left="142" w:firstLine="709"/>
        <w:jc w:val="both"/>
        <w:rPr>
          <w:rFonts w:ascii="Times New Roman" w:hAnsi="Times New Roman"/>
          <w:sz w:val="24"/>
          <w:szCs w:val="24"/>
        </w:rPr>
      </w:pPr>
    </w:p>
    <w:p w:rsidR="00DD67DB" w:rsidRPr="006C0D0A" w:rsidRDefault="00DD67DB" w:rsidP="00ED34B1">
      <w:pPr>
        <w:pStyle w:val="a9"/>
        <w:numPr>
          <w:ilvl w:val="1"/>
          <w:numId w:val="5"/>
        </w:numPr>
        <w:ind w:left="142" w:firstLine="709"/>
        <w:jc w:val="both"/>
        <w:rPr>
          <w:rFonts w:ascii="Times New Roman" w:hAnsi="Times New Roman"/>
          <w:i/>
          <w:color w:val="E36C0A" w:themeColor="accent6" w:themeShade="BF"/>
          <w:sz w:val="24"/>
          <w:szCs w:val="24"/>
        </w:rPr>
      </w:pPr>
      <w:r w:rsidRPr="006C0D0A">
        <w:rPr>
          <w:rFonts w:ascii="Times New Roman" w:hAnsi="Times New Roman"/>
          <w:sz w:val="24"/>
          <w:szCs w:val="24"/>
          <w:lang w:eastAsia="en-US"/>
        </w:rPr>
        <w:t xml:space="preserve">Прием документов и выдача результатов предоставления муниципальных услуг в рамках данного Административного регламента также может осуществляться в отделение Государственного автономного учреждения «Многофункциональный центр предоставления государственных и муниципальных услуг в Республике Саха (Якутия)» </w:t>
      </w:r>
      <w:r w:rsidRPr="00B005E7">
        <w:rPr>
          <w:rFonts w:ascii="Times New Roman" w:hAnsi="Times New Roman"/>
          <w:color w:val="000000" w:themeColor="text1"/>
          <w:sz w:val="24"/>
          <w:szCs w:val="24"/>
          <w:lang w:eastAsia="en-US"/>
        </w:rPr>
        <w:t xml:space="preserve">по </w:t>
      </w:r>
      <w:r w:rsidR="00B005E7" w:rsidRPr="00B005E7">
        <w:rPr>
          <w:rFonts w:ascii="Times New Roman" w:hAnsi="Times New Roman"/>
          <w:color w:val="000000" w:themeColor="text1"/>
          <w:sz w:val="24"/>
          <w:szCs w:val="24"/>
          <w:lang w:eastAsia="en-US"/>
        </w:rPr>
        <w:t xml:space="preserve">Ленскому </w:t>
      </w:r>
      <w:r w:rsidRPr="00B005E7">
        <w:rPr>
          <w:rFonts w:ascii="Times New Roman" w:hAnsi="Times New Roman"/>
          <w:color w:val="000000" w:themeColor="text1"/>
          <w:sz w:val="24"/>
          <w:szCs w:val="24"/>
          <w:lang w:eastAsia="en-US"/>
        </w:rPr>
        <w:t>району</w:t>
      </w:r>
      <w:r w:rsidR="00B005E7" w:rsidRPr="00B005E7">
        <w:rPr>
          <w:rFonts w:ascii="Times New Roman" w:hAnsi="Times New Roman"/>
          <w:color w:val="000000" w:themeColor="text1"/>
          <w:sz w:val="24"/>
          <w:szCs w:val="24"/>
          <w:lang w:eastAsia="en-US"/>
        </w:rPr>
        <w:t xml:space="preserve"> в г. Ленск</w:t>
      </w:r>
      <w:r w:rsidRPr="00B005E7">
        <w:rPr>
          <w:rFonts w:ascii="Times New Roman" w:hAnsi="Times New Roman"/>
          <w:i/>
          <w:color w:val="000000" w:themeColor="text1"/>
          <w:sz w:val="24"/>
          <w:szCs w:val="24"/>
          <w:lang w:eastAsia="en-US"/>
        </w:rPr>
        <w:t xml:space="preserve"> </w:t>
      </w:r>
      <w:r w:rsidRPr="006C0D0A">
        <w:rPr>
          <w:rFonts w:ascii="Times New Roman" w:hAnsi="Times New Roman"/>
          <w:sz w:val="24"/>
          <w:szCs w:val="24"/>
          <w:lang w:eastAsia="en-US"/>
        </w:rPr>
        <w:t xml:space="preserve">(далее по тексту - ГАУ «МФЦ РС(Я)»): </w:t>
      </w:r>
    </w:p>
    <w:p w:rsidR="004F5CA9" w:rsidRPr="006C0D0A" w:rsidRDefault="00DD67DB" w:rsidP="007A4334">
      <w:pPr>
        <w:pStyle w:val="a9"/>
        <w:widowControl w:val="0"/>
        <w:autoSpaceDE w:val="0"/>
        <w:autoSpaceDN w:val="0"/>
        <w:adjustRightInd w:val="0"/>
        <w:ind w:left="142" w:firstLine="709"/>
        <w:jc w:val="both"/>
        <w:rPr>
          <w:rFonts w:ascii="Times New Roman" w:hAnsi="Times New Roman"/>
          <w:i/>
          <w:color w:val="E36C0A" w:themeColor="accent6" w:themeShade="BF"/>
          <w:sz w:val="24"/>
          <w:szCs w:val="24"/>
          <w:lang w:eastAsia="en-US"/>
        </w:rPr>
      </w:pPr>
      <w:r w:rsidRPr="006C0D0A">
        <w:rPr>
          <w:rFonts w:ascii="Times New Roman" w:hAnsi="Times New Roman"/>
          <w:sz w:val="24"/>
          <w:szCs w:val="24"/>
          <w:lang w:eastAsia="en-US"/>
        </w:rPr>
        <w:t>Местонахождения отделения ГАУ «МФЦ РС(Я)»:</w:t>
      </w:r>
      <w:r w:rsidR="00B005E7" w:rsidRPr="006C0D0A">
        <w:rPr>
          <w:rFonts w:ascii="Times New Roman" w:hAnsi="Times New Roman"/>
          <w:i/>
          <w:sz w:val="24"/>
          <w:szCs w:val="24"/>
        </w:rPr>
        <w:t xml:space="preserve"> </w:t>
      </w:r>
      <w:r w:rsidR="00B005E7" w:rsidRPr="00B005E7">
        <w:rPr>
          <w:rFonts w:ascii="Times New Roman" w:hAnsi="Times New Roman"/>
          <w:color w:val="000000" w:themeColor="text1"/>
          <w:sz w:val="24"/>
          <w:szCs w:val="24"/>
        </w:rPr>
        <w:t xml:space="preserve">678144, Республика Саха (Якутия), Ленский район, г. Ленск, ул. </w:t>
      </w:r>
      <w:r w:rsidR="00B005E7">
        <w:rPr>
          <w:rFonts w:ascii="Times New Roman" w:hAnsi="Times New Roman"/>
          <w:color w:val="000000" w:themeColor="text1"/>
          <w:sz w:val="24"/>
          <w:szCs w:val="24"/>
        </w:rPr>
        <w:t>Дзержинского, 33.</w:t>
      </w:r>
    </w:p>
    <w:p w:rsidR="00DD67DB" w:rsidRPr="006C0D0A" w:rsidRDefault="00DD67DB" w:rsidP="007A4334">
      <w:pPr>
        <w:pStyle w:val="a9"/>
        <w:widowControl w:val="0"/>
        <w:autoSpaceDE w:val="0"/>
        <w:autoSpaceDN w:val="0"/>
        <w:adjustRightInd w:val="0"/>
        <w:ind w:left="142" w:firstLine="709"/>
        <w:jc w:val="both"/>
        <w:rPr>
          <w:rFonts w:ascii="Times New Roman" w:hAnsi="Times New Roman"/>
          <w:sz w:val="24"/>
          <w:szCs w:val="24"/>
          <w:lang w:eastAsia="en-US"/>
        </w:rPr>
      </w:pPr>
      <w:r w:rsidRPr="006C0D0A">
        <w:rPr>
          <w:rFonts w:ascii="Times New Roman" w:hAnsi="Times New Roman"/>
          <w:sz w:val="24"/>
          <w:szCs w:val="24"/>
          <w:lang w:eastAsia="en-US"/>
        </w:rPr>
        <w:t xml:space="preserve">График работы отделения ГАУ «МФЦ РС(Я)»: </w:t>
      </w:r>
    </w:p>
    <w:p w:rsidR="00DD67DB" w:rsidRPr="00B005E7" w:rsidRDefault="00DD67DB" w:rsidP="007A4334">
      <w:pPr>
        <w:pStyle w:val="a9"/>
        <w:widowControl w:val="0"/>
        <w:autoSpaceDE w:val="0"/>
        <w:autoSpaceDN w:val="0"/>
        <w:adjustRightInd w:val="0"/>
        <w:ind w:left="142" w:firstLine="709"/>
        <w:jc w:val="both"/>
        <w:rPr>
          <w:rFonts w:ascii="Times New Roman" w:hAnsi="Times New Roman"/>
          <w:color w:val="000000" w:themeColor="text1"/>
          <w:sz w:val="24"/>
          <w:szCs w:val="24"/>
          <w:lang w:eastAsia="en-US"/>
        </w:rPr>
      </w:pPr>
      <w:r w:rsidRPr="00B005E7">
        <w:rPr>
          <w:rFonts w:ascii="Times New Roman" w:hAnsi="Times New Roman"/>
          <w:color w:val="000000" w:themeColor="text1"/>
          <w:sz w:val="24"/>
          <w:szCs w:val="24"/>
          <w:lang w:eastAsia="en-US"/>
        </w:rPr>
        <w:t>Вторник, среда, четверг, пятница с 09.00 до 19.00</w:t>
      </w:r>
    </w:p>
    <w:p w:rsidR="00DD67DB" w:rsidRPr="00B005E7" w:rsidRDefault="00DD67DB" w:rsidP="007A4334">
      <w:pPr>
        <w:pStyle w:val="a9"/>
        <w:widowControl w:val="0"/>
        <w:autoSpaceDE w:val="0"/>
        <w:autoSpaceDN w:val="0"/>
        <w:adjustRightInd w:val="0"/>
        <w:ind w:left="142" w:firstLine="709"/>
        <w:jc w:val="both"/>
        <w:rPr>
          <w:rFonts w:ascii="Times New Roman" w:hAnsi="Times New Roman"/>
          <w:color w:val="000000" w:themeColor="text1"/>
          <w:sz w:val="24"/>
          <w:szCs w:val="24"/>
          <w:lang w:eastAsia="en-US"/>
        </w:rPr>
      </w:pPr>
      <w:r w:rsidRPr="00B005E7">
        <w:rPr>
          <w:rFonts w:ascii="Times New Roman" w:hAnsi="Times New Roman"/>
          <w:color w:val="000000" w:themeColor="text1"/>
          <w:sz w:val="24"/>
          <w:szCs w:val="24"/>
          <w:lang w:eastAsia="en-US"/>
        </w:rPr>
        <w:t>Суббота с 09.00 до 18.00</w:t>
      </w:r>
    </w:p>
    <w:p w:rsidR="00DD67DB" w:rsidRPr="00B005E7" w:rsidRDefault="00DD67DB" w:rsidP="007A4334">
      <w:pPr>
        <w:pStyle w:val="a9"/>
        <w:widowControl w:val="0"/>
        <w:autoSpaceDE w:val="0"/>
        <w:autoSpaceDN w:val="0"/>
        <w:adjustRightInd w:val="0"/>
        <w:ind w:left="142" w:firstLine="709"/>
        <w:jc w:val="both"/>
        <w:rPr>
          <w:rFonts w:ascii="Times New Roman" w:hAnsi="Times New Roman"/>
          <w:color w:val="000000" w:themeColor="text1"/>
          <w:sz w:val="24"/>
          <w:szCs w:val="24"/>
          <w:lang w:eastAsia="en-US"/>
        </w:rPr>
      </w:pPr>
      <w:r w:rsidRPr="00B005E7">
        <w:rPr>
          <w:rFonts w:ascii="Times New Roman" w:hAnsi="Times New Roman"/>
          <w:color w:val="000000" w:themeColor="text1"/>
          <w:sz w:val="24"/>
          <w:szCs w:val="24"/>
          <w:lang w:eastAsia="en-US"/>
        </w:rPr>
        <w:t>Воскресенье, понедельник – выходные</w:t>
      </w:r>
    </w:p>
    <w:p w:rsidR="004F5CA9" w:rsidRPr="006C0D0A" w:rsidRDefault="00DD67DB" w:rsidP="007A4334">
      <w:pPr>
        <w:pStyle w:val="a9"/>
        <w:widowControl w:val="0"/>
        <w:autoSpaceDE w:val="0"/>
        <w:autoSpaceDN w:val="0"/>
        <w:adjustRightInd w:val="0"/>
        <w:ind w:left="142" w:firstLine="709"/>
        <w:jc w:val="both"/>
        <w:rPr>
          <w:rFonts w:ascii="Times New Roman" w:hAnsi="Times New Roman"/>
          <w:sz w:val="24"/>
          <w:szCs w:val="24"/>
          <w:lang w:eastAsia="en-US"/>
        </w:rPr>
      </w:pPr>
      <w:r w:rsidRPr="006C0D0A">
        <w:rPr>
          <w:rFonts w:ascii="Times New Roman" w:hAnsi="Times New Roman"/>
          <w:sz w:val="24"/>
          <w:szCs w:val="24"/>
          <w:lang w:eastAsia="en-US"/>
        </w:rPr>
        <w:t>Консультирование, прием документов и выдача результатов в отделениях ГАУ «МФЦ РС(Я)» осуществляется в соответствии с условиями заключенного между ГАУ «МФЦ РС(Я)» и Администрацией соглашения о взаимодействии.</w:t>
      </w:r>
    </w:p>
    <w:p w:rsidR="00DD67DB" w:rsidRPr="006C0D0A" w:rsidRDefault="00DD67DB" w:rsidP="00ED34B1">
      <w:pPr>
        <w:pStyle w:val="a9"/>
        <w:widowControl w:val="0"/>
        <w:numPr>
          <w:ilvl w:val="1"/>
          <w:numId w:val="5"/>
        </w:numPr>
        <w:autoSpaceDE w:val="0"/>
        <w:autoSpaceDN w:val="0"/>
        <w:adjustRightInd w:val="0"/>
        <w:ind w:left="142" w:firstLine="709"/>
        <w:jc w:val="both"/>
        <w:rPr>
          <w:rFonts w:ascii="Times New Roman" w:hAnsi="Times New Roman"/>
          <w:i/>
          <w:color w:val="E36C0A" w:themeColor="accent6" w:themeShade="BF"/>
          <w:sz w:val="24"/>
          <w:szCs w:val="24"/>
          <w:lang w:eastAsia="en-US"/>
        </w:rPr>
      </w:pPr>
      <w:r w:rsidRPr="006C0D0A">
        <w:rPr>
          <w:rFonts w:ascii="Times New Roman" w:hAnsi="Times New Roman"/>
          <w:sz w:val="24"/>
          <w:szCs w:val="24"/>
        </w:rPr>
        <w:t>Местонахождение органов государственной и муниципальной власти и иных организаций, участвующих в предоставлении муниципальной услуги:</w:t>
      </w:r>
    </w:p>
    <w:p w:rsidR="00DD67DB" w:rsidRPr="00870A14" w:rsidRDefault="00DD67DB" w:rsidP="00870A14">
      <w:pPr>
        <w:pStyle w:val="a9"/>
        <w:numPr>
          <w:ilvl w:val="0"/>
          <w:numId w:val="6"/>
        </w:numPr>
        <w:spacing w:after="0"/>
        <w:ind w:left="142" w:firstLine="709"/>
        <w:jc w:val="both"/>
        <w:rPr>
          <w:rFonts w:ascii="Times New Roman" w:hAnsi="Times New Roman"/>
          <w:sz w:val="24"/>
          <w:szCs w:val="24"/>
        </w:rPr>
      </w:pPr>
      <w:r w:rsidRPr="006C0D0A">
        <w:rPr>
          <w:rFonts w:ascii="Times New Roman" w:hAnsi="Times New Roman"/>
          <w:sz w:val="24"/>
          <w:szCs w:val="24"/>
        </w:rPr>
        <w:t>Управление Федеральной службы государственной регистрации, кадастра и картографии по Республике Саха (Якутия) (далее - Управление Росреестра по РС(Я)): Республика Саха (Якутия) –</w:t>
      </w:r>
      <w:r w:rsidRPr="006C0D0A">
        <w:rPr>
          <w:rFonts w:ascii="Times New Roman" w:hAnsi="Times New Roman"/>
          <w:i/>
          <w:sz w:val="24"/>
          <w:szCs w:val="24"/>
        </w:rPr>
        <w:t xml:space="preserve"> </w:t>
      </w:r>
      <w:r w:rsidR="00B005E7" w:rsidRPr="00870A14">
        <w:rPr>
          <w:rFonts w:ascii="Times New Roman" w:hAnsi="Times New Roman"/>
          <w:color w:val="000000" w:themeColor="text1"/>
          <w:sz w:val="24"/>
          <w:szCs w:val="24"/>
        </w:rPr>
        <w:t>Республика Саха (Якутия), г. Якутск, ул. Ярославского, 37.</w:t>
      </w:r>
    </w:p>
    <w:p w:rsidR="00870A14" w:rsidRPr="00870A14" w:rsidRDefault="00870A14" w:rsidP="00870A14">
      <w:pPr>
        <w:ind w:firstLine="851"/>
        <w:rPr>
          <w:sz w:val="24"/>
          <w:szCs w:val="24"/>
        </w:rPr>
      </w:pPr>
      <w:r w:rsidRPr="00870A14">
        <w:rPr>
          <w:sz w:val="24"/>
          <w:szCs w:val="24"/>
        </w:rPr>
        <w:t>График (режим) работы:</w:t>
      </w:r>
    </w:p>
    <w:p w:rsidR="00870A14" w:rsidRPr="00870A14" w:rsidRDefault="00870A14" w:rsidP="00870A14">
      <w:pPr>
        <w:ind w:firstLine="851"/>
        <w:jc w:val="both"/>
        <w:rPr>
          <w:rFonts w:eastAsia="Calibri"/>
          <w:sz w:val="24"/>
          <w:szCs w:val="24"/>
          <w:lang w:eastAsia="en-US"/>
        </w:rPr>
      </w:pPr>
      <w:r w:rsidRPr="00870A14">
        <w:rPr>
          <w:rFonts w:eastAsia="Calibri"/>
          <w:sz w:val="24"/>
          <w:szCs w:val="24"/>
          <w:lang w:eastAsia="en-US"/>
        </w:rPr>
        <w:t xml:space="preserve">Понедельник </w:t>
      </w:r>
      <w:r w:rsidRPr="00870A14">
        <w:rPr>
          <w:rFonts w:eastAsia="Calibri"/>
          <w:sz w:val="24"/>
          <w:szCs w:val="24"/>
          <w:lang w:eastAsia="en-US"/>
        </w:rPr>
        <w:tab/>
      </w:r>
      <w:r w:rsidRPr="00870A14">
        <w:rPr>
          <w:rFonts w:eastAsia="Calibri"/>
          <w:sz w:val="24"/>
          <w:szCs w:val="24"/>
          <w:lang w:eastAsia="en-US"/>
        </w:rPr>
        <w:tab/>
        <w:t>9:00 - 18:00</w:t>
      </w:r>
    </w:p>
    <w:p w:rsidR="00870A14" w:rsidRPr="00870A14" w:rsidRDefault="00870A14" w:rsidP="00870A14">
      <w:pPr>
        <w:ind w:firstLine="851"/>
        <w:jc w:val="both"/>
        <w:rPr>
          <w:rFonts w:eastAsia="Calibri"/>
          <w:sz w:val="24"/>
          <w:szCs w:val="24"/>
          <w:lang w:eastAsia="en-US"/>
        </w:rPr>
      </w:pPr>
      <w:r w:rsidRPr="00870A14">
        <w:rPr>
          <w:rFonts w:eastAsia="Calibri"/>
          <w:sz w:val="24"/>
          <w:szCs w:val="24"/>
          <w:lang w:eastAsia="en-US"/>
        </w:rPr>
        <w:t>Вторник</w:t>
      </w:r>
      <w:r w:rsidRPr="00870A14">
        <w:rPr>
          <w:rFonts w:eastAsia="Calibri"/>
          <w:sz w:val="24"/>
          <w:szCs w:val="24"/>
          <w:lang w:eastAsia="en-US"/>
        </w:rPr>
        <w:tab/>
      </w:r>
      <w:r w:rsidRPr="00870A14">
        <w:rPr>
          <w:rFonts w:eastAsia="Calibri"/>
          <w:sz w:val="24"/>
          <w:szCs w:val="24"/>
          <w:lang w:eastAsia="en-US"/>
        </w:rPr>
        <w:tab/>
      </w:r>
      <w:r w:rsidRPr="00870A14">
        <w:rPr>
          <w:rFonts w:eastAsia="Calibri"/>
          <w:sz w:val="24"/>
          <w:szCs w:val="24"/>
          <w:lang w:eastAsia="en-US"/>
        </w:rPr>
        <w:tab/>
        <w:t>9:00 - 18:00</w:t>
      </w:r>
    </w:p>
    <w:p w:rsidR="00870A14" w:rsidRPr="00870A14" w:rsidRDefault="00870A14" w:rsidP="00870A14">
      <w:pPr>
        <w:ind w:firstLine="851"/>
        <w:jc w:val="both"/>
        <w:rPr>
          <w:rFonts w:eastAsia="Calibri"/>
          <w:sz w:val="24"/>
          <w:szCs w:val="24"/>
          <w:lang w:eastAsia="en-US"/>
        </w:rPr>
      </w:pPr>
      <w:r w:rsidRPr="00870A14">
        <w:rPr>
          <w:rFonts w:eastAsia="Calibri"/>
          <w:sz w:val="24"/>
          <w:szCs w:val="24"/>
          <w:lang w:eastAsia="en-US"/>
        </w:rPr>
        <w:t>Среда</w:t>
      </w:r>
      <w:r w:rsidRPr="00870A14">
        <w:rPr>
          <w:rFonts w:eastAsia="Calibri"/>
          <w:sz w:val="24"/>
          <w:szCs w:val="24"/>
          <w:lang w:eastAsia="en-US"/>
        </w:rPr>
        <w:tab/>
      </w:r>
      <w:r w:rsidRPr="00870A14">
        <w:rPr>
          <w:rFonts w:eastAsia="Calibri"/>
          <w:sz w:val="24"/>
          <w:szCs w:val="24"/>
          <w:lang w:eastAsia="en-US"/>
        </w:rPr>
        <w:tab/>
      </w:r>
      <w:r w:rsidRPr="00870A14">
        <w:rPr>
          <w:rFonts w:eastAsia="Calibri"/>
          <w:sz w:val="24"/>
          <w:szCs w:val="24"/>
          <w:lang w:eastAsia="en-US"/>
        </w:rPr>
        <w:tab/>
        <w:t>9:00 - 18:00</w:t>
      </w:r>
    </w:p>
    <w:p w:rsidR="00870A14" w:rsidRPr="00870A14" w:rsidRDefault="00870A14" w:rsidP="00870A14">
      <w:pPr>
        <w:ind w:firstLine="851"/>
        <w:jc w:val="both"/>
        <w:rPr>
          <w:rFonts w:eastAsia="Calibri"/>
          <w:sz w:val="24"/>
          <w:szCs w:val="24"/>
          <w:lang w:eastAsia="en-US"/>
        </w:rPr>
      </w:pPr>
      <w:r w:rsidRPr="00870A14">
        <w:rPr>
          <w:rFonts w:eastAsia="Calibri"/>
          <w:sz w:val="24"/>
          <w:szCs w:val="24"/>
          <w:lang w:eastAsia="en-US"/>
        </w:rPr>
        <w:t>Четверг</w:t>
      </w:r>
      <w:r w:rsidRPr="00870A14">
        <w:rPr>
          <w:rFonts w:eastAsia="Calibri"/>
          <w:sz w:val="24"/>
          <w:szCs w:val="24"/>
          <w:lang w:eastAsia="en-US"/>
        </w:rPr>
        <w:tab/>
      </w:r>
      <w:r w:rsidRPr="00870A14">
        <w:rPr>
          <w:rFonts w:eastAsia="Calibri"/>
          <w:sz w:val="24"/>
          <w:szCs w:val="24"/>
          <w:lang w:eastAsia="en-US"/>
        </w:rPr>
        <w:tab/>
      </w:r>
      <w:r w:rsidRPr="00870A14">
        <w:rPr>
          <w:rFonts w:eastAsia="Calibri"/>
          <w:sz w:val="24"/>
          <w:szCs w:val="24"/>
          <w:lang w:eastAsia="en-US"/>
        </w:rPr>
        <w:tab/>
        <w:t>9:00 - 18:00</w:t>
      </w:r>
    </w:p>
    <w:p w:rsidR="00870A14" w:rsidRPr="00870A14" w:rsidRDefault="00870A14" w:rsidP="00870A14">
      <w:pPr>
        <w:ind w:firstLine="851"/>
        <w:jc w:val="both"/>
        <w:rPr>
          <w:rFonts w:eastAsia="Calibri"/>
          <w:sz w:val="24"/>
          <w:szCs w:val="24"/>
          <w:lang w:eastAsia="en-US"/>
        </w:rPr>
      </w:pPr>
      <w:r w:rsidRPr="00870A14">
        <w:rPr>
          <w:rFonts w:eastAsia="Calibri"/>
          <w:sz w:val="24"/>
          <w:szCs w:val="24"/>
          <w:lang w:eastAsia="en-US"/>
        </w:rPr>
        <w:t>Пятница</w:t>
      </w:r>
      <w:r w:rsidRPr="00870A14">
        <w:rPr>
          <w:rFonts w:eastAsia="Calibri"/>
          <w:sz w:val="24"/>
          <w:szCs w:val="24"/>
          <w:lang w:eastAsia="en-US"/>
        </w:rPr>
        <w:tab/>
      </w:r>
      <w:r w:rsidRPr="00870A14">
        <w:rPr>
          <w:rFonts w:eastAsia="Calibri"/>
          <w:sz w:val="24"/>
          <w:szCs w:val="24"/>
          <w:lang w:eastAsia="en-US"/>
        </w:rPr>
        <w:tab/>
      </w:r>
      <w:r w:rsidRPr="00870A14">
        <w:rPr>
          <w:rFonts w:eastAsia="Calibri"/>
          <w:sz w:val="24"/>
          <w:szCs w:val="24"/>
          <w:lang w:eastAsia="en-US"/>
        </w:rPr>
        <w:tab/>
        <w:t>9:00 - 16:45</w:t>
      </w:r>
    </w:p>
    <w:p w:rsidR="00870A14" w:rsidRPr="00870A14" w:rsidRDefault="00870A14" w:rsidP="00870A14">
      <w:pPr>
        <w:pStyle w:val="a9"/>
        <w:numPr>
          <w:ilvl w:val="0"/>
          <w:numId w:val="6"/>
        </w:numPr>
        <w:spacing w:after="0"/>
        <w:ind w:left="0" w:firstLine="851"/>
        <w:jc w:val="both"/>
        <w:rPr>
          <w:rFonts w:ascii="Times New Roman" w:eastAsia="Calibri" w:hAnsi="Times New Roman"/>
          <w:sz w:val="24"/>
          <w:szCs w:val="24"/>
          <w:lang w:eastAsia="en-US"/>
        </w:rPr>
      </w:pPr>
      <w:r w:rsidRPr="00870A14">
        <w:rPr>
          <w:rFonts w:ascii="Times New Roman" w:hAnsi="Times New Roman"/>
          <w:sz w:val="24"/>
          <w:szCs w:val="24"/>
        </w:rPr>
        <w:t xml:space="preserve">Межрайонная инспекция Федеральной налоговой службы по Республике Саха (Якутия) (далее – Межрайонная ИФНС России №2 по РС(Я)) - </w:t>
      </w:r>
      <w:r w:rsidRPr="00870A14">
        <w:rPr>
          <w:rFonts w:ascii="Times New Roman" w:eastAsia="Calibri" w:hAnsi="Times New Roman"/>
          <w:sz w:val="24"/>
          <w:szCs w:val="24"/>
          <w:lang w:eastAsia="en-US"/>
        </w:rPr>
        <w:t>Республика Саха (Якутия), Ленский район, г. Ленск, ул. Ленина, 56;</w:t>
      </w:r>
    </w:p>
    <w:p w:rsidR="00870A14" w:rsidRPr="00870A14" w:rsidRDefault="00870A14" w:rsidP="00870A14">
      <w:pPr>
        <w:ind w:firstLine="851"/>
        <w:rPr>
          <w:sz w:val="24"/>
          <w:szCs w:val="24"/>
        </w:rPr>
      </w:pPr>
      <w:r w:rsidRPr="00870A14">
        <w:rPr>
          <w:sz w:val="24"/>
          <w:szCs w:val="24"/>
        </w:rPr>
        <w:t>График (режим) работы:</w:t>
      </w:r>
    </w:p>
    <w:p w:rsidR="00870A14" w:rsidRPr="00870A14" w:rsidRDefault="00870A14" w:rsidP="00870A14">
      <w:pPr>
        <w:ind w:firstLine="851"/>
        <w:jc w:val="both"/>
        <w:rPr>
          <w:rFonts w:eastAsia="Calibri"/>
          <w:sz w:val="24"/>
          <w:szCs w:val="24"/>
          <w:lang w:eastAsia="en-US"/>
        </w:rPr>
      </w:pPr>
      <w:r w:rsidRPr="00870A14">
        <w:rPr>
          <w:rFonts w:eastAsia="Calibri"/>
          <w:sz w:val="24"/>
          <w:szCs w:val="24"/>
          <w:lang w:eastAsia="en-US"/>
        </w:rPr>
        <w:t>Понедельник</w:t>
      </w:r>
      <w:r w:rsidRPr="00870A14">
        <w:rPr>
          <w:rFonts w:eastAsia="Calibri"/>
          <w:sz w:val="24"/>
          <w:szCs w:val="24"/>
          <w:lang w:eastAsia="en-US"/>
        </w:rPr>
        <w:tab/>
        <w:t>09.00-18.00</w:t>
      </w:r>
      <w:r w:rsidRPr="00870A14">
        <w:rPr>
          <w:rFonts w:eastAsia="Calibri"/>
          <w:sz w:val="24"/>
          <w:szCs w:val="24"/>
          <w:lang w:eastAsia="en-US"/>
        </w:rPr>
        <w:tab/>
      </w:r>
      <w:r w:rsidRPr="00870A14">
        <w:rPr>
          <w:rFonts w:eastAsia="Calibri"/>
          <w:sz w:val="24"/>
          <w:szCs w:val="24"/>
          <w:lang w:eastAsia="en-US"/>
        </w:rPr>
        <w:tab/>
      </w:r>
    </w:p>
    <w:p w:rsidR="00870A14" w:rsidRPr="00870A14" w:rsidRDefault="00870A14" w:rsidP="00870A14">
      <w:pPr>
        <w:ind w:firstLine="851"/>
        <w:jc w:val="both"/>
        <w:rPr>
          <w:rFonts w:eastAsia="Calibri"/>
          <w:sz w:val="24"/>
          <w:szCs w:val="24"/>
          <w:lang w:eastAsia="en-US"/>
        </w:rPr>
      </w:pPr>
      <w:r w:rsidRPr="00870A14">
        <w:rPr>
          <w:rFonts w:eastAsia="Calibri"/>
          <w:sz w:val="24"/>
          <w:szCs w:val="24"/>
          <w:lang w:eastAsia="en-US"/>
        </w:rPr>
        <w:t>Вторник</w:t>
      </w:r>
      <w:r w:rsidRPr="00870A14">
        <w:rPr>
          <w:rFonts w:eastAsia="Calibri"/>
          <w:sz w:val="24"/>
          <w:szCs w:val="24"/>
          <w:lang w:eastAsia="en-US"/>
        </w:rPr>
        <w:tab/>
      </w:r>
      <w:r w:rsidRPr="00870A14">
        <w:rPr>
          <w:rFonts w:eastAsia="Calibri"/>
          <w:sz w:val="24"/>
          <w:szCs w:val="24"/>
          <w:lang w:eastAsia="en-US"/>
        </w:rPr>
        <w:tab/>
        <w:t>09.00-20.00</w:t>
      </w:r>
      <w:r w:rsidRPr="00870A14">
        <w:rPr>
          <w:rFonts w:eastAsia="Calibri"/>
          <w:sz w:val="24"/>
          <w:szCs w:val="24"/>
          <w:lang w:eastAsia="en-US"/>
        </w:rPr>
        <w:tab/>
      </w:r>
    </w:p>
    <w:p w:rsidR="00870A14" w:rsidRPr="00870A14" w:rsidRDefault="00870A14" w:rsidP="00870A14">
      <w:pPr>
        <w:ind w:firstLine="851"/>
        <w:jc w:val="both"/>
        <w:rPr>
          <w:rFonts w:eastAsia="Calibri"/>
          <w:sz w:val="24"/>
          <w:szCs w:val="24"/>
          <w:lang w:eastAsia="en-US"/>
        </w:rPr>
      </w:pPr>
      <w:r w:rsidRPr="00870A14">
        <w:rPr>
          <w:rFonts w:eastAsia="Calibri"/>
          <w:sz w:val="24"/>
          <w:szCs w:val="24"/>
          <w:lang w:eastAsia="en-US"/>
        </w:rPr>
        <w:t>Среда</w:t>
      </w:r>
      <w:r w:rsidRPr="00870A14">
        <w:rPr>
          <w:rFonts w:eastAsia="Calibri"/>
          <w:sz w:val="24"/>
          <w:szCs w:val="24"/>
          <w:lang w:eastAsia="en-US"/>
        </w:rPr>
        <w:tab/>
      </w:r>
      <w:r w:rsidRPr="00870A14">
        <w:rPr>
          <w:rFonts w:eastAsia="Calibri"/>
          <w:sz w:val="24"/>
          <w:szCs w:val="24"/>
          <w:lang w:eastAsia="en-US"/>
        </w:rPr>
        <w:tab/>
        <w:t>09.00-18.00</w:t>
      </w:r>
      <w:r w:rsidRPr="00870A14">
        <w:rPr>
          <w:rFonts w:eastAsia="Calibri"/>
          <w:sz w:val="24"/>
          <w:szCs w:val="24"/>
          <w:lang w:eastAsia="en-US"/>
        </w:rPr>
        <w:tab/>
      </w:r>
      <w:r w:rsidRPr="00870A14">
        <w:rPr>
          <w:rFonts w:eastAsia="Calibri"/>
          <w:sz w:val="24"/>
          <w:szCs w:val="24"/>
          <w:lang w:eastAsia="en-US"/>
        </w:rPr>
        <w:tab/>
      </w:r>
    </w:p>
    <w:p w:rsidR="00870A14" w:rsidRPr="00870A14" w:rsidRDefault="00870A14" w:rsidP="00870A14">
      <w:pPr>
        <w:ind w:firstLine="851"/>
        <w:jc w:val="both"/>
        <w:rPr>
          <w:rFonts w:eastAsia="Calibri"/>
          <w:sz w:val="24"/>
          <w:szCs w:val="24"/>
          <w:lang w:eastAsia="en-US"/>
        </w:rPr>
      </w:pPr>
      <w:r w:rsidRPr="00870A14">
        <w:rPr>
          <w:rFonts w:eastAsia="Calibri"/>
          <w:sz w:val="24"/>
          <w:szCs w:val="24"/>
          <w:lang w:eastAsia="en-US"/>
        </w:rPr>
        <w:t>Четверг</w:t>
      </w:r>
      <w:r w:rsidRPr="00870A14">
        <w:rPr>
          <w:rFonts w:eastAsia="Calibri"/>
          <w:sz w:val="24"/>
          <w:szCs w:val="24"/>
          <w:lang w:eastAsia="en-US"/>
        </w:rPr>
        <w:tab/>
      </w:r>
      <w:r w:rsidRPr="00870A14">
        <w:rPr>
          <w:rFonts w:eastAsia="Calibri"/>
          <w:sz w:val="24"/>
          <w:szCs w:val="24"/>
          <w:lang w:eastAsia="en-US"/>
        </w:rPr>
        <w:tab/>
        <w:t>09.00-20.00</w:t>
      </w:r>
      <w:r w:rsidRPr="00870A14">
        <w:rPr>
          <w:rFonts w:eastAsia="Calibri"/>
          <w:sz w:val="24"/>
          <w:szCs w:val="24"/>
          <w:lang w:eastAsia="en-US"/>
        </w:rPr>
        <w:tab/>
      </w:r>
      <w:r w:rsidRPr="00870A14">
        <w:rPr>
          <w:rFonts w:eastAsia="Calibri"/>
          <w:sz w:val="24"/>
          <w:szCs w:val="24"/>
          <w:lang w:eastAsia="en-US"/>
        </w:rPr>
        <w:tab/>
      </w:r>
    </w:p>
    <w:p w:rsidR="00870A14" w:rsidRPr="00870A14" w:rsidRDefault="00870A14" w:rsidP="00870A14">
      <w:pPr>
        <w:ind w:firstLine="851"/>
        <w:jc w:val="both"/>
        <w:rPr>
          <w:rFonts w:eastAsia="Calibri"/>
          <w:sz w:val="24"/>
          <w:szCs w:val="24"/>
          <w:lang w:eastAsia="en-US"/>
        </w:rPr>
      </w:pPr>
      <w:r w:rsidRPr="00870A14">
        <w:rPr>
          <w:rFonts w:eastAsia="Calibri"/>
          <w:sz w:val="24"/>
          <w:szCs w:val="24"/>
          <w:lang w:eastAsia="en-US"/>
        </w:rPr>
        <w:t>Пятница</w:t>
      </w:r>
      <w:r w:rsidRPr="00870A14">
        <w:rPr>
          <w:rFonts w:eastAsia="Calibri"/>
          <w:sz w:val="24"/>
          <w:szCs w:val="24"/>
          <w:lang w:eastAsia="en-US"/>
        </w:rPr>
        <w:tab/>
      </w:r>
      <w:r w:rsidRPr="00870A14">
        <w:rPr>
          <w:rFonts w:eastAsia="Calibri"/>
          <w:sz w:val="24"/>
          <w:szCs w:val="24"/>
          <w:lang w:eastAsia="en-US"/>
        </w:rPr>
        <w:tab/>
        <w:t>09.00-16.45</w:t>
      </w:r>
      <w:r w:rsidRPr="00870A14">
        <w:rPr>
          <w:rFonts w:eastAsia="Calibri"/>
          <w:sz w:val="24"/>
          <w:szCs w:val="24"/>
          <w:lang w:eastAsia="en-US"/>
        </w:rPr>
        <w:tab/>
      </w:r>
      <w:r w:rsidRPr="00870A14">
        <w:rPr>
          <w:rFonts w:eastAsia="Calibri"/>
          <w:sz w:val="24"/>
          <w:szCs w:val="24"/>
          <w:lang w:eastAsia="en-US"/>
        </w:rPr>
        <w:tab/>
      </w:r>
    </w:p>
    <w:p w:rsidR="00870A14" w:rsidRPr="00870A14" w:rsidRDefault="00870A14" w:rsidP="00870A14">
      <w:pPr>
        <w:ind w:firstLine="851"/>
        <w:jc w:val="both"/>
        <w:rPr>
          <w:sz w:val="24"/>
          <w:szCs w:val="24"/>
        </w:rPr>
      </w:pPr>
      <w:r w:rsidRPr="00870A14">
        <w:rPr>
          <w:rFonts w:eastAsia="Calibri"/>
          <w:sz w:val="24"/>
          <w:szCs w:val="24"/>
          <w:lang w:eastAsia="en-US"/>
        </w:rPr>
        <w:t xml:space="preserve">Суббота           </w:t>
      </w:r>
      <w:r w:rsidRPr="00870A14">
        <w:rPr>
          <w:sz w:val="24"/>
          <w:szCs w:val="24"/>
        </w:rPr>
        <w:t xml:space="preserve">1, 3 суббота месяца 10:00 - 15:00, </w:t>
      </w:r>
    </w:p>
    <w:p w:rsidR="00870A14" w:rsidRPr="00870A14" w:rsidRDefault="00870A14" w:rsidP="00870A14">
      <w:pPr>
        <w:ind w:firstLine="851"/>
        <w:jc w:val="both"/>
        <w:rPr>
          <w:rFonts w:eastAsia="Calibri"/>
          <w:sz w:val="24"/>
          <w:szCs w:val="24"/>
          <w:lang w:eastAsia="en-US"/>
        </w:rPr>
      </w:pPr>
      <w:r w:rsidRPr="00870A14">
        <w:rPr>
          <w:sz w:val="24"/>
          <w:szCs w:val="24"/>
        </w:rPr>
        <w:t xml:space="preserve">                         2 и 4 суббота месяца: выходной</w:t>
      </w:r>
    </w:p>
    <w:p w:rsidR="00870A14" w:rsidRPr="00870A14" w:rsidRDefault="00870A14" w:rsidP="00870A14">
      <w:pPr>
        <w:ind w:firstLine="851"/>
        <w:jc w:val="both"/>
        <w:rPr>
          <w:rFonts w:eastAsia="Calibri"/>
          <w:color w:val="000000" w:themeColor="text1"/>
          <w:sz w:val="24"/>
          <w:szCs w:val="24"/>
          <w:lang w:eastAsia="en-US"/>
        </w:rPr>
      </w:pPr>
      <w:r w:rsidRPr="00870A14">
        <w:rPr>
          <w:rFonts w:eastAsia="Calibri"/>
          <w:color w:val="000000" w:themeColor="text1"/>
          <w:sz w:val="24"/>
          <w:szCs w:val="24"/>
          <w:lang w:eastAsia="en-US"/>
        </w:rPr>
        <w:t>Воскресенье</w:t>
      </w:r>
      <w:r w:rsidRPr="00870A14">
        <w:rPr>
          <w:rFonts w:eastAsia="Calibri"/>
          <w:color w:val="000000" w:themeColor="text1"/>
          <w:sz w:val="24"/>
          <w:szCs w:val="24"/>
          <w:lang w:eastAsia="en-US"/>
        </w:rPr>
        <w:tab/>
        <w:t xml:space="preserve">            Выходной</w:t>
      </w:r>
      <w:r w:rsidRPr="00870A14">
        <w:rPr>
          <w:rFonts w:eastAsia="Calibri"/>
          <w:color w:val="000000" w:themeColor="text1"/>
          <w:sz w:val="24"/>
          <w:szCs w:val="24"/>
          <w:lang w:eastAsia="en-US"/>
        </w:rPr>
        <w:tab/>
      </w:r>
      <w:r w:rsidRPr="00870A14">
        <w:rPr>
          <w:rFonts w:eastAsia="Calibri"/>
          <w:color w:val="000000" w:themeColor="text1"/>
          <w:sz w:val="24"/>
          <w:szCs w:val="24"/>
          <w:lang w:eastAsia="en-US"/>
        </w:rPr>
        <w:tab/>
      </w:r>
    </w:p>
    <w:p w:rsidR="00DD67DB" w:rsidRDefault="00DD67DB" w:rsidP="00ED34B1">
      <w:pPr>
        <w:pStyle w:val="a9"/>
        <w:numPr>
          <w:ilvl w:val="0"/>
          <w:numId w:val="6"/>
        </w:numPr>
        <w:ind w:left="142" w:firstLine="709"/>
        <w:jc w:val="both"/>
        <w:rPr>
          <w:rFonts w:ascii="Times New Roman" w:hAnsi="Times New Roman"/>
          <w:color w:val="000000" w:themeColor="text1"/>
          <w:sz w:val="24"/>
          <w:szCs w:val="24"/>
        </w:rPr>
      </w:pPr>
      <w:r w:rsidRPr="006C0D0A">
        <w:rPr>
          <w:rFonts w:ascii="Times New Roman" w:hAnsi="Times New Roman"/>
          <w:sz w:val="24"/>
          <w:szCs w:val="24"/>
        </w:rPr>
        <w:t>Филиал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Республике Саха (Якутия)</w:t>
      </w:r>
      <w:r w:rsidR="008E477D">
        <w:rPr>
          <w:rFonts w:ascii="Times New Roman" w:hAnsi="Times New Roman"/>
          <w:sz w:val="24"/>
          <w:szCs w:val="24"/>
        </w:rPr>
        <w:t xml:space="preserve"> Межрайонный отдел №6 по Ленскому району</w:t>
      </w:r>
      <w:r w:rsidRPr="006C0D0A">
        <w:rPr>
          <w:rFonts w:ascii="Times New Roman" w:hAnsi="Times New Roman"/>
          <w:sz w:val="24"/>
          <w:szCs w:val="24"/>
        </w:rPr>
        <w:t xml:space="preserve"> (далее - ФГБУ «ФКП Росреестра» по РС(Я)</w:t>
      </w:r>
      <w:r w:rsidR="008E477D">
        <w:rPr>
          <w:rFonts w:ascii="Times New Roman" w:hAnsi="Times New Roman"/>
          <w:sz w:val="24"/>
          <w:szCs w:val="24"/>
        </w:rPr>
        <w:t xml:space="preserve"> Межрайонный отдел №6 в </w:t>
      </w:r>
      <w:r w:rsidR="008E477D">
        <w:rPr>
          <w:rFonts w:ascii="Times New Roman" w:hAnsi="Times New Roman"/>
          <w:sz w:val="24"/>
          <w:szCs w:val="24"/>
        </w:rPr>
        <w:lastRenderedPageBreak/>
        <w:t>Ленском районе</w:t>
      </w:r>
      <w:r w:rsidRPr="006C0D0A">
        <w:rPr>
          <w:rFonts w:ascii="Times New Roman" w:hAnsi="Times New Roman"/>
          <w:sz w:val="24"/>
          <w:szCs w:val="24"/>
        </w:rPr>
        <w:t xml:space="preserve">) </w:t>
      </w:r>
      <w:r w:rsidR="008E477D">
        <w:rPr>
          <w:rFonts w:ascii="Times New Roman" w:hAnsi="Times New Roman"/>
          <w:sz w:val="24"/>
          <w:szCs w:val="24"/>
        </w:rPr>
        <w:t>–</w:t>
      </w:r>
      <w:r w:rsidRPr="008E477D">
        <w:rPr>
          <w:rFonts w:ascii="Times New Roman" w:hAnsi="Times New Roman"/>
          <w:color w:val="000000" w:themeColor="text1"/>
          <w:sz w:val="24"/>
          <w:szCs w:val="24"/>
        </w:rPr>
        <w:t xml:space="preserve"> </w:t>
      </w:r>
      <w:r w:rsidR="008E477D" w:rsidRPr="008E477D">
        <w:rPr>
          <w:rFonts w:ascii="Times New Roman" w:hAnsi="Times New Roman"/>
          <w:color w:val="000000" w:themeColor="text1"/>
          <w:sz w:val="24"/>
          <w:szCs w:val="24"/>
        </w:rPr>
        <w:t>Республика Саха (Якутия), Ленский район, г. Ленск, ул. Пролетарская, 28</w:t>
      </w:r>
      <w:r w:rsidRPr="008E477D">
        <w:rPr>
          <w:rFonts w:ascii="Times New Roman" w:hAnsi="Times New Roman"/>
          <w:color w:val="000000" w:themeColor="text1"/>
          <w:sz w:val="24"/>
          <w:szCs w:val="24"/>
        </w:rPr>
        <w:t>;</w:t>
      </w:r>
    </w:p>
    <w:p w:rsidR="008E477D" w:rsidRPr="008E477D" w:rsidRDefault="008E477D" w:rsidP="008E477D">
      <w:pPr>
        <w:ind w:firstLine="851"/>
        <w:rPr>
          <w:sz w:val="24"/>
          <w:szCs w:val="24"/>
        </w:rPr>
      </w:pPr>
      <w:r w:rsidRPr="008E477D">
        <w:rPr>
          <w:sz w:val="24"/>
          <w:szCs w:val="24"/>
        </w:rPr>
        <w:t>График (режим) работы:</w:t>
      </w:r>
    </w:p>
    <w:p w:rsidR="008E477D" w:rsidRPr="008E477D" w:rsidRDefault="008E477D" w:rsidP="008E477D">
      <w:pPr>
        <w:pStyle w:val="af4"/>
        <w:ind w:firstLine="851"/>
        <w:rPr>
          <w:rFonts w:ascii="Times New Roman" w:eastAsia="Times New Roman" w:hAnsi="Times New Roman"/>
          <w:sz w:val="24"/>
          <w:szCs w:val="24"/>
        </w:rPr>
      </w:pPr>
      <w:r w:rsidRPr="008E477D">
        <w:rPr>
          <w:rFonts w:ascii="Times New Roman" w:eastAsia="Times New Roman" w:hAnsi="Times New Roman"/>
          <w:sz w:val="24"/>
          <w:szCs w:val="24"/>
        </w:rPr>
        <w:t>Выдача документов окно №1:</w:t>
      </w:r>
    </w:p>
    <w:p w:rsidR="008E477D" w:rsidRPr="008E477D" w:rsidRDefault="008E477D" w:rsidP="008E477D">
      <w:pPr>
        <w:pStyle w:val="af4"/>
        <w:ind w:firstLine="851"/>
        <w:rPr>
          <w:rFonts w:ascii="Times New Roman" w:eastAsia="Times New Roman" w:hAnsi="Times New Roman"/>
          <w:sz w:val="24"/>
          <w:szCs w:val="24"/>
        </w:rPr>
      </w:pPr>
      <w:r w:rsidRPr="008E477D">
        <w:rPr>
          <w:rFonts w:ascii="Times New Roman" w:eastAsia="Times New Roman" w:hAnsi="Times New Roman"/>
          <w:sz w:val="24"/>
          <w:szCs w:val="24"/>
        </w:rPr>
        <w:t>вторник 14:00 - 17:00,</w:t>
      </w:r>
    </w:p>
    <w:p w:rsidR="008E477D" w:rsidRPr="008E477D" w:rsidRDefault="008E477D" w:rsidP="008E477D">
      <w:pPr>
        <w:pStyle w:val="af4"/>
        <w:ind w:firstLine="851"/>
        <w:rPr>
          <w:rFonts w:ascii="Times New Roman" w:eastAsia="Times New Roman" w:hAnsi="Times New Roman"/>
          <w:sz w:val="24"/>
          <w:szCs w:val="24"/>
        </w:rPr>
      </w:pPr>
      <w:r w:rsidRPr="008E477D">
        <w:rPr>
          <w:rFonts w:ascii="Times New Roman" w:eastAsia="Times New Roman" w:hAnsi="Times New Roman"/>
          <w:sz w:val="24"/>
          <w:szCs w:val="24"/>
        </w:rPr>
        <w:t>среда      14:00 - 20:00,</w:t>
      </w:r>
    </w:p>
    <w:p w:rsidR="008E477D" w:rsidRPr="008E477D" w:rsidRDefault="008E477D" w:rsidP="008E477D">
      <w:pPr>
        <w:pStyle w:val="af4"/>
        <w:ind w:firstLine="851"/>
        <w:rPr>
          <w:rFonts w:ascii="Times New Roman" w:eastAsia="Times New Roman" w:hAnsi="Times New Roman"/>
          <w:sz w:val="24"/>
          <w:szCs w:val="24"/>
        </w:rPr>
      </w:pPr>
      <w:r w:rsidRPr="008E477D">
        <w:rPr>
          <w:rFonts w:ascii="Times New Roman" w:eastAsia="Times New Roman" w:hAnsi="Times New Roman"/>
          <w:sz w:val="24"/>
          <w:szCs w:val="24"/>
        </w:rPr>
        <w:t>четверг  14:00 - 18:00,</w:t>
      </w:r>
    </w:p>
    <w:p w:rsidR="008E477D" w:rsidRPr="008E477D" w:rsidRDefault="008E477D" w:rsidP="008E477D">
      <w:pPr>
        <w:pStyle w:val="af4"/>
        <w:ind w:firstLine="851"/>
        <w:rPr>
          <w:rFonts w:ascii="Times New Roman" w:eastAsia="Times New Roman" w:hAnsi="Times New Roman"/>
          <w:sz w:val="24"/>
          <w:szCs w:val="24"/>
        </w:rPr>
      </w:pPr>
      <w:r w:rsidRPr="008E477D">
        <w:rPr>
          <w:rFonts w:ascii="Times New Roman" w:eastAsia="Times New Roman" w:hAnsi="Times New Roman"/>
          <w:sz w:val="24"/>
          <w:szCs w:val="24"/>
        </w:rPr>
        <w:t>пятница 14:00 - 16:00.</w:t>
      </w:r>
    </w:p>
    <w:p w:rsidR="008E477D" w:rsidRPr="008E477D" w:rsidRDefault="008E477D" w:rsidP="008E477D">
      <w:pPr>
        <w:pStyle w:val="af4"/>
        <w:ind w:firstLine="851"/>
        <w:rPr>
          <w:rFonts w:ascii="Times New Roman" w:eastAsia="Times New Roman" w:hAnsi="Times New Roman"/>
          <w:sz w:val="24"/>
          <w:szCs w:val="24"/>
        </w:rPr>
      </w:pPr>
      <w:r w:rsidRPr="008E477D">
        <w:rPr>
          <w:rFonts w:ascii="Times New Roman" w:eastAsia="Times New Roman" w:hAnsi="Times New Roman"/>
          <w:sz w:val="24"/>
          <w:szCs w:val="24"/>
        </w:rPr>
        <w:t>Прием документов:</w:t>
      </w:r>
    </w:p>
    <w:p w:rsidR="008E477D" w:rsidRPr="008E477D" w:rsidRDefault="008E477D" w:rsidP="008E477D">
      <w:pPr>
        <w:pStyle w:val="af4"/>
        <w:ind w:firstLine="851"/>
        <w:rPr>
          <w:rFonts w:ascii="Times New Roman" w:eastAsia="Times New Roman" w:hAnsi="Times New Roman"/>
          <w:sz w:val="24"/>
          <w:szCs w:val="24"/>
        </w:rPr>
      </w:pPr>
      <w:r w:rsidRPr="008E477D">
        <w:rPr>
          <w:rFonts w:ascii="Times New Roman" w:eastAsia="Times New Roman" w:hAnsi="Times New Roman"/>
          <w:sz w:val="24"/>
          <w:szCs w:val="24"/>
        </w:rPr>
        <w:t>вторник 8:00 - 12:00 прием физических лиц,</w:t>
      </w:r>
    </w:p>
    <w:p w:rsidR="008E477D" w:rsidRPr="008E477D" w:rsidRDefault="008E477D" w:rsidP="008E477D">
      <w:pPr>
        <w:pStyle w:val="af4"/>
        <w:ind w:firstLine="851"/>
        <w:rPr>
          <w:rFonts w:ascii="Times New Roman" w:eastAsia="Times New Roman" w:hAnsi="Times New Roman"/>
          <w:sz w:val="24"/>
          <w:szCs w:val="24"/>
        </w:rPr>
      </w:pPr>
      <w:r w:rsidRPr="008E477D">
        <w:rPr>
          <w:rFonts w:ascii="Times New Roman" w:eastAsia="Times New Roman" w:hAnsi="Times New Roman"/>
          <w:sz w:val="24"/>
          <w:szCs w:val="24"/>
        </w:rPr>
        <w:t>среда      9:00 - 12:00 прием муниципальных образований,</w:t>
      </w:r>
    </w:p>
    <w:p w:rsidR="008E477D" w:rsidRPr="008E477D" w:rsidRDefault="008E477D" w:rsidP="008E477D">
      <w:pPr>
        <w:pStyle w:val="af4"/>
        <w:ind w:firstLine="851"/>
        <w:rPr>
          <w:rFonts w:ascii="Times New Roman" w:eastAsia="Times New Roman" w:hAnsi="Times New Roman"/>
          <w:sz w:val="24"/>
          <w:szCs w:val="24"/>
        </w:rPr>
      </w:pPr>
      <w:r w:rsidRPr="008E477D">
        <w:rPr>
          <w:rFonts w:ascii="Times New Roman" w:eastAsia="Times New Roman" w:hAnsi="Times New Roman"/>
          <w:sz w:val="24"/>
          <w:szCs w:val="24"/>
        </w:rPr>
        <w:t>четверг  9:00 - 12:00 прием юридических лиц, 9:00 - 12:00 прием физических лиц</w:t>
      </w:r>
    </w:p>
    <w:p w:rsidR="008E477D" w:rsidRPr="008E477D" w:rsidRDefault="008E477D" w:rsidP="008E477D">
      <w:pPr>
        <w:pStyle w:val="a9"/>
        <w:ind w:left="851"/>
        <w:jc w:val="both"/>
        <w:rPr>
          <w:rFonts w:ascii="Times New Roman" w:hAnsi="Times New Roman"/>
          <w:color w:val="000000" w:themeColor="text1"/>
          <w:sz w:val="24"/>
          <w:szCs w:val="24"/>
        </w:rPr>
      </w:pPr>
    </w:p>
    <w:p w:rsidR="00DD67DB" w:rsidRPr="006C0D0A" w:rsidRDefault="00DD67DB" w:rsidP="00ED34B1">
      <w:pPr>
        <w:pStyle w:val="a9"/>
        <w:numPr>
          <w:ilvl w:val="1"/>
          <w:numId w:val="5"/>
        </w:numPr>
        <w:ind w:left="142" w:firstLine="709"/>
        <w:jc w:val="both"/>
        <w:rPr>
          <w:rFonts w:ascii="Times New Roman" w:hAnsi="Times New Roman"/>
          <w:sz w:val="24"/>
          <w:szCs w:val="24"/>
        </w:rPr>
      </w:pPr>
      <w:r w:rsidRPr="006C0D0A">
        <w:rPr>
          <w:rFonts w:ascii="Times New Roman" w:hAnsi="Times New Roman"/>
          <w:sz w:val="24"/>
          <w:szCs w:val="24"/>
        </w:rPr>
        <w:t>Способы получения информации о месте нахождения и графике работы Администрации, Отдела, предоставляющих муниципальную услугу, ГАУ «МФЦ РС(Я)»:</w:t>
      </w:r>
    </w:p>
    <w:p w:rsidR="00DD67DB" w:rsidRPr="006C0D0A" w:rsidRDefault="007A4334" w:rsidP="007A4334">
      <w:pPr>
        <w:pStyle w:val="a9"/>
        <w:ind w:left="142" w:firstLine="709"/>
        <w:jc w:val="both"/>
        <w:rPr>
          <w:rFonts w:ascii="Times New Roman" w:hAnsi="Times New Roman"/>
          <w:sz w:val="24"/>
          <w:szCs w:val="24"/>
        </w:rPr>
      </w:pPr>
      <w:r w:rsidRPr="006C0D0A">
        <w:rPr>
          <w:rFonts w:ascii="Times New Roman" w:hAnsi="Times New Roman"/>
          <w:sz w:val="24"/>
          <w:szCs w:val="24"/>
        </w:rPr>
        <w:t>-</w:t>
      </w:r>
      <w:r w:rsidR="008E477D">
        <w:rPr>
          <w:rFonts w:ascii="Times New Roman" w:hAnsi="Times New Roman"/>
          <w:sz w:val="24"/>
          <w:szCs w:val="24"/>
        </w:rPr>
        <w:t xml:space="preserve"> </w:t>
      </w:r>
      <w:r w:rsidR="00DD67DB" w:rsidRPr="006C0D0A">
        <w:rPr>
          <w:rFonts w:ascii="Times New Roman" w:hAnsi="Times New Roman"/>
          <w:sz w:val="24"/>
          <w:szCs w:val="24"/>
        </w:rPr>
        <w:t>Через официальные сайты ведомств:</w:t>
      </w:r>
    </w:p>
    <w:p w:rsidR="00DD67DB" w:rsidRPr="006C0D0A" w:rsidRDefault="00DD67DB" w:rsidP="00995ED2">
      <w:pPr>
        <w:pStyle w:val="a9"/>
        <w:numPr>
          <w:ilvl w:val="0"/>
          <w:numId w:val="8"/>
        </w:numPr>
        <w:ind w:left="1418" w:hanging="567"/>
        <w:jc w:val="both"/>
        <w:rPr>
          <w:rFonts w:ascii="Times New Roman" w:hAnsi="Times New Roman"/>
          <w:sz w:val="24"/>
          <w:szCs w:val="24"/>
        </w:rPr>
      </w:pPr>
      <w:r w:rsidRPr="006C0D0A">
        <w:rPr>
          <w:rFonts w:ascii="Times New Roman" w:hAnsi="Times New Roman"/>
          <w:sz w:val="24"/>
          <w:szCs w:val="24"/>
        </w:rPr>
        <w:t xml:space="preserve"> Администрация – </w:t>
      </w:r>
      <w:hyperlink r:id="rId9" w:history="1">
        <w:r w:rsidR="00995ED2" w:rsidRPr="00A34A71">
          <w:rPr>
            <w:rStyle w:val="aa"/>
            <w:rFonts w:ascii="Times New Roman" w:hAnsi="Times New Roman"/>
            <w:sz w:val="24"/>
            <w:szCs w:val="24"/>
          </w:rPr>
          <w:t>https://mr-lenskij.sakha.gov.ru</w:t>
        </w:r>
      </w:hyperlink>
      <w:r w:rsidR="00995ED2">
        <w:rPr>
          <w:rFonts w:ascii="Times New Roman" w:hAnsi="Times New Roman"/>
          <w:color w:val="000000" w:themeColor="text1"/>
          <w:sz w:val="24"/>
          <w:szCs w:val="24"/>
        </w:rPr>
        <w:t xml:space="preserve"> </w:t>
      </w:r>
    </w:p>
    <w:p w:rsidR="00DD67DB" w:rsidRPr="006C0D0A" w:rsidRDefault="00DD67DB" w:rsidP="00ED34B1">
      <w:pPr>
        <w:pStyle w:val="a9"/>
        <w:numPr>
          <w:ilvl w:val="0"/>
          <w:numId w:val="8"/>
        </w:numPr>
        <w:ind w:left="142" w:firstLine="709"/>
        <w:jc w:val="both"/>
        <w:rPr>
          <w:rFonts w:ascii="Times New Roman" w:hAnsi="Times New Roman"/>
          <w:sz w:val="24"/>
          <w:szCs w:val="24"/>
        </w:rPr>
      </w:pPr>
      <w:r w:rsidRPr="006C0D0A">
        <w:rPr>
          <w:rFonts w:ascii="Times New Roman" w:hAnsi="Times New Roman"/>
          <w:sz w:val="24"/>
          <w:szCs w:val="24"/>
        </w:rPr>
        <w:t>Г</w:t>
      </w:r>
      <w:r w:rsidR="00995ED2">
        <w:rPr>
          <w:rFonts w:ascii="Times New Roman" w:hAnsi="Times New Roman"/>
          <w:sz w:val="24"/>
          <w:szCs w:val="24"/>
        </w:rPr>
        <w:t xml:space="preserve">АУ «МФЦ РС(Я)»: </w:t>
      </w:r>
      <w:hyperlink r:id="rId10" w:history="1">
        <w:r w:rsidR="00995ED2" w:rsidRPr="00A34A71">
          <w:rPr>
            <w:rStyle w:val="aa"/>
            <w:rFonts w:ascii="Times New Roman" w:hAnsi="Times New Roman"/>
            <w:sz w:val="24"/>
            <w:szCs w:val="24"/>
          </w:rPr>
          <w:t>www.mfcsakha.ru</w:t>
        </w:r>
      </w:hyperlink>
      <w:r w:rsidR="00995ED2">
        <w:rPr>
          <w:rFonts w:ascii="Times New Roman" w:hAnsi="Times New Roman"/>
          <w:sz w:val="24"/>
          <w:szCs w:val="24"/>
        </w:rPr>
        <w:t xml:space="preserve"> </w:t>
      </w:r>
    </w:p>
    <w:p w:rsidR="00DD67DB" w:rsidRPr="006C0D0A" w:rsidRDefault="00DD67DB" w:rsidP="00ED34B1">
      <w:pPr>
        <w:pStyle w:val="a9"/>
        <w:numPr>
          <w:ilvl w:val="0"/>
          <w:numId w:val="8"/>
        </w:numPr>
        <w:ind w:left="142" w:firstLine="709"/>
        <w:jc w:val="both"/>
        <w:rPr>
          <w:rFonts w:ascii="Times New Roman" w:hAnsi="Times New Roman"/>
          <w:sz w:val="24"/>
          <w:szCs w:val="24"/>
        </w:rPr>
      </w:pPr>
      <w:r w:rsidRPr="006C0D0A">
        <w:rPr>
          <w:rFonts w:ascii="Times New Roman" w:hAnsi="Times New Roman"/>
          <w:sz w:val="24"/>
          <w:szCs w:val="24"/>
        </w:rPr>
        <w:t>Федеральная государственная информационная система «Единый портал государственных и муниципальных услуг (функций) (</w:t>
      </w:r>
      <w:r w:rsidRPr="006C0D0A">
        <w:rPr>
          <w:rFonts w:ascii="Times New Roman" w:hAnsi="Times New Roman"/>
          <w:sz w:val="24"/>
          <w:szCs w:val="24"/>
          <w:lang w:val="en-US"/>
        </w:rPr>
        <w:t>http</w:t>
      </w:r>
      <w:r w:rsidRPr="006C0D0A">
        <w:rPr>
          <w:rFonts w:ascii="Times New Roman" w:hAnsi="Times New Roman"/>
          <w:sz w:val="24"/>
          <w:szCs w:val="24"/>
        </w:rPr>
        <w:t>://</w:t>
      </w:r>
      <w:r w:rsidRPr="006C0D0A">
        <w:rPr>
          <w:rFonts w:ascii="Times New Roman" w:hAnsi="Times New Roman"/>
          <w:sz w:val="24"/>
          <w:szCs w:val="24"/>
          <w:lang w:val="en-US"/>
        </w:rPr>
        <w:t>www</w:t>
      </w:r>
      <w:r w:rsidRPr="006C0D0A">
        <w:rPr>
          <w:rFonts w:ascii="Times New Roman" w:hAnsi="Times New Roman"/>
          <w:sz w:val="24"/>
          <w:szCs w:val="24"/>
        </w:rPr>
        <w:t>.</w:t>
      </w:r>
      <w:r w:rsidRPr="006C0D0A">
        <w:rPr>
          <w:rFonts w:ascii="Times New Roman" w:hAnsi="Times New Roman"/>
          <w:sz w:val="24"/>
          <w:szCs w:val="24"/>
          <w:lang w:val="en-US"/>
        </w:rPr>
        <w:t>gosuslugi</w:t>
      </w:r>
      <w:r w:rsidRPr="006C0D0A">
        <w:rPr>
          <w:rFonts w:ascii="Times New Roman" w:hAnsi="Times New Roman"/>
          <w:sz w:val="24"/>
          <w:szCs w:val="24"/>
        </w:rPr>
        <w:t>.</w:t>
      </w:r>
      <w:r w:rsidRPr="006C0D0A">
        <w:rPr>
          <w:rFonts w:ascii="Times New Roman" w:hAnsi="Times New Roman"/>
          <w:sz w:val="24"/>
          <w:szCs w:val="24"/>
          <w:lang w:val="en-US"/>
        </w:rPr>
        <w:t>ru</w:t>
      </w:r>
      <w:r w:rsidRPr="006C0D0A">
        <w:rPr>
          <w:rFonts w:ascii="Times New Roman" w:hAnsi="Times New Roman"/>
          <w:sz w:val="24"/>
          <w:szCs w:val="24"/>
        </w:rPr>
        <w:t>) (далее - ЕПГУ)» и/или государственной информационной системе «Портал государственных и муниципальных услуг (функций) Республики Саха (Якутия) (</w:t>
      </w:r>
      <w:r w:rsidRPr="006C0D0A">
        <w:rPr>
          <w:rFonts w:ascii="Times New Roman" w:hAnsi="Times New Roman"/>
          <w:sz w:val="24"/>
          <w:szCs w:val="24"/>
          <w:lang w:val="en-US"/>
        </w:rPr>
        <w:t>http</w:t>
      </w:r>
      <w:r w:rsidRPr="006C0D0A">
        <w:rPr>
          <w:rFonts w:ascii="Times New Roman" w:hAnsi="Times New Roman"/>
          <w:sz w:val="24"/>
          <w:szCs w:val="24"/>
        </w:rPr>
        <w:t>://</w:t>
      </w:r>
      <w:r w:rsidRPr="006C0D0A">
        <w:rPr>
          <w:rFonts w:ascii="Times New Roman" w:hAnsi="Times New Roman"/>
          <w:sz w:val="24"/>
          <w:szCs w:val="24"/>
          <w:lang w:val="en-US"/>
        </w:rPr>
        <w:t>www</w:t>
      </w:r>
      <w:r w:rsidRPr="006C0D0A">
        <w:rPr>
          <w:rFonts w:ascii="Times New Roman" w:hAnsi="Times New Roman"/>
          <w:sz w:val="24"/>
          <w:szCs w:val="24"/>
        </w:rPr>
        <w:t>.</w:t>
      </w:r>
      <w:r w:rsidRPr="006C0D0A">
        <w:rPr>
          <w:rFonts w:ascii="Times New Roman" w:hAnsi="Times New Roman"/>
          <w:sz w:val="24"/>
          <w:szCs w:val="24"/>
          <w:lang w:val="en-US"/>
        </w:rPr>
        <w:t>e</w:t>
      </w:r>
      <w:r w:rsidRPr="006C0D0A">
        <w:rPr>
          <w:rFonts w:ascii="Times New Roman" w:hAnsi="Times New Roman"/>
          <w:sz w:val="24"/>
          <w:szCs w:val="24"/>
        </w:rPr>
        <w:t>-</w:t>
      </w:r>
      <w:r w:rsidRPr="006C0D0A">
        <w:rPr>
          <w:rFonts w:ascii="Times New Roman" w:hAnsi="Times New Roman"/>
          <w:sz w:val="24"/>
          <w:szCs w:val="24"/>
          <w:lang w:val="en-US"/>
        </w:rPr>
        <w:t>yakutia</w:t>
      </w:r>
      <w:r w:rsidRPr="006C0D0A">
        <w:rPr>
          <w:rFonts w:ascii="Times New Roman" w:hAnsi="Times New Roman"/>
          <w:sz w:val="24"/>
          <w:szCs w:val="24"/>
        </w:rPr>
        <w:t>.</w:t>
      </w:r>
      <w:r w:rsidRPr="006C0D0A">
        <w:rPr>
          <w:rFonts w:ascii="Times New Roman" w:hAnsi="Times New Roman"/>
          <w:sz w:val="24"/>
          <w:szCs w:val="24"/>
          <w:lang w:val="en-US"/>
        </w:rPr>
        <w:t>ru</w:t>
      </w:r>
      <w:r w:rsidRPr="006C0D0A">
        <w:rPr>
          <w:rFonts w:ascii="Times New Roman" w:hAnsi="Times New Roman"/>
          <w:sz w:val="24"/>
          <w:szCs w:val="24"/>
        </w:rPr>
        <w:t>) (далее - РПГУ)»;</w:t>
      </w:r>
    </w:p>
    <w:p w:rsidR="00DD67DB" w:rsidRPr="006C0D0A" w:rsidRDefault="00DD67DB" w:rsidP="007A4334">
      <w:pPr>
        <w:pStyle w:val="a9"/>
        <w:ind w:left="142" w:firstLine="709"/>
        <w:jc w:val="both"/>
        <w:rPr>
          <w:rFonts w:ascii="Times New Roman" w:hAnsi="Times New Roman"/>
          <w:sz w:val="24"/>
          <w:szCs w:val="24"/>
        </w:rPr>
      </w:pPr>
      <w:r w:rsidRPr="006C0D0A">
        <w:rPr>
          <w:rFonts w:ascii="Times New Roman" w:hAnsi="Times New Roman"/>
          <w:sz w:val="24"/>
          <w:szCs w:val="24"/>
        </w:rPr>
        <w:t>-На информационных стендах Администрации, Отдела;</w:t>
      </w:r>
    </w:p>
    <w:p w:rsidR="007A4334" w:rsidRDefault="00DD67DB" w:rsidP="009C6290">
      <w:pPr>
        <w:pStyle w:val="a9"/>
        <w:spacing w:after="0"/>
        <w:ind w:left="142" w:firstLine="709"/>
        <w:jc w:val="both"/>
        <w:rPr>
          <w:rFonts w:ascii="Times New Roman" w:hAnsi="Times New Roman"/>
          <w:sz w:val="24"/>
          <w:szCs w:val="24"/>
        </w:rPr>
      </w:pPr>
      <w:r w:rsidRPr="006C0D0A">
        <w:rPr>
          <w:rFonts w:ascii="Times New Roman" w:hAnsi="Times New Roman"/>
          <w:sz w:val="24"/>
          <w:szCs w:val="24"/>
        </w:rPr>
        <w:t>-Через инфоматы, расположенные в здании ГАУ «МФЦ РС(Я)».</w:t>
      </w:r>
    </w:p>
    <w:p w:rsidR="009C6290" w:rsidRPr="006C0D0A" w:rsidRDefault="009C6290" w:rsidP="009C6290">
      <w:pPr>
        <w:pStyle w:val="a9"/>
        <w:spacing w:after="0"/>
        <w:ind w:left="142" w:firstLine="709"/>
        <w:jc w:val="both"/>
        <w:rPr>
          <w:rFonts w:ascii="Times New Roman" w:hAnsi="Times New Roman"/>
          <w:sz w:val="24"/>
          <w:szCs w:val="24"/>
        </w:rPr>
      </w:pPr>
    </w:p>
    <w:p w:rsidR="004F5CA9" w:rsidRPr="006C0D0A" w:rsidRDefault="00DD67DB" w:rsidP="009C6290">
      <w:pPr>
        <w:pStyle w:val="a9"/>
        <w:numPr>
          <w:ilvl w:val="1"/>
          <w:numId w:val="5"/>
        </w:numPr>
        <w:ind w:left="142" w:firstLine="709"/>
        <w:jc w:val="both"/>
        <w:rPr>
          <w:rFonts w:ascii="Times New Roman" w:hAnsi="Times New Roman"/>
          <w:sz w:val="24"/>
          <w:szCs w:val="24"/>
        </w:rPr>
      </w:pPr>
      <w:r w:rsidRPr="006C0D0A">
        <w:rPr>
          <w:rFonts w:ascii="Times New Roman" w:hAnsi="Times New Roman"/>
          <w:sz w:val="24"/>
          <w:szCs w:val="24"/>
        </w:rPr>
        <w:t>Информацию по процедуре предоставления муниципальной услуги заинтересованные лица могут получить:</w:t>
      </w:r>
    </w:p>
    <w:p w:rsidR="00DD67DB" w:rsidRPr="006C0D0A" w:rsidRDefault="007A4334" w:rsidP="007A4334">
      <w:pPr>
        <w:pStyle w:val="a9"/>
        <w:spacing w:after="0"/>
        <w:ind w:left="0" w:firstLine="993"/>
        <w:jc w:val="both"/>
        <w:rPr>
          <w:rFonts w:ascii="Times New Roman" w:hAnsi="Times New Roman"/>
          <w:sz w:val="24"/>
          <w:szCs w:val="24"/>
        </w:rPr>
      </w:pPr>
      <w:r w:rsidRPr="006C0D0A">
        <w:rPr>
          <w:rFonts w:ascii="Times New Roman" w:hAnsi="Times New Roman"/>
          <w:sz w:val="24"/>
          <w:szCs w:val="24"/>
        </w:rPr>
        <w:t xml:space="preserve">1) </w:t>
      </w:r>
      <w:r w:rsidR="00DD67DB" w:rsidRPr="006C0D0A">
        <w:rPr>
          <w:rFonts w:ascii="Times New Roman" w:hAnsi="Times New Roman"/>
          <w:sz w:val="24"/>
          <w:szCs w:val="24"/>
        </w:rPr>
        <w:t>При личном обращении посредством получения консультации:</w:t>
      </w:r>
    </w:p>
    <w:p w:rsidR="00DD67DB" w:rsidRPr="006C0D0A" w:rsidRDefault="00DD67DB" w:rsidP="007A4334">
      <w:pPr>
        <w:spacing w:line="276" w:lineRule="auto"/>
        <w:ind w:firstLine="993"/>
        <w:jc w:val="both"/>
        <w:rPr>
          <w:sz w:val="24"/>
          <w:szCs w:val="24"/>
        </w:rPr>
      </w:pPr>
      <w:r w:rsidRPr="006C0D0A">
        <w:rPr>
          <w:sz w:val="24"/>
          <w:szCs w:val="24"/>
        </w:rPr>
        <w:t>- у специалиста Администрации для физических лиц, индивидуальных предпринимателей, юридических лиц при личном обращении в Администрацию;</w:t>
      </w:r>
    </w:p>
    <w:p w:rsidR="007A4334" w:rsidRPr="006C0D0A" w:rsidRDefault="00DD67DB" w:rsidP="007A4334">
      <w:pPr>
        <w:pStyle w:val="a9"/>
        <w:spacing w:after="0"/>
        <w:ind w:left="0" w:firstLine="993"/>
        <w:jc w:val="both"/>
        <w:rPr>
          <w:rFonts w:ascii="Times New Roman" w:hAnsi="Times New Roman"/>
          <w:sz w:val="24"/>
          <w:szCs w:val="24"/>
        </w:rPr>
      </w:pPr>
      <w:r w:rsidRPr="006C0D0A">
        <w:rPr>
          <w:rFonts w:ascii="Times New Roman" w:hAnsi="Times New Roman"/>
          <w:sz w:val="24"/>
          <w:szCs w:val="24"/>
        </w:rPr>
        <w:t>- у сотрудника ГАУ «МФЦ РС(Я)» для физических лиц, индивидуальных предпринимателей, юридических лиц при личном обращении в ГАУ «МФЦ РС(Я)»;</w:t>
      </w:r>
    </w:p>
    <w:p w:rsidR="007A4334" w:rsidRPr="006C0D0A" w:rsidRDefault="007A4334" w:rsidP="007A4334">
      <w:pPr>
        <w:pStyle w:val="a9"/>
        <w:spacing w:after="0"/>
        <w:ind w:left="0" w:firstLine="993"/>
        <w:jc w:val="both"/>
        <w:rPr>
          <w:rFonts w:ascii="Times New Roman" w:hAnsi="Times New Roman"/>
          <w:sz w:val="24"/>
          <w:szCs w:val="24"/>
        </w:rPr>
      </w:pPr>
      <w:r w:rsidRPr="006C0D0A">
        <w:rPr>
          <w:rFonts w:ascii="Times New Roman" w:hAnsi="Times New Roman"/>
          <w:sz w:val="24"/>
          <w:szCs w:val="24"/>
        </w:rPr>
        <w:t xml:space="preserve">2) </w:t>
      </w:r>
      <w:r w:rsidR="00DD67DB" w:rsidRPr="006C0D0A">
        <w:rPr>
          <w:rFonts w:ascii="Times New Roman" w:hAnsi="Times New Roman"/>
          <w:sz w:val="24"/>
          <w:szCs w:val="24"/>
        </w:rPr>
        <w:t xml:space="preserve">Посредством получения письменной консультации через почтовое отправление (в том числе электронное (указывается адрес электронной почты). Осуществляется </w:t>
      </w:r>
      <w:r w:rsidR="00DD67DB" w:rsidRPr="009C6290">
        <w:rPr>
          <w:rFonts w:ascii="Times New Roman" w:hAnsi="Times New Roman"/>
          <w:i/>
          <w:sz w:val="24"/>
          <w:szCs w:val="24"/>
        </w:rPr>
        <w:t>Отделом</w:t>
      </w:r>
      <w:r w:rsidR="00DD67DB" w:rsidRPr="006C0D0A">
        <w:rPr>
          <w:rFonts w:ascii="Times New Roman" w:hAnsi="Times New Roman"/>
          <w:sz w:val="24"/>
          <w:szCs w:val="24"/>
        </w:rPr>
        <w:t xml:space="preserve"> для физических лиц, индивидуальных предпринимателей, юридических лиц;</w:t>
      </w:r>
    </w:p>
    <w:p w:rsidR="007A4334" w:rsidRPr="006C0D0A" w:rsidRDefault="007A4334" w:rsidP="007A4334">
      <w:pPr>
        <w:pStyle w:val="a9"/>
        <w:spacing w:after="0"/>
        <w:ind w:left="0" w:firstLine="993"/>
        <w:jc w:val="both"/>
        <w:rPr>
          <w:rFonts w:ascii="Times New Roman" w:hAnsi="Times New Roman"/>
          <w:sz w:val="24"/>
          <w:szCs w:val="24"/>
        </w:rPr>
      </w:pPr>
      <w:r w:rsidRPr="006C0D0A">
        <w:rPr>
          <w:rFonts w:ascii="Times New Roman" w:hAnsi="Times New Roman"/>
          <w:sz w:val="24"/>
          <w:szCs w:val="24"/>
        </w:rPr>
        <w:t xml:space="preserve">3) </w:t>
      </w:r>
      <w:r w:rsidR="00DD67DB" w:rsidRPr="006C0D0A">
        <w:rPr>
          <w:rFonts w:ascii="Times New Roman" w:hAnsi="Times New Roman"/>
          <w:sz w:val="24"/>
          <w:szCs w:val="24"/>
        </w:rPr>
        <w:t xml:space="preserve">Посредством получения консультации по телефону. Осуществляется Отделом </w:t>
      </w:r>
      <w:r w:rsidR="00DD67DB" w:rsidRPr="009C6290">
        <w:rPr>
          <w:rFonts w:ascii="Times New Roman" w:hAnsi="Times New Roman"/>
          <w:color w:val="000000" w:themeColor="text1"/>
          <w:sz w:val="24"/>
          <w:szCs w:val="24"/>
        </w:rPr>
        <w:t>(</w:t>
      </w:r>
      <w:r w:rsidR="009C6290" w:rsidRPr="009C6290">
        <w:rPr>
          <w:rFonts w:ascii="Times New Roman" w:hAnsi="Times New Roman"/>
          <w:color w:val="000000" w:themeColor="text1"/>
          <w:sz w:val="24"/>
          <w:szCs w:val="24"/>
        </w:rPr>
        <w:t>8(41137)4-13-24</w:t>
      </w:r>
      <w:r w:rsidR="00DD67DB" w:rsidRPr="009C6290">
        <w:rPr>
          <w:rFonts w:ascii="Times New Roman" w:hAnsi="Times New Roman"/>
          <w:color w:val="000000" w:themeColor="text1"/>
          <w:sz w:val="24"/>
          <w:szCs w:val="24"/>
        </w:rPr>
        <w:t>)</w:t>
      </w:r>
      <w:r w:rsidR="00DD67DB" w:rsidRPr="006C0D0A">
        <w:rPr>
          <w:rFonts w:ascii="Times New Roman" w:hAnsi="Times New Roman"/>
          <w:sz w:val="24"/>
          <w:szCs w:val="24"/>
        </w:rPr>
        <w:t>, ГАУ «МФЦ РС(Я)» по телефону 8-800-100-22-16 (звонок бесплатный);</w:t>
      </w:r>
    </w:p>
    <w:p w:rsidR="007A4334" w:rsidRPr="006C0D0A" w:rsidRDefault="007A4334" w:rsidP="007A4334">
      <w:pPr>
        <w:pStyle w:val="a9"/>
        <w:spacing w:after="0"/>
        <w:ind w:left="0" w:firstLine="993"/>
        <w:jc w:val="both"/>
        <w:rPr>
          <w:rFonts w:ascii="Times New Roman" w:hAnsi="Times New Roman"/>
          <w:sz w:val="24"/>
          <w:szCs w:val="24"/>
        </w:rPr>
      </w:pPr>
      <w:r w:rsidRPr="006C0D0A">
        <w:rPr>
          <w:rFonts w:ascii="Times New Roman" w:hAnsi="Times New Roman"/>
          <w:sz w:val="24"/>
          <w:szCs w:val="24"/>
        </w:rPr>
        <w:t xml:space="preserve">4) </w:t>
      </w:r>
      <w:r w:rsidR="00DD67DB" w:rsidRPr="006C0D0A">
        <w:rPr>
          <w:rFonts w:ascii="Times New Roman" w:hAnsi="Times New Roman"/>
          <w:sz w:val="24"/>
          <w:szCs w:val="24"/>
        </w:rPr>
        <w:t>Самостоятельно посредством ознакомления с информацией, р</w:t>
      </w:r>
      <w:r w:rsidR="00A856E7" w:rsidRPr="006C0D0A">
        <w:rPr>
          <w:rFonts w:ascii="Times New Roman" w:hAnsi="Times New Roman"/>
          <w:sz w:val="24"/>
          <w:szCs w:val="24"/>
        </w:rPr>
        <w:t>азмещенной на ЕПГУ и (</w:t>
      </w:r>
      <w:r w:rsidR="00DD67DB" w:rsidRPr="006C0D0A">
        <w:rPr>
          <w:rFonts w:ascii="Times New Roman" w:hAnsi="Times New Roman"/>
          <w:sz w:val="24"/>
          <w:szCs w:val="24"/>
        </w:rPr>
        <w:t>или</w:t>
      </w:r>
      <w:r w:rsidR="00A856E7" w:rsidRPr="006C0D0A">
        <w:rPr>
          <w:rFonts w:ascii="Times New Roman" w:hAnsi="Times New Roman"/>
          <w:sz w:val="24"/>
          <w:szCs w:val="24"/>
        </w:rPr>
        <w:t>)</w:t>
      </w:r>
      <w:r w:rsidR="00DD67DB" w:rsidRPr="006C0D0A">
        <w:rPr>
          <w:rFonts w:ascii="Times New Roman" w:hAnsi="Times New Roman"/>
          <w:sz w:val="24"/>
          <w:szCs w:val="24"/>
        </w:rPr>
        <w:t xml:space="preserve"> РПГУ.</w:t>
      </w:r>
    </w:p>
    <w:p w:rsidR="00DD67DB" w:rsidRPr="006C0D0A" w:rsidRDefault="00DD67DB" w:rsidP="00ED34B1">
      <w:pPr>
        <w:pStyle w:val="a9"/>
        <w:numPr>
          <w:ilvl w:val="1"/>
          <w:numId w:val="5"/>
        </w:numPr>
        <w:spacing w:after="0"/>
        <w:ind w:left="0" w:firstLine="993"/>
        <w:jc w:val="both"/>
        <w:rPr>
          <w:rFonts w:ascii="Times New Roman" w:hAnsi="Times New Roman"/>
          <w:sz w:val="24"/>
          <w:szCs w:val="24"/>
        </w:rPr>
      </w:pPr>
      <w:r w:rsidRPr="006C0D0A">
        <w:rPr>
          <w:rFonts w:ascii="Times New Roman" w:hAnsi="Times New Roman"/>
          <w:sz w:val="24"/>
          <w:szCs w:val="24"/>
        </w:rPr>
        <w:t xml:space="preserve">При консультировании при личном обращении в </w:t>
      </w:r>
      <w:r w:rsidRPr="006C0D0A">
        <w:rPr>
          <w:rFonts w:ascii="Times New Roman" w:hAnsi="Times New Roman"/>
          <w:i/>
          <w:sz w:val="24"/>
          <w:szCs w:val="24"/>
        </w:rPr>
        <w:t>Отдел</w:t>
      </w:r>
      <w:r w:rsidRPr="006C0D0A">
        <w:rPr>
          <w:rFonts w:ascii="Times New Roman" w:hAnsi="Times New Roman"/>
          <w:sz w:val="24"/>
          <w:szCs w:val="24"/>
        </w:rPr>
        <w:t xml:space="preserve"> либо ГАУ «МФЦ РС(Я)» соблюдаются следующие требования: </w:t>
      </w:r>
    </w:p>
    <w:p w:rsidR="00DD67DB" w:rsidRPr="006C0D0A" w:rsidRDefault="007A4334" w:rsidP="007A4334">
      <w:pPr>
        <w:pStyle w:val="a9"/>
        <w:spacing w:after="0"/>
        <w:ind w:left="0" w:firstLine="993"/>
        <w:jc w:val="both"/>
        <w:rPr>
          <w:rFonts w:ascii="Times New Roman" w:hAnsi="Times New Roman"/>
          <w:sz w:val="24"/>
          <w:szCs w:val="24"/>
        </w:rPr>
      </w:pPr>
      <w:r w:rsidRPr="006C0D0A">
        <w:rPr>
          <w:rFonts w:ascii="Times New Roman" w:hAnsi="Times New Roman"/>
          <w:sz w:val="24"/>
          <w:szCs w:val="24"/>
        </w:rPr>
        <w:t>-</w:t>
      </w:r>
      <w:r w:rsidR="00DD67DB" w:rsidRPr="006C0D0A">
        <w:rPr>
          <w:rFonts w:ascii="Times New Roman" w:hAnsi="Times New Roman"/>
          <w:sz w:val="24"/>
          <w:szCs w:val="24"/>
        </w:rPr>
        <w:t>Время ожидания заинтересованного лица при индивидуальном личном консультировании не может превышать 15 минут.</w:t>
      </w:r>
    </w:p>
    <w:p w:rsidR="007A4334" w:rsidRPr="006C0D0A" w:rsidRDefault="007A4334" w:rsidP="007A4334">
      <w:pPr>
        <w:pStyle w:val="a9"/>
        <w:spacing w:after="0"/>
        <w:ind w:left="0" w:firstLine="993"/>
        <w:jc w:val="both"/>
        <w:rPr>
          <w:rFonts w:ascii="Times New Roman" w:hAnsi="Times New Roman"/>
          <w:sz w:val="24"/>
          <w:szCs w:val="24"/>
        </w:rPr>
      </w:pPr>
      <w:r w:rsidRPr="006C0D0A">
        <w:rPr>
          <w:rFonts w:ascii="Times New Roman" w:hAnsi="Times New Roman"/>
          <w:sz w:val="24"/>
          <w:szCs w:val="24"/>
        </w:rPr>
        <w:t>-</w:t>
      </w:r>
      <w:r w:rsidR="00DD67DB" w:rsidRPr="006C0D0A">
        <w:rPr>
          <w:rFonts w:ascii="Times New Roman" w:hAnsi="Times New Roman"/>
          <w:sz w:val="24"/>
          <w:szCs w:val="24"/>
        </w:rPr>
        <w:t xml:space="preserve">Консультирование каждого заинтересованного лица осуществляется специалистом </w:t>
      </w:r>
      <w:r w:rsidR="00DD67DB" w:rsidRPr="006C0D0A">
        <w:rPr>
          <w:rFonts w:ascii="Times New Roman" w:hAnsi="Times New Roman"/>
          <w:i/>
          <w:sz w:val="24"/>
          <w:szCs w:val="24"/>
        </w:rPr>
        <w:t>Отдела</w:t>
      </w:r>
      <w:r w:rsidR="00DD67DB" w:rsidRPr="006C0D0A">
        <w:rPr>
          <w:rFonts w:ascii="Times New Roman" w:hAnsi="Times New Roman"/>
          <w:sz w:val="24"/>
          <w:szCs w:val="24"/>
        </w:rPr>
        <w:t xml:space="preserve"> либо сотрудником ГАУ «МФЦ РС(Я)» и не может превышать 15 минут.</w:t>
      </w:r>
    </w:p>
    <w:p w:rsidR="00DD67DB" w:rsidRPr="006C0D0A" w:rsidRDefault="00DD67DB" w:rsidP="00ED34B1">
      <w:pPr>
        <w:pStyle w:val="a9"/>
        <w:numPr>
          <w:ilvl w:val="1"/>
          <w:numId w:val="5"/>
        </w:numPr>
        <w:spacing w:after="0"/>
        <w:ind w:left="0" w:firstLine="993"/>
        <w:jc w:val="both"/>
        <w:rPr>
          <w:rFonts w:ascii="Times New Roman" w:hAnsi="Times New Roman"/>
          <w:sz w:val="24"/>
          <w:szCs w:val="24"/>
        </w:rPr>
      </w:pPr>
      <w:r w:rsidRPr="006C0D0A">
        <w:rPr>
          <w:rFonts w:ascii="Times New Roman" w:hAnsi="Times New Roman"/>
          <w:sz w:val="24"/>
          <w:szCs w:val="24"/>
        </w:rPr>
        <w:t>При консультировании посредством почтового отправления (в том числе электронного) соблюдаются следующие требования:</w:t>
      </w:r>
    </w:p>
    <w:p w:rsidR="007A4334" w:rsidRPr="006C0D0A" w:rsidRDefault="007A4334" w:rsidP="007A4334">
      <w:pPr>
        <w:pStyle w:val="a9"/>
        <w:spacing w:after="0"/>
        <w:ind w:left="0" w:firstLine="993"/>
        <w:jc w:val="both"/>
        <w:rPr>
          <w:rFonts w:ascii="Times New Roman" w:hAnsi="Times New Roman"/>
          <w:sz w:val="24"/>
          <w:szCs w:val="24"/>
        </w:rPr>
      </w:pPr>
      <w:r w:rsidRPr="006C0D0A">
        <w:rPr>
          <w:rFonts w:ascii="Times New Roman" w:hAnsi="Times New Roman"/>
          <w:sz w:val="24"/>
          <w:szCs w:val="24"/>
        </w:rPr>
        <w:t>-</w:t>
      </w:r>
      <w:r w:rsidR="00DD67DB" w:rsidRPr="006C0D0A">
        <w:rPr>
          <w:rFonts w:ascii="Times New Roman" w:hAnsi="Times New Roman"/>
          <w:sz w:val="24"/>
          <w:szCs w:val="24"/>
        </w:rPr>
        <w:t xml:space="preserve">Консультирование по почте осуществляется специалистом </w:t>
      </w:r>
      <w:r w:rsidR="00DD67DB" w:rsidRPr="006C0D0A">
        <w:rPr>
          <w:rFonts w:ascii="Times New Roman" w:hAnsi="Times New Roman"/>
          <w:i/>
          <w:sz w:val="24"/>
          <w:szCs w:val="24"/>
        </w:rPr>
        <w:t>Отдела</w:t>
      </w:r>
      <w:r w:rsidRPr="006C0D0A">
        <w:rPr>
          <w:rFonts w:ascii="Times New Roman" w:hAnsi="Times New Roman"/>
          <w:sz w:val="24"/>
          <w:szCs w:val="24"/>
        </w:rPr>
        <w:t>;</w:t>
      </w:r>
    </w:p>
    <w:p w:rsidR="007A4334" w:rsidRPr="006C0D0A" w:rsidRDefault="007A4334" w:rsidP="007A4334">
      <w:pPr>
        <w:pStyle w:val="a9"/>
        <w:spacing w:after="0"/>
        <w:ind w:left="0" w:firstLine="993"/>
        <w:jc w:val="both"/>
        <w:rPr>
          <w:rFonts w:ascii="Times New Roman" w:hAnsi="Times New Roman"/>
          <w:sz w:val="24"/>
          <w:szCs w:val="24"/>
        </w:rPr>
      </w:pPr>
      <w:r w:rsidRPr="006C0D0A">
        <w:rPr>
          <w:rFonts w:ascii="Times New Roman" w:hAnsi="Times New Roman"/>
          <w:sz w:val="24"/>
          <w:szCs w:val="24"/>
        </w:rPr>
        <w:t>-</w:t>
      </w:r>
      <w:r w:rsidR="00DD67DB" w:rsidRPr="006C0D0A">
        <w:rPr>
          <w:rFonts w:ascii="Times New Roman" w:hAnsi="Times New Roman"/>
          <w:sz w:val="24"/>
          <w:szCs w:val="24"/>
        </w:rPr>
        <w:t xml:space="preserve">При консультировании по почте ответ на обращение заинтересованного лица направляется </w:t>
      </w:r>
      <w:r w:rsidR="00DD67DB" w:rsidRPr="006C0D0A">
        <w:rPr>
          <w:rFonts w:ascii="Times New Roman" w:hAnsi="Times New Roman"/>
          <w:i/>
          <w:sz w:val="24"/>
          <w:szCs w:val="24"/>
        </w:rPr>
        <w:t>Отделом</w:t>
      </w:r>
      <w:r w:rsidR="00DD67DB" w:rsidRPr="006C0D0A">
        <w:rPr>
          <w:rFonts w:ascii="Times New Roman" w:hAnsi="Times New Roman"/>
          <w:sz w:val="24"/>
          <w:szCs w:val="24"/>
        </w:rPr>
        <w:t xml:space="preserve"> в письменной форме в адрес (в том числе на электронный адрес) заинтересованного лица в месячный срок.</w:t>
      </w:r>
    </w:p>
    <w:p w:rsidR="00DD67DB" w:rsidRPr="006C0D0A" w:rsidRDefault="00DD67DB" w:rsidP="00ED34B1">
      <w:pPr>
        <w:pStyle w:val="a9"/>
        <w:numPr>
          <w:ilvl w:val="1"/>
          <w:numId w:val="5"/>
        </w:numPr>
        <w:spacing w:after="0"/>
        <w:ind w:left="0" w:firstLine="993"/>
        <w:jc w:val="both"/>
        <w:rPr>
          <w:rFonts w:ascii="Times New Roman" w:hAnsi="Times New Roman"/>
          <w:sz w:val="24"/>
          <w:szCs w:val="24"/>
        </w:rPr>
      </w:pPr>
      <w:r w:rsidRPr="006C0D0A">
        <w:rPr>
          <w:rFonts w:ascii="Times New Roman" w:hAnsi="Times New Roman"/>
          <w:sz w:val="24"/>
          <w:szCs w:val="24"/>
        </w:rPr>
        <w:t xml:space="preserve">При консультировании по телефону соблюдаются следующие требования: </w:t>
      </w:r>
    </w:p>
    <w:p w:rsidR="00DD67DB" w:rsidRPr="006C0D0A" w:rsidRDefault="007A4334" w:rsidP="007A4334">
      <w:pPr>
        <w:pStyle w:val="a9"/>
        <w:spacing w:after="0"/>
        <w:ind w:left="0" w:firstLine="993"/>
        <w:jc w:val="both"/>
        <w:rPr>
          <w:rFonts w:ascii="Times New Roman" w:hAnsi="Times New Roman"/>
          <w:sz w:val="24"/>
          <w:szCs w:val="24"/>
        </w:rPr>
      </w:pPr>
      <w:r w:rsidRPr="006C0D0A">
        <w:rPr>
          <w:rFonts w:ascii="Times New Roman" w:hAnsi="Times New Roman"/>
          <w:sz w:val="24"/>
          <w:szCs w:val="24"/>
        </w:rPr>
        <w:t>-</w:t>
      </w:r>
      <w:r w:rsidR="00DD67DB" w:rsidRPr="006C0D0A">
        <w:rPr>
          <w:rFonts w:ascii="Times New Roman" w:hAnsi="Times New Roman"/>
          <w:sz w:val="24"/>
          <w:szCs w:val="24"/>
        </w:rPr>
        <w:t xml:space="preserve">Ответ на телефонный звонок должен начинаться с информации о наименовании </w:t>
      </w:r>
      <w:r w:rsidR="00DD67DB" w:rsidRPr="006C0D0A">
        <w:rPr>
          <w:rFonts w:ascii="Times New Roman" w:hAnsi="Times New Roman"/>
          <w:i/>
          <w:sz w:val="24"/>
          <w:szCs w:val="24"/>
        </w:rPr>
        <w:t>Отдела</w:t>
      </w:r>
      <w:r w:rsidR="00DD67DB" w:rsidRPr="006C0D0A">
        <w:rPr>
          <w:rFonts w:ascii="Times New Roman" w:hAnsi="Times New Roman"/>
          <w:sz w:val="24"/>
          <w:szCs w:val="24"/>
        </w:rPr>
        <w:t xml:space="preserve"> либо ГАУ «МФЦ РС(Я)», в который позвонил гражданин, фамилии, имени, отчестве и должности специалиста </w:t>
      </w:r>
      <w:r w:rsidR="00DD67DB" w:rsidRPr="006C0D0A">
        <w:rPr>
          <w:rFonts w:ascii="Times New Roman" w:hAnsi="Times New Roman"/>
          <w:i/>
          <w:sz w:val="24"/>
          <w:szCs w:val="24"/>
        </w:rPr>
        <w:t>Отдела</w:t>
      </w:r>
      <w:r w:rsidR="00DD67DB" w:rsidRPr="006C0D0A">
        <w:rPr>
          <w:rFonts w:ascii="Times New Roman" w:hAnsi="Times New Roman"/>
          <w:sz w:val="24"/>
          <w:szCs w:val="24"/>
        </w:rPr>
        <w:t xml:space="preserve"> либо сотрудника ГАУ «МФЦ РС(Я)», осуществляющего индивидуальное консультирование по телефону. </w:t>
      </w:r>
    </w:p>
    <w:p w:rsidR="00DD67DB" w:rsidRPr="006C0D0A" w:rsidRDefault="007A4334" w:rsidP="007A4334">
      <w:pPr>
        <w:pStyle w:val="a9"/>
        <w:spacing w:after="0"/>
        <w:ind w:left="0" w:firstLine="993"/>
        <w:jc w:val="both"/>
        <w:rPr>
          <w:rFonts w:ascii="Times New Roman" w:hAnsi="Times New Roman"/>
          <w:sz w:val="24"/>
          <w:szCs w:val="24"/>
        </w:rPr>
      </w:pPr>
      <w:r w:rsidRPr="006C0D0A">
        <w:rPr>
          <w:rFonts w:ascii="Times New Roman" w:hAnsi="Times New Roman"/>
          <w:sz w:val="24"/>
          <w:szCs w:val="24"/>
        </w:rPr>
        <w:t>-</w:t>
      </w:r>
      <w:r w:rsidR="00DD67DB" w:rsidRPr="006C0D0A">
        <w:rPr>
          <w:rFonts w:ascii="Times New Roman" w:hAnsi="Times New Roman"/>
          <w:sz w:val="24"/>
          <w:szCs w:val="24"/>
        </w:rPr>
        <w:t xml:space="preserve">Время разговора не должно превышать 10 минут. </w:t>
      </w:r>
    </w:p>
    <w:p w:rsidR="00DD67DB" w:rsidRPr="006C0D0A" w:rsidRDefault="00DD67DB" w:rsidP="00ED34B1">
      <w:pPr>
        <w:pStyle w:val="a9"/>
        <w:numPr>
          <w:ilvl w:val="0"/>
          <w:numId w:val="7"/>
        </w:numPr>
        <w:spacing w:after="0"/>
        <w:ind w:left="0" w:firstLine="993"/>
        <w:jc w:val="both"/>
        <w:rPr>
          <w:rFonts w:ascii="Times New Roman" w:hAnsi="Times New Roman"/>
          <w:sz w:val="24"/>
          <w:szCs w:val="24"/>
        </w:rPr>
      </w:pPr>
      <w:r w:rsidRPr="006C0D0A">
        <w:rPr>
          <w:rFonts w:ascii="Times New Roman" w:hAnsi="Times New Roman"/>
          <w:sz w:val="24"/>
          <w:szCs w:val="24"/>
        </w:rPr>
        <w:t>В том случае, если сотрудник, осуществляющий консультирование по телефону, не может ответить на вопрос по содержанию, связанному с предоставлением муниципальной услуги, он обязан проинформировать заинтересованное лицо об организациях либо структурных подразделениях, которые располагают необходимыми сведениями.</w:t>
      </w:r>
    </w:p>
    <w:p w:rsidR="00DD67DB" w:rsidRPr="006C0D0A" w:rsidRDefault="00DD67DB" w:rsidP="00ED34B1">
      <w:pPr>
        <w:pStyle w:val="a9"/>
        <w:numPr>
          <w:ilvl w:val="0"/>
          <w:numId w:val="7"/>
        </w:numPr>
        <w:spacing w:after="0"/>
        <w:ind w:left="0" w:firstLine="993"/>
        <w:jc w:val="both"/>
        <w:rPr>
          <w:rFonts w:ascii="Times New Roman" w:hAnsi="Times New Roman"/>
          <w:sz w:val="24"/>
          <w:szCs w:val="24"/>
        </w:rPr>
      </w:pPr>
      <w:r w:rsidRPr="006C0D0A">
        <w:rPr>
          <w:rFonts w:ascii="Times New Roman" w:hAnsi="Times New Roman"/>
          <w:sz w:val="24"/>
          <w:szCs w:val="24"/>
        </w:rPr>
        <w:t xml:space="preserve">С момента приема заявления заявитель имеет право на получение сведений о ходе исполнения муниципальной услуги по телефону, посредством электронной почты, ЕПГУ и (или) РПГУ или при личном обращении в порядке, указанном в </w:t>
      </w:r>
      <w:r w:rsidR="00D46175" w:rsidRPr="006C0D0A">
        <w:rPr>
          <w:rFonts w:ascii="Times New Roman" w:hAnsi="Times New Roman"/>
          <w:sz w:val="24"/>
          <w:szCs w:val="24"/>
        </w:rPr>
        <w:t>части 1 подпункта</w:t>
      </w:r>
      <w:r w:rsidRPr="006C0D0A">
        <w:rPr>
          <w:rFonts w:ascii="Times New Roman" w:hAnsi="Times New Roman"/>
          <w:sz w:val="24"/>
          <w:szCs w:val="24"/>
        </w:rPr>
        <w:t xml:space="preserve"> 1.</w:t>
      </w:r>
      <w:r w:rsidR="00D46175" w:rsidRPr="006C0D0A">
        <w:rPr>
          <w:rFonts w:ascii="Times New Roman" w:hAnsi="Times New Roman"/>
          <w:sz w:val="24"/>
          <w:szCs w:val="24"/>
        </w:rPr>
        <w:t>3.5.</w:t>
      </w:r>
      <w:r w:rsidRPr="006C0D0A">
        <w:rPr>
          <w:rFonts w:ascii="Times New Roman" w:hAnsi="Times New Roman"/>
          <w:sz w:val="24"/>
          <w:szCs w:val="24"/>
        </w:rPr>
        <w:t xml:space="preserve"> настоящего Административного регламента.</w:t>
      </w:r>
    </w:p>
    <w:p w:rsidR="00DD67DB" w:rsidRPr="006C0D0A" w:rsidRDefault="00DD67DB" w:rsidP="00ED34B1">
      <w:pPr>
        <w:pStyle w:val="a9"/>
        <w:numPr>
          <w:ilvl w:val="0"/>
          <w:numId w:val="7"/>
        </w:numPr>
        <w:spacing w:after="0"/>
        <w:ind w:left="0" w:firstLine="993"/>
        <w:jc w:val="both"/>
        <w:rPr>
          <w:rFonts w:ascii="Times New Roman" w:hAnsi="Times New Roman"/>
          <w:sz w:val="24"/>
          <w:szCs w:val="24"/>
        </w:rPr>
      </w:pPr>
      <w:r w:rsidRPr="006C0D0A">
        <w:rPr>
          <w:rFonts w:ascii="Times New Roman" w:hAnsi="Times New Roman"/>
          <w:sz w:val="24"/>
          <w:szCs w:val="24"/>
        </w:rPr>
        <w:t xml:space="preserve">Специалисты </w:t>
      </w:r>
      <w:r w:rsidRPr="006C0D0A">
        <w:rPr>
          <w:rFonts w:ascii="Times New Roman" w:hAnsi="Times New Roman"/>
          <w:i/>
          <w:sz w:val="24"/>
          <w:szCs w:val="24"/>
        </w:rPr>
        <w:t>Отдела</w:t>
      </w:r>
      <w:r w:rsidRPr="006C0D0A">
        <w:rPr>
          <w:rFonts w:ascii="Times New Roman" w:hAnsi="Times New Roman"/>
          <w:sz w:val="24"/>
          <w:szCs w:val="24"/>
        </w:rPr>
        <w:t xml:space="preserve"> либо сотрудник ГАУ «МФЦ РС(Я)» при ответе на обращения обязаны:</w:t>
      </w:r>
    </w:p>
    <w:p w:rsidR="00DD67DB" w:rsidRPr="006C0D0A" w:rsidRDefault="00DD67DB" w:rsidP="007A4334">
      <w:pPr>
        <w:pStyle w:val="a9"/>
        <w:spacing w:after="0"/>
        <w:ind w:left="0" w:firstLine="993"/>
        <w:jc w:val="both"/>
        <w:rPr>
          <w:rFonts w:ascii="Times New Roman" w:hAnsi="Times New Roman"/>
          <w:sz w:val="24"/>
          <w:szCs w:val="24"/>
        </w:rPr>
      </w:pPr>
      <w:r w:rsidRPr="006C0D0A">
        <w:rPr>
          <w:rFonts w:ascii="Times New Roman" w:hAnsi="Times New Roman"/>
          <w:sz w:val="24"/>
          <w:szCs w:val="24"/>
        </w:rPr>
        <w:t xml:space="preserve">- при устном обращении заинтересованного лица (по телефону или лично) давать ответ самостоятельно. Если специалист </w:t>
      </w:r>
      <w:r w:rsidRPr="006C0D0A">
        <w:rPr>
          <w:rFonts w:ascii="Times New Roman" w:hAnsi="Times New Roman"/>
          <w:i/>
          <w:sz w:val="24"/>
          <w:szCs w:val="24"/>
        </w:rPr>
        <w:t>Отдела</w:t>
      </w:r>
      <w:r w:rsidRPr="006C0D0A">
        <w:rPr>
          <w:rFonts w:ascii="Times New Roman" w:hAnsi="Times New Roman"/>
          <w:sz w:val="24"/>
          <w:szCs w:val="24"/>
        </w:rPr>
        <w:t xml:space="preserve"> либо сотрудник ГАУ «МФЦ РС(Я)», к которому обратилось заинтересованное лицо, не может ответить на вопрос самостоятельно, то он может предложить заинтересованному лицу обратиться письменно либо назначить другое удобное для него время консультации, либо переадресовать (перевести) на другого специалиста </w:t>
      </w:r>
      <w:r w:rsidRPr="006C0D0A">
        <w:rPr>
          <w:rFonts w:ascii="Times New Roman" w:hAnsi="Times New Roman"/>
          <w:i/>
          <w:sz w:val="24"/>
          <w:szCs w:val="24"/>
        </w:rPr>
        <w:t>Отдела</w:t>
      </w:r>
      <w:r w:rsidRPr="006C0D0A">
        <w:rPr>
          <w:rFonts w:ascii="Times New Roman" w:hAnsi="Times New Roman"/>
          <w:sz w:val="24"/>
          <w:szCs w:val="24"/>
        </w:rPr>
        <w:t xml:space="preserve"> либо сотрудника ГАУ «МФЦ РС(Я)», или сообщить телефонный номер, по которому можно получить необходимую информацию;</w:t>
      </w:r>
    </w:p>
    <w:p w:rsidR="007A4334" w:rsidRPr="006C0D0A" w:rsidRDefault="00DD67DB" w:rsidP="007A4334">
      <w:pPr>
        <w:pStyle w:val="a9"/>
        <w:spacing w:after="0"/>
        <w:ind w:left="0" w:firstLine="993"/>
        <w:jc w:val="both"/>
        <w:rPr>
          <w:rFonts w:ascii="Times New Roman" w:hAnsi="Times New Roman"/>
          <w:sz w:val="24"/>
          <w:szCs w:val="24"/>
        </w:rPr>
      </w:pPr>
      <w:r w:rsidRPr="006C0D0A">
        <w:rPr>
          <w:rFonts w:ascii="Times New Roman" w:hAnsi="Times New Roman"/>
          <w:sz w:val="24"/>
          <w:szCs w:val="24"/>
        </w:rPr>
        <w:t xml:space="preserve">- специалисты </w:t>
      </w:r>
      <w:r w:rsidRPr="006C0D0A">
        <w:rPr>
          <w:rFonts w:ascii="Times New Roman" w:hAnsi="Times New Roman"/>
          <w:i/>
          <w:sz w:val="24"/>
          <w:szCs w:val="24"/>
        </w:rPr>
        <w:t>Отдела</w:t>
      </w:r>
      <w:r w:rsidRPr="006C0D0A">
        <w:rPr>
          <w:rFonts w:ascii="Times New Roman" w:hAnsi="Times New Roman"/>
          <w:sz w:val="24"/>
          <w:szCs w:val="24"/>
        </w:rPr>
        <w:t xml:space="preserve"> либо сотрудники ГАУ «МФЦ РС(Я)», осуществляющие консультирование (по телефону или лично), должны корректно и внимательно относиться к заинтересованным лицам. Во время разговора избегать параллельных разговоров с окружающими людьми и не прерывать разговор по причине поступления звонка на другой аппарат. В конце консультирования специалист </w:t>
      </w:r>
      <w:r w:rsidRPr="006C0D0A">
        <w:rPr>
          <w:rFonts w:ascii="Times New Roman" w:hAnsi="Times New Roman"/>
          <w:i/>
          <w:sz w:val="24"/>
          <w:szCs w:val="24"/>
        </w:rPr>
        <w:t xml:space="preserve">Отдела, </w:t>
      </w:r>
      <w:r w:rsidRPr="006C0D0A">
        <w:rPr>
          <w:rFonts w:ascii="Times New Roman" w:hAnsi="Times New Roman"/>
          <w:sz w:val="24"/>
          <w:szCs w:val="24"/>
        </w:rPr>
        <w:t>сотрудник ГАУ «МФЦ РС(Я)» должен кратко подвести итоги и перечислить меры, которые надо принять (кто именно, когда и что должен сделать).</w:t>
      </w:r>
    </w:p>
    <w:p w:rsidR="00DD67DB" w:rsidRPr="006C0D0A" w:rsidRDefault="00DD67DB" w:rsidP="00ED34B1">
      <w:pPr>
        <w:pStyle w:val="a9"/>
        <w:numPr>
          <w:ilvl w:val="0"/>
          <w:numId w:val="7"/>
        </w:numPr>
        <w:spacing w:after="0"/>
        <w:ind w:left="0" w:firstLine="993"/>
        <w:jc w:val="both"/>
        <w:rPr>
          <w:rFonts w:ascii="Times New Roman" w:hAnsi="Times New Roman"/>
          <w:sz w:val="24"/>
          <w:szCs w:val="24"/>
        </w:rPr>
      </w:pPr>
      <w:r w:rsidRPr="006C0D0A">
        <w:rPr>
          <w:rFonts w:ascii="Times New Roman" w:hAnsi="Times New Roman"/>
          <w:sz w:val="24"/>
          <w:szCs w:val="24"/>
        </w:rPr>
        <w:t>Ответы на письменные обращения даются в письменном виде и должны содержать:</w:t>
      </w:r>
    </w:p>
    <w:p w:rsidR="00DD67DB" w:rsidRPr="006C0D0A" w:rsidRDefault="00DD67DB" w:rsidP="007A4334">
      <w:pPr>
        <w:pStyle w:val="a9"/>
        <w:spacing w:after="0"/>
        <w:ind w:left="0" w:firstLine="993"/>
        <w:jc w:val="both"/>
        <w:rPr>
          <w:rFonts w:ascii="Times New Roman" w:hAnsi="Times New Roman"/>
          <w:sz w:val="24"/>
          <w:szCs w:val="24"/>
        </w:rPr>
      </w:pPr>
      <w:r w:rsidRPr="006C0D0A">
        <w:rPr>
          <w:rFonts w:ascii="Times New Roman" w:hAnsi="Times New Roman"/>
          <w:sz w:val="24"/>
          <w:szCs w:val="24"/>
        </w:rPr>
        <w:t>- ответы на поставленные вопросы;</w:t>
      </w:r>
    </w:p>
    <w:p w:rsidR="00DD67DB" w:rsidRPr="006C0D0A" w:rsidRDefault="00DD67DB" w:rsidP="007A4334">
      <w:pPr>
        <w:pStyle w:val="a9"/>
        <w:spacing w:after="0"/>
        <w:ind w:left="0" w:firstLine="993"/>
        <w:jc w:val="both"/>
        <w:rPr>
          <w:rFonts w:ascii="Times New Roman" w:hAnsi="Times New Roman"/>
          <w:sz w:val="24"/>
          <w:szCs w:val="24"/>
        </w:rPr>
      </w:pPr>
      <w:r w:rsidRPr="006C0D0A">
        <w:rPr>
          <w:rFonts w:ascii="Times New Roman" w:hAnsi="Times New Roman"/>
          <w:sz w:val="24"/>
          <w:szCs w:val="24"/>
        </w:rPr>
        <w:t>- должность, фамилию и инициалы лица, подписавшего ответ;</w:t>
      </w:r>
    </w:p>
    <w:p w:rsidR="00DD67DB" w:rsidRPr="006C0D0A" w:rsidRDefault="00DD67DB" w:rsidP="007A4334">
      <w:pPr>
        <w:pStyle w:val="a9"/>
        <w:spacing w:after="0"/>
        <w:ind w:left="0" w:firstLine="993"/>
        <w:jc w:val="both"/>
        <w:rPr>
          <w:rFonts w:ascii="Times New Roman" w:hAnsi="Times New Roman"/>
          <w:sz w:val="24"/>
          <w:szCs w:val="24"/>
        </w:rPr>
      </w:pPr>
      <w:r w:rsidRPr="006C0D0A">
        <w:rPr>
          <w:rFonts w:ascii="Times New Roman" w:hAnsi="Times New Roman"/>
          <w:sz w:val="24"/>
          <w:szCs w:val="24"/>
        </w:rPr>
        <w:t>- фамилию и инициалы исполнителя;</w:t>
      </w:r>
    </w:p>
    <w:p w:rsidR="00DD67DB" w:rsidRPr="006C0D0A" w:rsidRDefault="00DD67DB" w:rsidP="007A4334">
      <w:pPr>
        <w:pStyle w:val="a9"/>
        <w:spacing w:after="0"/>
        <w:ind w:left="0" w:firstLine="993"/>
        <w:jc w:val="both"/>
        <w:rPr>
          <w:rFonts w:ascii="Times New Roman" w:hAnsi="Times New Roman"/>
          <w:sz w:val="24"/>
          <w:szCs w:val="24"/>
        </w:rPr>
      </w:pPr>
      <w:r w:rsidRPr="006C0D0A">
        <w:rPr>
          <w:rFonts w:ascii="Times New Roman" w:hAnsi="Times New Roman"/>
          <w:sz w:val="24"/>
          <w:szCs w:val="24"/>
        </w:rPr>
        <w:t>- наименование структурного подразделения - исполнителя;</w:t>
      </w:r>
    </w:p>
    <w:p w:rsidR="00DD67DB" w:rsidRPr="006C0D0A" w:rsidRDefault="00DD67DB" w:rsidP="007A4334">
      <w:pPr>
        <w:pStyle w:val="a9"/>
        <w:spacing w:after="0"/>
        <w:ind w:left="0" w:firstLine="993"/>
        <w:jc w:val="both"/>
        <w:rPr>
          <w:rFonts w:ascii="Times New Roman" w:hAnsi="Times New Roman"/>
          <w:sz w:val="24"/>
          <w:szCs w:val="24"/>
        </w:rPr>
      </w:pPr>
      <w:r w:rsidRPr="006C0D0A">
        <w:rPr>
          <w:rFonts w:ascii="Times New Roman" w:hAnsi="Times New Roman"/>
          <w:sz w:val="24"/>
          <w:szCs w:val="24"/>
        </w:rPr>
        <w:t>- номер телефона исполнителя.</w:t>
      </w:r>
    </w:p>
    <w:p w:rsidR="00DD67DB" w:rsidRPr="006C0D0A" w:rsidRDefault="00DD67DB" w:rsidP="00ED34B1">
      <w:pPr>
        <w:pStyle w:val="a9"/>
        <w:numPr>
          <w:ilvl w:val="0"/>
          <w:numId w:val="7"/>
        </w:numPr>
        <w:spacing w:after="0"/>
        <w:ind w:left="0" w:firstLine="993"/>
        <w:jc w:val="both"/>
        <w:rPr>
          <w:rFonts w:ascii="Times New Roman" w:hAnsi="Times New Roman"/>
          <w:sz w:val="24"/>
          <w:szCs w:val="24"/>
        </w:rPr>
      </w:pPr>
      <w:r w:rsidRPr="006C0D0A">
        <w:rPr>
          <w:rFonts w:ascii="Times New Roman" w:hAnsi="Times New Roman"/>
          <w:sz w:val="24"/>
          <w:szCs w:val="24"/>
        </w:rPr>
        <w:t>Письменные обращения, рассматриваются в срок предусмотренный ст. 12 Федерального закона от 02.05.2006 N 59-ФЗ «О порядке рассмотрения обращений граждан Российской Федерации».</w:t>
      </w:r>
    </w:p>
    <w:p w:rsidR="00DD67DB" w:rsidRPr="006C0D0A" w:rsidRDefault="00DD67DB" w:rsidP="00ED34B1">
      <w:pPr>
        <w:pStyle w:val="a9"/>
        <w:numPr>
          <w:ilvl w:val="0"/>
          <w:numId w:val="7"/>
        </w:numPr>
        <w:spacing w:after="0"/>
        <w:ind w:left="0" w:firstLine="993"/>
        <w:jc w:val="both"/>
        <w:rPr>
          <w:rFonts w:ascii="Times New Roman" w:hAnsi="Times New Roman"/>
          <w:sz w:val="24"/>
          <w:szCs w:val="24"/>
        </w:rPr>
      </w:pPr>
      <w:r w:rsidRPr="006C0D0A">
        <w:rPr>
          <w:rFonts w:ascii="Times New Roman" w:hAnsi="Times New Roman"/>
          <w:sz w:val="24"/>
          <w:szCs w:val="24"/>
        </w:rPr>
        <w:t xml:space="preserve">Специалист </w:t>
      </w:r>
      <w:r w:rsidRPr="006C0D0A">
        <w:rPr>
          <w:rFonts w:ascii="Times New Roman" w:hAnsi="Times New Roman"/>
          <w:i/>
          <w:sz w:val="24"/>
          <w:szCs w:val="24"/>
        </w:rPr>
        <w:t>Отдела</w:t>
      </w:r>
      <w:r w:rsidRPr="006C0D0A">
        <w:rPr>
          <w:rFonts w:ascii="Times New Roman" w:hAnsi="Times New Roman"/>
          <w:sz w:val="24"/>
          <w:szCs w:val="24"/>
        </w:rPr>
        <w:t xml:space="preserve"> либо сотрудник ГАУ «МФЦ РС(Я)» не вправе осуществлять консультирование заинтересованных лиц, выходящее за рамки информирования о стандартных процедурах и условиях оказания муниципальной услуги, влияющее прямо или косвенно на индивидуальные решения заинтересованных лиц.</w:t>
      </w:r>
    </w:p>
    <w:p w:rsidR="00DD67DB" w:rsidRPr="006C0D0A" w:rsidRDefault="00DD67DB" w:rsidP="00ED34B1">
      <w:pPr>
        <w:pStyle w:val="a9"/>
        <w:numPr>
          <w:ilvl w:val="0"/>
          <w:numId w:val="7"/>
        </w:numPr>
        <w:spacing w:after="0"/>
        <w:ind w:left="0" w:firstLine="993"/>
        <w:jc w:val="both"/>
        <w:rPr>
          <w:rFonts w:ascii="Times New Roman" w:hAnsi="Times New Roman"/>
          <w:sz w:val="24"/>
          <w:szCs w:val="24"/>
        </w:rPr>
      </w:pPr>
      <w:r w:rsidRPr="006C0D0A">
        <w:rPr>
          <w:rFonts w:ascii="Times New Roman" w:hAnsi="Times New Roman"/>
          <w:sz w:val="24"/>
          <w:szCs w:val="24"/>
        </w:rPr>
        <w:t xml:space="preserve">Заявители, представившие в </w:t>
      </w:r>
      <w:r w:rsidRPr="006C0D0A">
        <w:rPr>
          <w:rFonts w:ascii="Times New Roman" w:hAnsi="Times New Roman"/>
          <w:i/>
          <w:sz w:val="24"/>
          <w:szCs w:val="24"/>
        </w:rPr>
        <w:t>Отделе</w:t>
      </w:r>
      <w:r w:rsidRPr="006C0D0A">
        <w:rPr>
          <w:rFonts w:ascii="Times New Roman" w:hAnsi="Times New Roman"/>
          <w:sz w:val="24"/>
          <w:szCs w:val="24"/>
        </w:rPr>
        <w:t xml:space="preserve"> либо ГАУ «МФЦ РС(Я)» документы, в обязательном порядке информируются муниципальными служащими </w:t>
      </w:r>
      <w:r w:rsidRPr="006C0D0A">
        <w:rPr>
          <w:rFonts w:ascii="Times New Roman" w:hAnsi="Times New Roman"/>
          <w:i/>
          <w:sz w:val="24"/>
          <w:szCs w:val="24"/>
        </w:rPr>
        <w:t>Отдела</w:t>
      </w:r>
      <w:r w:rsidRPr="006C0D0A">
        <w:rPr>
          <w:rFonts w:ascii="Times New Roman" w:hAnsi="Times New Roman"/>
          <w:sz w:val="24"/>
          <w:szCs w:val="24"/>
        </w:rPr>
        <w:t xml:space="preserve"> либо сотрудниками ГАУ «МФЦ РС(Я)» о возможном отказе в предоставлении муниципальной услуги, а также о сроке завершения оформления документов и возможности их получения. </w:t>
      </w:r>
    </w:p>
    <w:p w:rsidR="007A4334" w:rsidRPr="006C0D0A" w:rsidRDefault="007A4334" w:rsidP="000D6266">
      <w:pPr>
        <w:jc w:val="both"/>
      </w:pPr>
    </w:p>
    <w:p w:rsidR="00387215" w:rsidRPr="00753E03" w:rsidRDefault="009C6290" w:rsidP="009C6290">
      <w:pPr>
        <w:pStyle w:val="a9"/>
        <w:numPr>
          <w:ilvl w:val="1"/>
          <w:numId w:val="2"/>
        </w:numPr>
        <w:spacing w:after="0" w:line="240" w:lineRule="auto"/>
        <w:jc w:val="center"/>
        <w:rPr>
          <w:rFonts w:ascii="Times New Roman" w:hAnsi="Times New Roman"/>
          <w:b/>
          <w:sz w:val="24"/>
          <w:szCs w:val="24"/>
        </w:rPr>
      </w:pPr>
      <w:r w:rsidRPr="00753E03">
        <w:rPr>
          <w:rFonts w:ascii="Times New Roman" w:hAnsi="Times New Roman"/>
          <w:b/>
          <w:sz w:val="24"/>
          <w:szCs w:val="24"/>
        </w:rPr>
        <w:t xml:space="preserve"> </w:t>
      </w:r>
      <w:r w:rsidR="00387215" w:rsidRPr="00753E03">
        <w:rPr>
          <w:rFonts w:ascii="Times New Roman" w:hAnsi="Times New Roman"/>
          <w:b/>
          <w:sz w:val="24"/>
          <w:szCs w:val="24"/>
        </w:rPr>
        <w:t>Форма, место размещения и содержание информации о предоставлении муниципальной услуги</w:t>
      </w:r>
    </w:p>
    <w:p w:rsidR="007E0186" w:rsidRPr="006C0D0A" w:rsidRDefault="007E0186" w:rsidP="007A4334">
      <w:pPr>
        <w:spacing w:line="276" w:lineRule="auto"/>
        <w:ind w:firstLine="709"/>
        <w:jc w:val="center"/>
        <w:rPr>
          <w:b/>
          <w:sz w:val="24"/>
          <w:szCs w:val="24"/>
        </w:rPr>
      </w:pPr>
    </w:p>
    <w:p w:rsidR="007A4334" w:rsidRPr="006C0D0A" w:rsidRDefault="007A4334" w:rsidP="00ED34B1">
      <w:pPr>
        <w:pStyle w:val="a9"/>
        <w:numPr>
          <w:ilvl w:val="0"/>
          <w:numId w:val="9"/>
        </w:numPr>
        <w:spacing w:after="0"/>
        <w:ind w:left="0" w:firstLine="993"/>
        <w:jc w:val="both"/>
        <w:rPr>
          <w:rFonts w:ascii="Times New Roman" w:hAnsi="Times New Roman"/>
          <w:sz w:val="24"/>
          <w:szCs w:val="24"/>
        </w:rPr>
      </w:pPr>
      <w:r w:rsidRPr="006C0D0A">
        <w:rPr>
          <w:rFonts w:ascii="Times New Roman" w:hAnsi="Times New Roman"/>
          <w:sz w:val="24"/>
          <w:szCs w:val="24"/>
        </w:rPr>
        <w:t>Информация о порядке предоставления муниципальной услуги и услуг, которые являются необходимыми и обязательными для предоставления муниципальной услуги, размещаются на официальном сайте Администрации в сети Интернет, в региональной государственной информационной системе «Реестр государственных и муниципальных услуг (функций) Республики Саха (Якутия)», на ЕПГУ  и (или) РПГУ, на информационном стенде Администрации, а также предоставляется непосредственно муниципальными служащими Отдела, сотрудниками ГАУ «МФЦ РС(Я)» в порядке предусмотренном разделом «Требования к порядку информирования о предоставлении муниципальной услуги» настоящего Административного регламента.</w:t>
      </w:r>
    </w:p>
    <w:p w:rsidR="007A4334" w:rsidRPr="006C0D0A" w:rsidRDefault="007A4334" w:rsidP="00ED34B1">
      <w:pPr>
        <w:pStyle w:val="a9"/>
        <w:numPr>
          <w:ilvl w:val="0"/>
          <w:numId w:val="9"/>
        </w:numPr>
        <w:spacing w:after="0"/>
        <w:ind w:left="0" w:firstLine="993"/>
        <w:jc w:val="both"/>
        <w:rPr>
          <w:rFonts w:ascii="Times New Roman" w:hAnsi="Times New Roman"/>
          <w:sz w:val="24"/>
          <w:szCs w:val="24"/>
        </w:rPr>
      </w:pPr>
      <w:r w:rsidRPr="006C0D0A">
        <w:rPr>
          <w:rFonts w:ascii="Times New Roman" w:hAnsi="Times New Roman"/>
          <w:sz w:val="24"/>
          <w:szCs w:val="24"/>
        </w:rPr>
        <w:t>На официальном сайте Администрации в сети «Интернет» размещаются:</w:t>
      </w:r>
    </w:p>
    <w:p w:rsidR="007A4334" w:rsidRPr="006C0D0A" w:rsidRDefault="007A4334" w:rsidP="00305648">
      <w:pPr>
        <w:spacing w:line="276" w:lineRule="auto"/>
        <w:ind w:firstLine="993"/>
        <w:jc w:val="both"/>
        <w:rPr>
          <w:sz w:val="24"/>
          <w:szCs w:val="24"/>
        </w:rPr>
      </w:pPr>
      <w:r w:rsidRPr="006C0D0A">
        <w:rPr>
          <w:sz w:val="24"/>
          <w:szCs w:val="24"/>
        </w:rPr>
        <w:t>- график (режим) работы;</w:t>
      </w:r>
    </w:p>
    <w:p w:rsidR="007A4334" w:rsidRPr="006C0D0A" w:rsidRDefault="007A4334" w:rsidP="00305648">
      <w:pPr>
        <w:spacing w:line="276" w:lineRule="auto"/>
        <w:ind w:firstLine="993"/>
        <w:jc w:val="both"/>
        <w:rPr>
          <w:sz w:val="24"/>
          <w:szCs w:val="24"/>
        </w:rPr>
      </w:pPr>
      <w:r w:rsidRPr="006C0D0A">
        <w:rPr>
          <w:sz w:val="24"/>
          <w:szCs w:val="24"/>
        </w:rPr>
        <w:t>- почтовый адрес и адрес электронной почты;</w:t>
      </w:r>
    </w:p>
    <w:p w:rsidR="007A4334" w:rsidRPr="006C0D0A" w:rsidRDefault="007A4334" w:rsidP="00305648">
      <w:pPr>
        <w:spacing w:line="276" w:lineRule="auto"/>
        <w:ind w:firstLine="993"/>
        <w:jc w:val="both"/>
        <w:rPr>
          <w:sz w:val="24"/>
          <w:szCs w:val="24"/>
        </w:rPr>
      </w:pPr>
      <w:r w:rsidRPr="006C0D0A">
        <w:rPr>
          <w:sz w:val="24"/>
          <w:szCs w:val="24"/>
        </w:rPr>
        <w:t>- сведения о телефонных номерах для получения информации о предоставлении муниципальной услуги;</w:t>
      </w:r>
    </w:p>
    <w:p w:rsidR="007A4334" w:rsidRPr="006C0D0A" w:rsidRDefault="007A4334" w:rsidP="00305648">
      <w:pPr>
        <w:spacing w:line="276" w:lineRule="auto"/>
        <w:ind w:firstLine="993"/>
        <w:jc w:val="both"/>
        <w:rPr>
          <w:sz w:val="24"/>
          <w:szCs w:val="24"/>
        </w:rPr>
      </w:pPr>
      <w:r w:rsidRPr="006C0D0A">
        <w:rPr>
          <w:sz w:val="24"/>
          <w:szCs w:val="24"/>
        </w:rPr>
        <w:t>- информационные материалы (брошюры, буклеты и т.д.);</w:t>
      </w:r>
    </w:p>
    <w:p w:rsidR="007A4334" w:rsidRPr="006C0D0A" w:rsidRDefault="007A4334" w:rsidP="00305648">
      <w:pPr>
        <w:spacing w:line="276" w:lineRule="auto"/>
        <w:ind w:firstLine="993"/>
        <w:jc w:val="both"/>
        <w:rPr>
          <w:sz w:val="24"/>
          <w:szCs w:val="24"/>
        </w:rPr>
      </w:pPr>
      <w:r w:rsidRPr="006C0D0A">
        <w:rPr>
          <w:sz w:val="24"/>
          <w:szCs w:val="24"/>
        </w:rPr>
        <w:t>- административный регламент с приложениями;</w:t>
      </w:r>
    </w:p>
    <w:p w:rsidR="007A4334" w:rsidRPr="006C0D0A" w:rsidRDefault="007A4334" w:rsidP="00305648">
      <w:pPr>
        <w:spacing w:line="276" w:lineRule="auto"/>
        <w:ind w:firstLine="993"/>
        <w:jc w:val="both"/>
        <w:rPr>
          <w:sz w:val="24"/>
          <w:szCs w:val="24"/>
        </w:rPr>
      </w:pPr>
      <w:r w:rsidRPr="006C0D0A">
        <w:rPr>
          <w:sz w:val="24"/>
          <w:szCs w:val="24"/>
        </w:rPr>
        <w:t>- нормативные правовые акты, регулирующие предоставление муниципальной услуги;</w:t>
      </w:r>
    </w:p>
    <w:p w:rsidR="007A4334" w:rsidRPr="006C0D0A" w:rsidRDefault="007A4334" w:rsidP="00305648">
      <w:pPr>
        <w:spacing w:line="276" w:lineRule="auto"/>
        <w:ind w:firstLine="993"/>
        <w:jc w:val="both"/>
        <w:rPr>
          <w:sz w:val="24"/>
          <w:szCs w:val="24"/>
        </w:rPr>
      </w:pPr>
      <w:r w:rsidRPr="006C0D0A">
        <w:rPr>
          <w:sz w:val="24"/>
          <w:szCs w:val="24"/>
        </w:rPr>
        <w:t>- адреса и контакты территориальных органов федеральных органов государственной власти и иных организаций, участвующих в предоставлении муниципальной услуги;</w:t>
      </w:r>
    </w:p>
    <w:p w:rsidR="007A4334" w:rsidRPr="006C0D0A" w:rsidRDefault="007A4334" w:rsidP="00305648">
      <w:pPr>
        <w:spacing w:line="276" w:lineRule="auto"/>
        <w:ind w:firstLine="993"/>
        <w:jc w:val="both"/>
        <w:rPr>
          <w:sz w:val="24"/>
          <w:szCs w:val="24"/>
        </w:rPr>
      </w:pPr>
      <w:r w:rsidRPr="006C0D0A">
        <w:rPr>
          <w:sz w:val="24"/>
          <w:szCs w:val="24"/>
        </w:rPr>
        <w:t>- адреса и контакты организаций, участвующих в предоставлении муниципальной услуги;</w:t>
      </w:r>
    </w:p>
    <w:p w:rsidR="007A4334" w:rsidRPr="006C0D0A" w:rsidRDefault="007A4334" w:rsidP="00ED34B1">
      <w:pPr>
        <w:pStyle w:val="a9"/>
        <w:numPr>
          <w:ilvl w:val="0"/>
          <w:numId w:val="9"/>
        </w:numPr>
        <w:spacing w:after="0"/>
        <w:ind w:left="0" w:firstLine="993"/>
        <w:jc w:val="both"/>
        <w:rPr>
          <w:rFonts w:ascii="Times New Roman" w:hAnsi="Times New Roman"/>
          <w:sz w:val="24"/>
          <w:szCs w:val="24"/>
        </w:rPr>
      </w:pPr>
      <w:r w:rsidRPr="006C0D0A">
        <w:rPr>
          <w:rFonts w:ascii="Times New Roman" w:hAnsi="Times New Roman"/>
          <w:sz w:val="24"/>
          <w:szCs w:val="24"/>
        </w:rPr>
        <w:t>На информационном стенде Администрации, Отдела размещаются:</w:t>
      </w:r>
    </w:p>
    <w:p w:rsidR="007A4334" w:rsidRPr="006C0D0A" w:rsidRDefault="007A4334" w:rsidP="00305648">
      <w:pPr>
        <w:spacing w:line="276" w:lineRule="auto"/>
        <w:ind w:firstLine="993"/>
        <w:jc w:val="both"/>
        <w:rPr>
          <w:sz w:val="24"/>
          <w:szCs w:val="24"/>
        </w:rPr>
      </w:pPr>
      <w:r w:rsidRPr="006C0D0A">
        <w:rPr>
          <w:sz w:val="24"/>
          <w:szCs w:val="24"/>
        </w:rPr>
        <w:t>- режим приема заявителей;</w:t>
      </w:r>
    </w:p>
    <w:p w:rsidR="007A4334" w:rsidRPr="006C0D0A" w:rsidRDefault="007A4334" w:rsidP="00305648">
      <w:pPr>
        <w:spacing w:line="276" w:lineRule="auto"/>
        <w:ind w:firstLine="993"/>
        <w:jc w:val="both"/>
        <w:rPr>
          <w:sz w:val="24"/>
          <w:szCs w:val="24"/>
        </w:rPr>
      </w:pPr>
      <w:r w:rsidRPr="006C0D0A">
        <w:rPr>
          <w:sz w:val="24"/>
          <w:szCs w:val="24"/>
        </w:rPr>
        <w:t>- 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7A4334" w:rsidRPr="006C0D0A" w:rsidRDefault="007A4334" w:rsidP="00305648">
      <w:pPr>
        <w:spacing w:line="276" w:lineRule="auto"/>
        <w:ind w:firstLine="993"/>
        <w:jc w:val="both"/>
        <w:rPr>
          <w:sz w:val="24"/>
          <w:szCs w:val="24"/>
        </w:rPr>
      </w:pPr>
      <w:r w:rsidRPr="006C0D0A">
        <w:rPr>
          <w:sz w:val="24"/>
          <w:szCs w:val="24"/>
        </w:rPr>
        <w:t>- извлечения из настоящего Административного регламента с приложениями;</w:t>
      </w:r>
    </w:p>
    <w:p w:rsidR="007A4334" w:rsidRPr="006C0D0A" w:rsidRDefault="007A4334" w:rsidP="00305648">
      <w:pPr>
        <w:spacing w:line="276" w:lineRule="auto"/>
        <w:ind w:firstLine="993"/>
        <w:jc w:val="both"/>
        <w:rPr>
          <w:sz w:val="24"/>
          <w:szCs w:val="24"/>
        </w:rPr>
      </w:pPr>
      <w:r w:rsidRPr="006C0D0A">
        <w:rPr>
          <w:sz w:val="24"/>
          <w:szCs w:val="24"/>
        </w:rPr>
        <w:t>- перечни документов, необходимых для предоставления муниципальной услуги, и требования, предъявляемые к этим документам.</w:t>
      </w:r>
    </w:p>
    <w:p w:rsidR="007A4334" w:rsidRPr="006C0D0A" w:rsidRDefault="007A4334" w:rsidP="00ED34B1">
      <w:pPr>
        <w:pStyle w:val="a9"/>
        <w:numPr>
          <w:ilvl w:val="0"/>
          <w:numId w:val="9"/>
        </w:numPr>
        <w:spacing w:after="0"/>
        <w:ind w:left="0" w:firstLine="993"/>
        <w:jc w:val="both"/>
        <w:rPr>
          <w:rFonts w:ascii="Times New Roman" w:hAnsi="Times New Roman"/>
          <w:sz w:val="24"/>
          <w:szCs w:val="24"/>
        </w:rPr>
      </w:pPr>
      <w:r w:rsidRPr="006C0D0A">
        <w:rPr>
          <w:rFonts w:ascii="Times New Roman" w:hAnsi="Times New Roman"/>
          <w:sz w:val="24"/>
          <w:szCs w:val="24"/>
        </w:rPr>
        <w:t>На ЕПГУ и (или) РПГУ размещается информация:</w:t>
      </w:r>
    </w:p>
    <w:p w:rsidR="007A4334" w:rsidRPr="006C0D0A" w:rsidRDefault="007A4334" w:rsidP="00ED34B1">
      <w:pPr>
        <w:pStyle w:val="a9"/>
        <w:numPr>
          <w:ilvl w:val="0"/>
          <w:numId w:val="10"/>
        </w:numPr>
        <w:tabs>
          <w:tab w:val="left" w:pos="993"/>
        </w:tabs>
        <w:spacing w:after="0"/>
        <w:ind w:left="0" w:firstLine="993"/>
        <w:jc w:val="both"/>
        <w:rPr>
          <w:rFonts w:ascii="Times New Roman" w:hAnsi="Times New Roman"/>
          <w:sz w:val="24"/>
          <w:szCs w:val="24"/>
        </w:rPr>
      </w:pPr>
      <w:r w:rsidRPr="006C0D0A">
        <w:rPr>
          <w:rFonts w:ascii="Times New Roman" w:hAnsi="Times New Roman"/>
          <w:sz w:val="24"/>
          <w:szCs w:val="24"/>
        </w:rPr>
        <w:t xml:space="preserve">полное наименование, полные почтовые адреса и график работы Администрации, </w:t>
      </w:r>
      <w:r w:rsidRPr="006C0D0A">
        <w:rPr>
          <w:rFonts w:ascii="Times New Roman" w:hAnsi="Times New Roman"/>
          <w:i/>
          <w:sz w:val="24"/>
          <w:szCs w:val="24"/>
        </w:rPr>
        <w:t>Отдела</w:t>
      </w:r>
      <w:r w:rsidRPr="006C0D0A">
        <w:rPr>
          <w:rFonts w:ascii="Times New Roman" w:hAnsi="Times New Roman"/>
          <w:sz w:val="24"/>
          <w:szCs w:val="24"/>
        </w:rPr>
        <w:t>, ответственных за предоставление муниципальной услуги;</w:t>
      </w:r>
    </w:p>
    <w:p w:rsidR="007A4334" w:rsidRPr="006C0D0A" w:rsidRDefault="007A4334" w:rsidP="00ED34B1">
      <w:pPr>
        <w:pStyle w:val="a9"/>
        <w:numPr>
          <w:ilvl w:val="0"/>
          <w:numId w:val="10"/>
        </w:numPr>
        <w:tabs>
          <w:tab w:val="left" w:pos="993"/>
        </w:tabs>
        <w:spacing w:after="0"/>
        <w:ind w:left="0" w:firstLine="993"/>
        <w:jc w:val="both"/>
        <w:rPr>
          <w:rFonts w:ascii="Times New Roman" w:hAnsi="Times New Roman"/>
          <w:sz w:val="24"/>
          <w:szCs w:val="24"/>
        </w:rPr>
      </w:pPr>
      <w:r w:rsidRPr="006C0D0A">
        <w:rPr>
          <w:rFonts w:ascii="Times New Roman" w:hAnsi="Times New Roman"/>
          <w:sz w:val="24"/>
          <w:szCs w:val="24"/>
        </w:rPr>
        <w:t>справочные телефоны, адреса электронной почты по которым можно получить консультацию о порядке предоставления муниципальной услуги;</w:t>
      </w:r>
    </w:p>
    <w:p w:rsidR="007A4334" w:rsidRPr="006C0D0A" w:rsidRDefault="007A4334" w:rsidP="00ED34B1">
      <w:pPr>
        <w:pStyle w:val="a9"/>
        <w:numPr>
          <w:ilvl w:val="0"/>
          <w:numId w:val="10"/>
        </w:numPr>
        <w:tabs>
          <w:tab w:val="left" w:pos="993"/>
        </w:tabs>
        <w:spacing w:after="0"/>
        <w:ind w:left="0" w:firstLine="993"/>
        <w:jc w:val="both"/>
        <w:rPr>
          <w:rFonts w:ascii="Times New Roman" w:hAnsi="Times New Roman"/>
          <w:sz w:val="24"/>
          <w:szCs w:val="24"/>
        </w:rPr>
      </w:pPr>
      <w:r w:rsidRPr="006C0D0A">
        <w:rPr>
          <w:rFonts w:ascii="Times New Roman" w:hAnsi="Times New Roman"/>
          <w:sz w:val="24"/>
          <w:szCs w:val="24"/>
        </w:rPr>
        <w:t>перечень категорий заявителей, имеющих право на получение муниципальной услуги;</w:t>
      </w:r>
    </w:p>
    <w:p w:rsidR="007A4334" w:rsidRPr="006C0D0A" w:rsidRDefault="007A4334" w:rsidP="00ED34B1">
      <w:pPr>
        <w:pStyle w:val="a9"/>
        <w:numPr>
          <w:ilvl w:val="0"/>
          <w:numId w:val="10"/>
        </w:numPr>
        <w:tabs>
          <w:tab w:val="left" w:pos="993"/>
        </w:tabs>
        <w:spacing w:after="0"/>
        <w:ind w:left="0" w:firstLine="993"/>
        <w:jc w:val="both"/>
        <w:rPr>
          <w:rFonts w:ascii="Times New Roman" w:hAnsi="Times New Roman"/>
          <w:sz w:val="24"/>
          <w:szCs w:val="24"/>
        </w:rPr>
      </w:pPr>
      <w:r w:rsidRPr="006C0D0A">
        <w:rPr>
          <w:rFonts w:ascii="Times New Roman" w:hAnsi="Times New Roman"/>
          <w:sz w:val="24"/>
          <w:szCs w:val="24"/>
        </w:rPr>
        <w:t>перечень документов, необходимых для предоставления муниципальной услуги и предоставляемых самостоятельно заявителем либо получаемых по запросу из органов (организаций);</w:t>
      </w:r>
    </w:p>
    <w:p w:rsidR="007A4334" w:rsidRPr="006C0D0A" w:rsidRDefault="007A4334" w:rsidP="00ED34B1">
      <w:pPr>
        <w:pStyle w:val="a9"/>
        <w:numPr>
          <w:ilvl w:val="0"/>
          <w:numId w:val="10"/>
        </w:numPr>
        <w:tabs>
          <w:tab w:val="left" w:pos="993"/>
        </w:tabs>
        <w:spacing w:after="0"/>
        <w:ind w:left="0" w:firstLine="993"/>
        <w:jc w:val="both"/>
        <w:rPr>
          <w:rFonts w:ascii="Times New Roman" w:hAnsi="Times New Roman"/>
          <w:sz w:val="24"/>
          <w:szCs w:val="24"/>
        </w:rPr>
      </w:pPr>
      <w:r w:rsidRPr="006C0D0A">
        <w:rPr>
          <w:rFonts w:ascii="Times New Roman" w:hAnsi="Times New Roman"/>
          <w:sz w:val="24"/>
          <w:szCs w:val="24"/>
        </w:rPr>
        <w:t>формы и образцы заполнения заявлений для получателей муниципальной услуги с возможностями онлайн заполнения, проверки и распечатки;</w:t>
      </w:r>
    </w:p>
    <w:p w:rsidR="007A4334" w:rsidRPr="006C0D0A" w:rsidRDefault="007A4334" w:rsidP="00ED34B1">
      <w:pPr>
        <w:pStyle w:val="a9"/>
        <w:numPr>
          <w:ilvl w:val="0"/>
          <w:numId w:val="10"/>
        </w:numPr>
        <w:tabs>
          <w:tab w:val="left" w:pos="993"/>
        </w:tabs>
        <w:spacing w:after="0"/>
        <w:ind w:left="0" w:firstLine="993"/>
        <w:jc w:val="both"/>
        <w:rPr>
          <w:rFonts w:ascii="Times New Roman" w:hAnsi="Times New Roman"/>
          <w:sz w:val="24"/>
          <w:szCs w:val="24"/>
        </w:rPr>
      </w:pPr>
      <w:r w:rsidRPr="006C0D0A">
        <w:rPr>
          <w:rFonts w:ascii="Times New Roman" w:hAnsi="Times New Roman"/>
          <w:sz w:val="24"/>
          <w:szCs w:val="24"/>
        </w:rPr>
        <w:t>рекомендации и требования к заполнению заявлений;</w:t>
      </w:r>
    </w:p>
    <w:p w:rsidR="007A4334" w:rsidRPr="006C0D0A" w:rsidRDefault="007A4334" w:rsidP="00ED34B1">
      <w:pPr>
        <w:pStyle w:val="a9"/>
        <w:numPr>
          <w:ilvl w:val="0"/>
          <w:numId w:val="10"/>
        </w:numPr>
        <w:tabs>
          <w:tab w:val="left" w:pos="993"/>
        </w:tabs>
        <w:spacing w:after="0"/>
        <w:ind w:left="0" w:firstLine="993"/>
        <w:jc w:val="both"/>
        <w:rPr>
          <w:rFonts w:ascii="Times New Roman" w:hAnsi="Times New Roman"/>
          <w:sz w:val="24"/>
          <w:szCs w:val="24"/>
        </w:rPr>
      </w:pPr>
      <w:r w:rsidRPr="006C0D0A">
        <w:rPr>
          <w:rFonts w:ascii="Times New Roman" w:hAnsi="Times New Roman"/>
          <w:sz w:val="24"/>
          <w:szCs w:val="24"/>
        </w:rPr>
        <w:t>основания для отказа в предоставлении муниципальной услуги.</w:t>
      </w:r>
    </w:p>
    <w:p w:rsidR="007A4334" w:rsidRPr="006C0D0A" w:rsidRDefault="007A4334" w:rsidP="00ED34B1">
      <w:pPr>
        <w:pStyle w:val="a9"/>
        <w:numPr>
          <w:ilvl w:val="0"/>
          <w:numId w:val="10"/>
        </w:numPr>
        <w:tabs>
          <w:tab w:val="left" w:pos="993"/>
        </w:tabs>
        <w:spacing w:after="0"/>
        <w:ind w:left="0" w:firstLine="993"/>
        <w:jc w:val="both"/>
        <w:rPr>
          <w:rFonts w:ascii="Times New Roman" w:hAnsi="Times New Roman"/>
          <w:sz w:val="24"/>
          <w:szCs w:val="24"/>
        </w:rPr>
      </w:pPr>
      <w:r w:rsidRPr="006C0D0A">
        <w:rPr>
          <w:rFonts w:ascii="Times New Roman" w:hAnsi="Times New Roman"/>
          <w:sz w:val="24"/>
          <w:szCs w:val="24"/>
        </w:rPr>
        <w:t>извлечения из нормативных правовых актов, содержащих нормы, регулирующие деятельность по предоставлению муниципальной услуги;</w:t>
      </w:r>
    </w:p>
    <w:p w:rsidR="007A4334" w:rsidRPr="006C0D0A" w:rsidRDefault="007A4334" w:rsidP="00ED34B1">
      <w:pPr>
        <w:pStyle w:val="a9"/>
        <w:numPr>
          <w:ilvl w:val="0"/>
          <w:numId w:val="10"/>
        </w:numPr>
        <w:tabs>
          <w:tab w:val="left" w:pos="993"/>
        </w:tabs>
        <w:spacing w:after="0"/>
        <w:ind w:left="0" w:firstLine="993"/>
        <w:jc w:val="both"/>
        <w:rPr>
          <w:rFonts w:ascii="Times New Roman" w:hAnsi="Times New Roman"/>
          <w:sz w:val="24"/>
          <w:szCs w:val="24"/>
        </w:rPr>
      </w:pPr>
      <w:r w:rsidRPr="006C0D0A">
        <w:rPr>
          <w:rFonts w:ascii="Times New Roman" w:hAnsi="Times New Roman"/>
          <w:sz w:val="24"/>
          <w:szCs w:val="24"/>
        </w:rPr>
        <w:t>административные процедуры предоставления муниципальной услуги (в виде блок-схемы);</w:t>
      </w:r>
    </w:p>
    <w:p w:rsidR="007A4334" w:rsidRPr="006C0D0A" w:rsidRDefault="007A4334" w:rsidP="00ED34B1">
      <w:pPr>
        <w:pStyle w:val="a9"/>
        <w:numPr>
          <w:ilvl w:val="0"/>
          <w:numId w:val="10"/>
        </w:numPr>
        <w:tabs>
          <w:tab w:val="left" w:pos="993"/>
        </w:tabs>
        <w:spacing w:after="0"/>
        <w:ind w:left="0" w:firstLine="993"/>
        <w:jc w:val="both"/>
        <w:rPr>
          <w:rFonts w:ascii="Times New Roman" w:hAnsi="Times New Roman"/>
          <w:sz w:val="24"/>
          <w:szCs w:val="24"/>
        </w:rPr>
      </w:pPr>
      <w:r w:rsidRPr="006C0D0A">
        <w:rPr>
          <w:rFonts w:ascii="Times New Roman" w:hAnsi="Times New Roman"/>
          <w:sz w:val="24"/>
          <w:szCs w:val="24"/>
        </w:rPr>
        <w:t>порядок получения информации заинтересованными лицами по вопросам предоставления муниципальной услуги, сведений о результате предоставления муниципальной услуги;</w:t>
      </w:r>
    </w:p>
    <w:p w:rsidR="007A4334" w:rsidRPr="006C0D0A" w:rsidRDefault="007A4334" w:rsidP="00ED34B1">
      <w:pPr>
        <w:pStyle w:val="a9"/>
        <w:numPr>
          <w:ilvl w:val="0"/>
          <w:numId w:val="10"/>
        </w:numPr>
        <w:tabs>
          <w:tab w:val="left" w:pos="993"/>
        </w:tabs>
        <w:spacing w:after="0"/>
        <w:ind w:left="0" w:firstLine="993"/>
        <w:jc w:val="both"/>
        <w:rPr>
          <w:rFonts w:ascii="Times New Roman" w:hAnsi="Times New Roman"/>
          <w:sz w:val="24"/>
          <w:szCs w:val="24"/>
        </w:rPr>
      </w:pPr>
      <w:r w:rsidRPr="006C0D0A">
        <w:rPr>
          <w:rFonts w:ascii="Times New Roman" w:hAnsi="Times New Roman"/>
          <w:sz w:val="24"/>
          <w:szCs w:val="24"/>
        </w:rPr>
        <w:t xml:space="preserve">порядок обжалования решений, действий (бездействия), Администрации, </w:t>
      </w:r>
      <w:r w:rsidRPr="006C0D0A">
        <w:rPr>
          <w:rFonts w:ascii="Times New Roman" w:hAnsi="Times New Roman"/>
          <w:i/>
          <w:sz w:val="24"/>
          <w:szCs w:val="24"/>
        </w:rPr>
        <w:t>Отдела</w:t>
      </w:r>
      <w:r w:rsidRPr="006C0D0A">
        <w:rPr>
          <w:rFonts w:ascii="Times New Roman" w:hAnsi="Times New Roman"/>
          <w:sz w:val="24"/>
          <w:szCs w:val="24"/>
        </w:rPr>
        <w:t>, ГАУ «МФЦ РС(Я)», их должностных лиц.</w:t>
      </w:r>
    </w:p>
    <w:p w:rsidR="000D6266" w:rsidRPr="00753E03" w:rsidRDefault="000D6266" w:rsidP="00343631">
      <w:pPr>
        <w:spacing w:line="276" w:lineRule="auto"/>
        <w:ind w:firstLine="709"/>
        <w:jc w:val="center"/>
        <w:rPr>
          <w:b/>
          <w:sz w:val="24"/>
          <w:szCs w:val="24"/>
        </w:rPr>
      </w:pPr>
    </w:p>
    <w:p w:rsidR="00387215" w:rsidRPr="00753E03" w:rsidRDefault="00387215" w:rsidP="00343631">
      <w:pPr>
        <w:spacing w:line="276" w:lineRule="auto"/>
        <w:ind w:firstLine="709"/>
        <w:jc w:val="center"/>
        <w:rPr>
          <w:b/>
          <w:sz w:val="24"/>
          <w:szCs w:val="24"/>
        </w:rPr>
      </w:pPr>
      <w:r w:rsidRPr="00753E03">
        <w:rPr>
          <w:b/>
          <w:sz w:val="24"/>
          <w:szCs w:val="24"/>
        </w:rPr>
        <w:t>II. СТАНДАРТ ПРЕДОСТАВЛЕНИЯ МУНИЦИПАЛЬНОЙ УСЛУГИ</w:t>
      </w:r>
    </w:p>
    <w:p w:rsidR="00387215" w:rsidRPr="00753E03" w:rsidRDefault="00387215" w:rsidP="00343631">
      <w:pPr>
        <w:spacing w:line="276" w:lineRule="auto"/>
        <w:ind w:firstLine="709"/>
        <w:jc w:val="center"/>
        <w:rPr>
          <w:b/>
          <w:sz w:val="24"/>
          <w:szCs w:val="24"/>
        </w:rPr>
      </w:pPr>
    </w:p>
    <w:p w:rsidR="00387215" w:rsidRPr="00753E03" w:rsidRDefault="00305648" w:rsidP="00343631">
      <w:pPr>
        <w:spacing w:line="276" w:lineRule="auto"/>
        <w:ind w:firstLine="709"/>
        <w:jc w:val="center"/>
        <w:rPr>
          <w:b/>
          <w:sz w:val="24"/>
          <w:szCs w:val="24"/>
        </w:rPr>
      </w:pPr>
      <w:r w:rsidRPr="00753E03">
        <w:rPr>
          <w:b/>
          <w:sz w:val="24"/>
          <w:szCs w:val="24"/>
        </w:rPr>
        <w:t xml:space="preserve">2.1. </w:t>
      </w:r>
      <w:r w:rsidR="00387215" w:rsidRPr="00753E03">
        <w:rPr>
          <w:b/>
          <w:sz w:val="24"/>
          <w:szCs w:val="24"/>
        </w:rPr>
        <w:t>Наименование муниципальной услуги</w:t>
      </w:r>
    </w:p>
    <w:p w:rsidR="00B4097C" w:rsidRPr="006C0D0A" w:rsidRDefault="00B4097C" w:rsidP="00343631">
      <w:pPr>
        <w:spacing w:line="276" w:lineRule="auto"/>
        <w:ind w:firstLine="709"/>
        <w:jc w:val="center"/>
        <w:rPr>
          <w:b/>
          <w:sz w:val="24"/>
          <w:szCs w:val="24"/>
        </w:rPr>
      </w:pPr>
    </w:p>
    <w:p w:rsidR="00387215" w:rsidRPr="006C0D0A" w:rsidRDefault="00387215" w:rsidP="00343631">
      <w:pPr>
        <w:shd w:val="clear" w:color="auto" w:fill="FFFFFF"/>
        <w:spacing w:line="276" w:lineRule="auto"/>
        <w:ind w:firstLine="709"/>
        <w:jc w:val="both"/>
        <w:textAlignment w:val="baseline"/>
        <w:rPr>
          <w:spacing w:val="2"/>
          <w:sz w:val="24"/>
          <w:szCs w:val="24"/>
        </w:rPr>
      </w:pPr>
      <w:r w:rsidRPr="006C0D0A">
        <w:rPr>
          <w:spacing w:val="2"/>
          <w:sz w:val="24"/>
          <w:szCs w:val="24"/>
        </w:rPr>
        <w:t>2.1.</w:t>
      </w:r>
      <w:r w:rsidR="00305648" w:rsidRPr="006C0D0A">
        <w:rPr>
          <w:spacing w:val="2"/>
          <w:sz w:val="24"/>
          <w:szCs w:val="24"/>
        </w:rPr>
        <w:t>1.</w:t>
      </w:r>
      <w:r w:rsidRPr="006C0D0A">
        <w:rPr>
          <w:spacing w:val="2"/>
          <w:sz w:val="24"/>
          <w:szCs w:val="24"/>
        </w:rPr>
        <w:t xml:space="preserve"> </w:t>
      </w:r>
      <w:r w:rsidR="00D306E7" w:rsidRPr="006C0D0A">
        <w:rPr>
          <w:spacing w:val="2"/>
          <w:sz w:val="24"/>
          <w:szCs w:val="24"/>
        </w:rPr>
        <w:t>Согласование переуст</w:t>
      </w:r>
      <w:r w:rsidR="006B7EA4" w:rsidRPr="006C0D0A">
        <w:rPr>
          <w:spacing w:val="2"/>
          <w:sz w:val="24"/>
          <w:szCs w:val="24"/>
        </w:rPr>
        <w:t>ройства и (или) перепланировк</w:t>
      </w:r>
      <w:r w:rsidR="00D306E7" w:rsidRPr="006C0D0A">
        <w:rPr>
          <w:spacing w:val="2"/>
          <w:sz w:val="24"/>
          <w:szCs w:val="24"/>
        </w:rPr>
        <w:t xml:space="preserve">и </w:t>
      </w:r>
      <w:r w:rsidR="009F11B0" w:rsidRPr="006C0D0A">
        <w:rPr>
          <w:spacing w:val="2"/>
          <w:sz w:val="24"/>
          <w:szCs w:val="24"/>
        </w:rPr>
        <w:t>помещения (</w:t>
      </w:r>
      <w:r w:rsidRPr="006C0D0A">
        <w:rPr>
          <w:spacing w:val="2"/>
          <w:sz w:val="24"/>
          <w:szCs w:val="24"/>
        </w:rPr>
        <w:t>далее по тексту - муниципальная услуга).</w:t>
      </w:r>
      <w:r w:rsidR="00D306E7" w:rsidRPr="006C0D0A">
        <w:rPr>
          <w:spacing w:val="2"/>
          <w:sz w:val="24"/>
          <w:szCs w:val="24"/>
        </w:rPr>
        <w:t xml:space="preserve"> </w:t>
      </w:r>
    </w:p>
    <w:p w:rsidR="00387215" w:rsidRPr="006C0D0A" w:rsidRDefault="00387215" w:rsidP="00343631">
      <w:pPr>
        <w:spacing w:line="276" w:lineRule="auto"/>
        <w:ind w:firstLine="709"/>
        <w:jc w:val="both"/>
        <w:rPr>
          <w:sz w:val="24"/>
          <w:szCs w:val="24"/>
        </w:rPr>
      </w:pPr>
    </w:p>
    <w:p w:rsidR="00387215" w:rsidRPr="00753E03" w:rsidRDefault="00305648" w:rsidP="00343631">
      <w:pPr>
        <w:spacing w:line="276" w:lineRule="auto"/>
        <w:ind w:firstLine="709"/>
        <w:jc w:val="center"/>
        <w:rPr>
          <w:b/>
          <w:sz w:val="24"/>
          <w:szCs w:val="24"/>
        </w:rPr>
      </w:pPr>
      <w:r w:rsidRPr="00753E03">
        <w:rPr>
          <w:b/>
          <w:sz w:val="24"/>
          <w:szCs w:val="24"/>
        </w:rPr>
        <w:t xml:space="preserve">2.2. </w:t>
      </w:r>
      <w:r w:rsidR="00387215" w:rsidRPr="00753E03">
        <w:rPr>
          <w:b/>
          <w:sz w:val="24"/>
          <w:szCs w:val="24"/>
        </w:rPr>
        <w:t>Наименование органа, предоставляющего муниципальную услугу, и органов государственной и муниципальной власти, и иных организаций, участвующих в предоставлении муниципальной услуги</w:t>
      </w:r>
    </w:p>
    <w:p w:rsidR="007E0186" w:rsidRPr="006C0D0A" w:rsidRDefault="007E0186" w:rsidP="00343631">
      <w:pPr>
        <w:spacing w:line="276" w:lineRule="auto"/>
        <w:ind w:firstLine="709"/>
        <w:jc w:val="center"/>
        <w:rPr>
          <w:b/>
          <w:sz w:val="24"/>
          <w:szCs w:val="24"/>
        </w:rPr>
      </w:pPr>
    </w:p>
    <w:p w:rsidR="00305648" w:rsidRPr="006C0D0A" w:rsidRDefault="00387215" w:rsidP="00ED34B1">
      <w:pPr>
        <w:pStyle w:val="a9"/>
        <w:numPr>
          <w:ilvl w:val="0"/>
          <w:numId w:val="11"/>
        </w:numPr>
        <w:ind w:left="0" w:firstLine="709"/>
        <w:jc w:val="both"/>
        <w:rPr>
          <w:rFonts w:ascii="Times New Roman" w:hAnsi="Times New Roman"/>
          <w:sz w:val="24"/>
          <w:szCs w:val="24"/>
        </w:rPr>
      </w:pPr>
      <w:r w:rsidRPr="006C0D0A">
        <w:rPr>
          <w:rFonts w:ascii="Times New Roman" w:hAnsi="Times New Roman"/>
          <w:sz w:val="24"/>
          <w:szCs w:val="24"/>
        </w:rPr>
        <w:t xml:space="preserve">Предоставление муниципальной услуги осуществляется Администрацией. Ответственным структурным подразделением Администрации при предоставлении муниципальной услуги является Отдел </w:t>
      </w:r>
      <w:r w:rsidR="00753E03" w:rsidRPr="00753E03">
        <w:rPr>
          <w:rFonts w:ascii="Times New Roman" w:hAnsi="Times New Roman"/>
          <w:color w:val="000000" w:themeColor="text1"/>
          <w:sz w:val="24"/>
          <w:szCs w:val="24"/>
        </w:rPr>
        <w:t>архитектуры и градостроительства (далее – Отдел)</w:t>
      </w:r>
      <w:r w:rsidR="00305648" w:rsidRPr="00753E03">
        <w:rPr>
          <w:rFonts w:ascii="Times New Roman" w:hAnsi="Times New Roman"/>
          <w:color w:val="000000" w:themeColor="text1"/>
          <w:sz w:val="24"/>
          <w:szCs w:val="24"/>
        </w:rPr>
        <w:t>.</w:t>
      </w:r>
    </w:p>
    <w:p w:rsidR="00387215" w:rsidRPr="006C0D0A" w:rsidRDefault="00387215" w:rsidP="00ED34B1">
      <w:pPr>
        <w:pStyle w:val="a9"/>
        <w:numPr>
          <w:ilvl w:val="0"/>
          <w:numId w:val="11"/>
        </w:numPr>
        <w:ind w:left="0" w:firstLine="709"/>
        <w:jc w:val="both"/>
        <w:rPr>
          <w:rFonts w:ascii="Times New Roman" w:hAnsi="Times New Roman"/>
          <w:sz w:val="24"/>
          <w:szCs w:val="24"/>
        </w:rPr>
      </w:pPr>
      <w:r w:rsidRPr="006C0D0A">
        <w:rPr>
          <w:rFonts w:ascii="Times New Roman" w:hAnsi="Times New Roman"/>
          <w:sz w:val="24"/>
          <w:szCs w:val="24"/>
        </w:rPr>
        <w:t xml:space="preserve"> Наименование органов государственной и муниципальной власти и иных организаций, обращение в которые необходимо для предоставления муниципальной услуги:</w:t>
      </w:r>
    </w:p>
    <w:p w:rsidR="00387215" w:rsidRPr="006C0D0A" w:rsidRDefault="00387215" w:rsidP="00ED34B1">
      <w:pPr>
        <w:pStyle w:val="a9"/>
        <w:numPr>
          <w:ilvl w:val="0"/>
          <w:numId w:val="12"/>
        </w:numPr>
        <w:tabs>
          <w:tab w:val="left" w:pos="1134"/>
        </w:tabs>
        <w:ind w:left="0" w:firstLine="709"/>
        <w:jc w:val="both"/>
        <w:rPr>
          <w:rFonts w:ascii="Times New Roman" w:hAnsi="Times New Roman"/>
          <w:sz w:val="24"/>
          <w:szCs w:val="24"/>
        </w:rPr>
      </w:pPr>
      <w:r w:rsidRPr="006C0D0A">
        <w:rPr>
          <w:rFonts w:ascii="Times New Roman" w:hAnsi="Times New Roman"/>
          <w:sz w:val="24"/>
          <w:szCs w:val="24"/>
        </w:rPr>
        <w:t>Управления Росреестра по РС(Я);</w:t>
      </w:r>
    </w:p>
    <w:p w:rsidR="00387215" w:rsidRPr="006C0D0A" w:rsidRDefault="00387215" w:rsidP="00ED34B1">
      <w:pPr>
        <w:pStyle w:val="a9"/>
        <w:numPr>
          <w:ilvl w:val="0"/>
          <w:numId w:val="12"/>
        </w:numPr>
        <w:tabs>
          <w:tab w:val="left" w:pos="1134"/>
        </w:tabs>
        <w:ind w:left="0" w:firstLine="709"/>
        <w:jc w:val="both"/>
        <w:rPr>
          <w:rFonts w:ascii="Times New Roman" w:hAnsi="Times New Roman"/>
          <w:sz w:val="24"/>
          <w:szCs w:val="24"/>
        </w:rPr>
      </w:pPr>
      <w:r w:rsidRPr="006C0D0A">
        <w:rPr>
          <w:rFonts w:ascii="Times New Roman" w:hAnsi="Times New Roman"/>
          <w:sz w:val="24"/>
          <w:szCs w:val="24"/>
        </w:rPr>
        <w:t>УФНС России по РС(Я);</w:t>
      </w:r>
    </w:p>
    <w:p w:rsidR="00D306E7" w:rsidRPr="006C0D0A" w:rsidRDefault="00D306E7" w:rsidP="00ED34B1">
      <w:pPr>
        <w:pStyle w:val="a9"/>
        <w:numPr>
          <w:ilvl w:val="0"/>
          <w:numId w:val="12"/>
        </w:numPr>
        <w:tabs>
          <w:tab w:val="left" w:pos="1134"/>
        </w:tabs>
        <w:ind w:left="0" w:firstLine="709"/>
        <w:jc w:val="both"/>
        <w:rPr>
          <w:rFonts w:ascii="Times New Roman" w:hAnsi="Times New Roman"/>
          <w:sz w:val="24"/>
          <w:szCs w:val="24"/>
        </w:rPr>
      </w:pPr>
      <w:r w:rsidRPr="006C0D0A">
        <w:rPr>
          <w:rFonts w:ascii="Times New Roman" w:hAnsi="Times New Roman"/>
          <w:sz w:val="24"/>
          <w:szCs w:val="24"/>
        </w:rPr>
        <w:t>ФГБУ «ФКП Росреестра» по РС(Я);</w:t>
      </w:r>
    </w:p>
    <w:p w:rsidR="00387215" w:rsidRPr="006C0D0A" w:rsidRDefault="00305648" w:rsidP="00ED34B1">
      <w:pPr>
        <w:pStyle w:val="a9"/>
        <w:numPr>
          <w:ilvl w:val="0"/>
          <w:numId w:val="11"/>
        </w:numPr>
        <w:ind w:left="0" w:firstLine="709"/>
        <w:jc w:val="both"/>
        <w:rPr>
          <w:rFonts w:ascii="Times New Roman" w:hAnsi="Times New Roman"/>
          <w:sz w:val="24"/>
          <w:szCs w:val="24"/>
        </w:rPr>
      </w:pPr>
      <w:r w:rsidRPr="006C0D0A">
        <w:rPr>
          <w:rFonts w:ascii="Times New Roman" w:hAnsi="Times New Roman"/>
          <w:sz w:val="24"/>
          <w:szCs w:val="24"/>
        </w:rPr>
        <w:t xml:space="preserve">Специалисты Отдела, сотрудники ГАУ «МФЦ РС(Я)» не вправе требовать осуществления действий, в том числе согласований, необходимых для получения муниципальной услуги, связанных с обращением в территориальные органы федеральных органов государственной власти и иные организации, указанные в </w:t>
      </w:r>
      <w:r w:rsidR="00D46175" w:rsidRPr="006C0D0A">
        <w:rPr>
          <w:rFonts w:ascii="Times New Roman" w:hAnsi="Times New Roman"/>
          <w:sz w:val="24"/>
          <w:szCs w:val="24"/>
        </w:rPr>
        <w:t>под</w:t>
      </w:r>
      <w:r w:rsidRPr="006C0D0A">
        <w:rPr>
          <w:rFonts w:ascii="Times New Roman" w:hAnsi="Times New Roman"/>
          <w:sz w:val="24"/>
          <w:szCs w:val="24"/>
        </w:rPr>
        <w:t>пункте 2.2.2 Административного регламента.</w:t>
      </w:r>
    </w:p>
    <w:p w:rsidR="00387215" w:rsidRPr="006C0D0A" w:rsidRDefault="00305648" w:rsidP="00343631">
      <w:pPr>
        <w:spacing w:line="276" w:lineRule="auto"/>
        <w:ind w:firstLine="709"/>
        <w:jc w:val="center"/>
        <w:rPr>
          <w:b/>
          <w:sz w:val="24"/>
          <w:szCs w:val="24"/>
        </w:rPr>
      </w:pPr>
      <w:r w:rsidRPr="006C0D0A">
        <w:rPr>
          <w:b/>
          <w:sz w:val="24"/>
          <w:szCs w:val="24"/>
        </w:rPr>
        <w:t xml:space="preserve">2.3. </w:t>
      </w:r>
      <w:r w:rsidR="00387215" w:rsidRPr="006C0D0A">
        <w:rPr>
          <w:b/>
          <w:sz w:val="24"/>
          <w:szCs w:val="24"/>
        </w:rPr>
        <w:t>Описание результата предоставления муниципальной услуги</w:t>
      </w:r>
    </w:p>
    <w:p w:rsidR="00B4097C" w:rsidRPr="006C0D0A" w:rsidRDefault="00B4097C" w:rsidP="00343631">
      <w:pPr>
        <w:spacing w:line="276" w:lineRule="auto"/>
        <w:ind w:firstLine="709"/>
        <w:jc w:val="center"/>
        <w:rPr>
          <w:b/>
          <w:sz w:val="24"/>
          <w:szCs w:val="24"/>
        </w:rPr>
      </w:pPr>
    </w:p>
    <w:p w:rsidR="00305648" w:rsidRPr="006C0D0A" w:rsidRDefault="00343631" w:rsidP="00343631">
      <w:pPr>
        <w:shd w:val="clear" w:color="auto" w:fill="FFFFFF"/>
        <w:spacing w:line="276" w:lineRule="auto"/>
        <w:ind w:left="142" w:firstLine="709"/>
        <w:jc w:val="both"/>
        <w:textAlignment w:val="baseline"/>
        <w:rPr>
          <w:spacing w:val="2"/>
          <w:sz w:val="24"/>
          <w:szCs w:val="24"/>
        </w:rPr>
      </w:pPr>
      <w:r w:rsidRPr="006C0D0A">
        <w:rPr>
          <w:spacing w:val="2"/>
          <w:sz w:val="24"/>
          <w:szCs w:val="24"/>
        </w:rPr>
        <w:t xml:space="preserve">2.3.1. </w:t>
      </w:r>
      <w:r w:rsidR="00387215" w:rsidRPr="006C0D0A">
        <w:rPr>
          <w:spacing w:val="2"/>
          <w:sz w:val="24"/>
          <w:szCs w:val="24"/>
        </w:rPr>
        <w:t>Результатом предоставления муниципальной услуги является:</w:t>
      </w:r>
    </w:p>
    <w:p w:rsidR="00305648" w:rsidRPr="006C0D0A" w:rsidRDefault="00511EDD" w:rsidP="00ED34B1">
      <w:pPr>
        <w:pStyle w:val="a9"/>
        <w:numPr>
          <w:ilvl w:val="0"/>
          <w:numId w:val="13"/>
        </w:numPr>
        <w:jc w:val="both"/>
        <w:rPr>
          <w:rFonts w:ascii="Times New Roman" w:hAnsi="Times New Roman"/>
          <w:spacing w:val="2"/>
          <w:sz w:val="24"/>
          <w:szCs w:val="24"/>
        </w:rPr>
      </w:pPr>
      <w:r w:rsidRPr="006C0D0A">
        <w:rPr>
          <w:rFonts w:ascii="Times New Roman" w:hAnsi="Times New Roman"/>
          <w:spacing w:val="2"/>
          <w:sz w:val="24"/>
          <w:szCs w:val="24"/>
        </w:rPr>
        <w:t xml:space="preserve">выдача решения о согласовании переустройства и (или) перепланировки жилого помещения </w:t>
      </w:r>
      <w:r w:rsidR="00305648" w:rsidRPr="006C0D0A">
        <w:rPr>
          <w:rFonts w:ascii="Times New Roman" w:hAnsi="Times New Roman"/>
          <w:spacing w:val="2"/>
          <w:sz w:val="24"/>
          <w:szCs w:val="24"/>
        </w:rPr>
        <w:t>(</w:t>
      </w:r>
      <w:r w:rsidR="00343631" w:rsidRPr="006C0D0A">
        <w:rPr>
          <w:rFonts w:ascii="Times New Roman" w:hAnsi="Times New Roman"/>
          <w:spacing w:val="2"/>
          <w:sz w:val="24"/>
          <w:szCs w:val="24"/>
        </w:rPr>
        <w:t xml:space="preserve">форма приведена в Приложении № </w:t>
      </w:r>
      <w:r w:rsidRPr="006C0D0A">
        <w:rPr>
          <w:rFonts w:ascii="Times New Roman" w:hAnsi="Times New Roman"/>
          <w:spacing w:val="2"/>
          <w:sz w:val="24"/>
          <w:szCs w:val="24"/>
        </w:rPr>
        <w:t>4</w:t>
      </w:r>
      <w:r w:rsidR="00343631" w:rsidRPr="006C0D0A">
        <w:rPr>
          <w:rFonts w:ascii="Times New Roman" w:hAnsi="Times New Roman"/>
          <w:spacing w:val="2"/>
          <w:sz w:val="24"/>
          <w:szCs w:val="24"/>
        </w:rPr>
        <w:t xml:space="preserve"> </w:t>
      </w:r>
      <w:r w:rsidR="00305648" w:rsidRPr="006C0D0A">
        <w:rPr>
          <w:rFonts w:ascii="Times New Roman" w:hAnsi="Times New Roman"/>
          <w:spacing w:val="2"/>
          <w:sz w:val="24"/>
          <w:szCs w:val="24"/>
        </w:rPr>
        <w:t>к настоящему</w:t>
      </w:r>
      <w:r w:rsidR="00343631" w:rsidRPr="006C0D0A">
        <w:rPr>
          <w:rFonts w:ascii="Times New Roman" w:hAnsi="Times New Roman"/>
          <w:spacing w:val="2"/>
          <w:sz w:val="24"/>
          <w:szCs w:val="24"/>
        </w:rPr>
        <w:t xml:space="preserve"> Административному регламенту</w:t>
      </w:r>
      <w:r w:rsidR="00305648" w:rsidRPr="006C0D0A">
        <w:rPr>
          <w:rFonts w:ascii="Times New Roman" w:hAnsi="Times New Roman"/>
          <w:spacing w:val="2"/>
          <w:sz w:val="24"/>
          <w:szCs w:val="24"/>
        </w:rPr>
        <w:t>);</w:t>
      </w:r>
    </w:p>
    <w:p w:rsidR="00C2670B" w:rsidRPr="006C0D0A" w:rsidRDefault="009F11B0" w:rsidP="004263D7">
      <w:pPr>
        <w:pStyle w:val="a9"/>
        <w:numPr>
          <w:ilvl w:val="0"/>
          <w:numId w:val="13"/>
        </w:numPr>
        <w:jc w:val="both"/>
        <w:rPr>
          <w:rFonts w:ascii="Times New Roman" w:hAnsi="Times New Roman"/>
          <w:spacing w:val="2"/>
          <w:sz w:val="24"/>
          <w:szCs w:val="24"/>
        </w:rPr>
      </w:pPr>
      <w:r w:rsidRPr="006C0D0A">
        <w:rPr>
          <w:rFonts w:ascii="Times New Roman" w:hAnsi="Times New Roman"/>
          <w:spacing w:val="2"/>
          <w:sz w:val="24"/>
          <w:szCs w:val="24"/>
        </w:rPr>
        <w:t>акт приемки выполненных работ по переустройству и (или) перепланировке жилых (нежилых) помещений</w:t>
      </w:r>
      <w:r w:rsidR="00C2670B" w:rsidRPr="006C0D0A">
        <w:rPr>
          <w:rFonts w:ascii="Times New Roman" w:hAnsi="Times New Roman"/>
          <w:spacing w:val="2"/>
          <w:sz w:val="24"/>
          <w:szCs w:val="24"/>
        </w:rPr>
        <w:t xml:space="preserve"> (форма приведена в Приложении № 5 к настоящему Административному регламенту)</w:t>
      </w:r>
    </w:p>
    <w:p w:rsidR="00343631" w:rsidRPr="006C0D0A" w:rsidRDefault="006B7EA4" w:rsidP="00ED34B1">
      <w:pPr>
        <w:pStyle w:val="a9"/>
        <w:numPr>
          <w:ilvl w:val="0"/>
          <w:numId w:val="13"/>
        </w:numPr>
        <w:jc w:val="both"/>
        <w:rPr>
          <w:rFonts w:ascii="Times New Roman" w:hAnsi="Times New Roman"/>
          <w:spacing w:val="2"/>
          <w:sz w:val="24"/>
          <w:szCs w:val="24"/>
        </w:rPr>
      </w:pPr>
      <w:r w:rsidRPr="006C0D0A">
        <w:rPr>
          <w:rFonts w:ascii="Times New Roman" w:hAnsi="Times New Roman"/>
          <w:spacing w:val="2"/>
          <w:sz w:val="24"/>
          <w:szCs w:val="24"/>
        </w:rPr>
        <w:t>р</w:t>
      </w:r>
      <w:r w:rsidR="00C2670B" w:rsidRPr="006C0D0A">
        <w:rPr>
          <w:rFonts w:ascii="Times New Roman" w:hAnsi="Times New Roman"/>
          <w:spacing w:val="2"/>
          <w:sz w:val="24"/>
          <w:szCs w:val="24"/>
        </w:rPr>
        <w:t xml:space="preserve">ешение об отказе в приеме документов / об отказе в предоставлении согласования переустройства и (или) перепланировки помещения </w:t>
      </w:r>
      <w:r w:rsidR="00305648" w:rsidRPr="006C0D0A">
        <w:rPr>
          <w:rFonts w:ascii="Times New Roman" w:hAnsi="Times New Roman"/>
          <w:spacing w:val="2"/>
          <w:sz w:val="24"/>
          <w:szCs w:val="24"/>
        </w:rPr>
        <w:t>(</w:t>
      </w:r>
      <w:r w:rsidR="00511EDD" w:rsidRPr="006C0D0A">
        <w:rPr>
          <w:rFonts w:ascii="Times New Roman" w:hAnsi="Times New Roman"/>
          <w:spacing w:val="2"/>
          <w:sz w:val="24"/>
          <w:szCs w:val="24"/>
        </w:rPr>
        <w:t>форма приведена в Приложении № 6</w:t>
      </w:r>
      <w:r w:rsidR="00343631" w:rsidRPr="006C0D0A">
        <w:rPr>
          <w:rFonts w:ascii="Times New Roman" w:hAnsi="Times New Roman"/>
          <w:spacing w:val="2"/>
          <w:sz w:val="24"/>
          <w:szCs w:val="24"/>
        </w:rPr>
        <w:t xml:space="preserve"> к настоящему Административному регламенту);</w:t>
      </w:r>
    </w:p>
    <w:p w:rsidR="00994406" w:rsidRPr="006C0D0A" w:rsidRDefault="00994406" w:rsidP="00994406">
      <w:pPr>
        <w:pStyle w:val="a9"/>
        <w:ind w:left="0" w:firstLine="851"/>
        <w:jc w:val="both"/>
        <w:rPr>
          <w:rFonts w:ascii="Times New Roman" w:hAnsi="Times New Roman"/>
          <w:spacing w:val="2"/>
          <w:sz w:val="24"/>
          <w:szCs w:val="24"/>
        </w:rPr>
      </w:pPr>
      <w:r w:rsidRPr="006C0D0A">
        <w:rPr>
          <w:rFonts w:ascii="Times New Roman" w:hAnsi="Times New Roman"/>
          <w:spacing w:val="2"/>
          <w:sz w:val="24"/>
          <w:szCs w:val="24"/>
        </w:rPr>
        <w:t>2.3.2.</w:t>
      </w:r>
      <w:r w:rsidRPr="006C0D0A">
        <w:rPr>
          <w:rFonts w:ascii="Times New Roman" w:hAnsi="Times New Roman"/>
          <w:spacing w:val="2"/>
          <w:sz w:val="24"/>
          <w:szCs w:val="24"/>
        </w:rPr>
        <w:tab/>
      </w:r>
      <w:r w:rsidR="00753E03" w:rsidRPr="006C0D0A">
        <w:rPr>
          <w:rFonts w:ascii="Times New Roman" w:hAnsi="Times New Roman"/>
          <w:spacing w:val="2"/>
          <w:sz w:val="24"/>
          <w:szCs w:val="24"/>
        </w:rPr>
        <w:t>В случаях,</w:t>
      </w:r>
      <w:r w:rsidRPr="006C0D0A">
        <w:rPr>
          <w:rFonts w:ascii="Times New Roman" w:hAnsi="Times New Roman"/>
          <w:spacing w:val="2"/>
          <w:sz w:val="24"/>
          <w:szCs w:val="24"/>
        </w:rPr>
        <w:t xml:space="preserve"> предусмотренных законодательством Российской Федерации (субъекта Российской Федерации) и при наличии технической возможности результат предоставления муниципальной услуги должен быть внесен в реестр юридически значимых записей и выдан в виде выписки из реестра.</w:t>
      </w:r>
    </w:p>
    <w:p w:rsidR="00994406" w:rsidRPr="006C0D0A" w:rsidRDefault="00994406" w:rsidP="00994406">
      <w:pPr>
        <w:pStyle w:val="a9"/>
        <w:ind w:left="0" w:firstLine="851"/>
        <w:jc w:val="both"/>
        <w:rPr>
          <w:rFonts w:ascii="Times New Roman" w:hAnsi="Times New Roman"/>
          <w:spacing w:val="2"/>
          <w:sz w:val="24"/>
          <w:szCs w:val="24"/>
        </w:rPr>
      </w:pPr>
      <w:r w:rsidRPr="006C0D0A">
        <w:rPr>
          <w:rFonts w:ascii="Times New Roman" w:hAnsi="Times New Roman"/>
          <w:spacing w:val="2"/>
          <w:sz w:val="24"/>
          <w:szCs w:val="24"/>
        </w:rPr>
        <w:t>2.3.3. Заявителю в качестве результата предоставления услуги обеспечивается по его выбору возможность получения:</w:t>
      </w:r>
    </w:p>
    <w:p w:rsidR="00994406" w:rsidRPr="006C0D0A" w:rsidRDefault="00994406" w:rsidP="00994406">
      <w:pPr>
        <w:pStyle w:val="a9"/>
        <w:ind w:left="0" w:firstLine="851"/>
        <w:jc w:val="both"/>
        <w:rPr>
          <w:rFonts w:ascii="Times New Roman" w:hAnsi="Times New Roman"/>
          <w:spacing w:val="2"/>
          <w:sz w:val="24"/>
          <w:szCs w:val="24"/>
        </w:rPr>
      </w:pPr>
      <w:r w:rsidRPr="006C0D0A">
        <w:rPr>
          <w:rFonts w:ascii="Times New Roman" w:hAnsi="Times New Roman"/>
          <w:spacing w:val="2"/>
          <w:sz w:val="24"/>
          <w:szCs w:val="24"/>
        </w:rPr>
        <w:t>а) электронного документа, подписанного уполномоченным должностным лицом с использованием усиленной квалифицированной электронной подписи;</w:t>
      </w:r>
    </w:p>
    <w:p w:rsidR="00994406" w:rsidRPr="006C0D0A" w:rsidRDefault="00994406" w:rsidP="00994406">
      <w:pPr>
        <w:pStyle w:val="a9"/>
        <w:ind w:left="0" w:firstLine="851"/>
        <w:jc w:val="both"/>
        <w:rPr>
          <w:rFonts w:ascii="Times New Roman" w:hAnsi="Times New Roman"/>
          <w:spacing w:val="2"/>
          <w:sz w:val="24"/>
          <w:szCs w:val="24"/>
        </w:rPr>
      </w:pPr>
      <w:r w:rsidRPr="006C0D0A">
        <w:rPr>
          <w:rFonts w:ascii="Times New Roman" w:hAnsi="Times New Roman"/>
          <w:spacing w:val="2"/>
          <w:sz w:val="24"/>
          <w:szCs w:val="24"/>
        </w:rPr>
        <w:t>б) документа на бумажном носителе, подтверждающего содержание электронного документа, направленного уполномоченным органом, в многофункциональном центре;</w:t>
      </w:r>
    </w:p>
    <w:p w:rsidR="00994406" w:rsidRPr="006C0D0A" w:rsidRDefault="00994406" w:rsidP="00994406">
      <w:pPr>
        <w:pStyle w:val="a9"/>
        <w:ind w:left="0" w:firstLine="851"/>
        <w:jc w:val="both"/>
        <w:rPr>
          <w:rFonts w:ascii="Times New Roman" w:hAnsi="Times New Roman"/>
          <w:spacing w:val="2"/>
          <w:sz w:val="24"/>
          <w:szCs w:val="24"/>
        </w:rPr>
      </w:pPr>
      <w:r w:rsidRPr="006C0D0A">
        <w:rPr>
          <w:rFonts w:ascii="Times New Roman" w:hAnsi="Times New Roman"/>
          <w:spacing w:val="2"/>
          <w:sz w:val="24"/>
          <w:szCs w:val="24"/>
        </w:rPr>
        <w:t>в) информации из государственных информационных систем в случаях, предусмотренных законодательством Российской Федерации.</w:t>
      </w:r>
    </w:p>
    <w:p w:rsidR="00387215" w:rsidRPr="006C0D0A" w:rsidRDefault="00387215" w:rsidP="00D05A20">
      <w:pPr>
        <w:pStyle w:val="a9"/>
        <w:spacing w:after="0"/>
        <w:ind w:left="993"/>
        <w:jc w:val="center"/>
        <w:rPr>
          <w:rFonts w:ascii="Times New Roman" w:hAnsi="Times New Roman"/>
          <w:b/>
          <w:sz w:val="24"/>
          <w:szCs w:val="24"/>
        </w:rPr>
      </w:pPr>
      <w:r w:rsidRPr="006C0D0A">
        <w:rPr>
          <w:rFonts w:ascii="Times New Roman" w:hAnsi="Times New Roman"/>
          <w:spacing w:val="2"/>
          <w:sz w:val="24"/>
          <w:szCs w:val="24"/>
        </w:rPr>
        <w:br/>
      </w:r>
      <w:r w:rsidR="00343631" w:rsidRPr="006C0D0A">
        <w:rPr>
          <w:rFonts w:ascii="Times New Roman" w:hAnsi="Times New Roman"/>
          <w:b/>
          <w:sz w:val="24"/>
          <w:szCs w:val="24"/>
        </w:rPr>
        <w:t xml:space="preserve">2.4. </w:t>
      </w:r>
      <w:r w:rsidRPr="006C0D0A">
        <w:rPr>
          <w:rFonts w:ascii="Times New Roman" w:hAnsi="Times New Roman"/>
          <w:b/>
          <w:sz w:val="24"/>
          <w:szCs w:val="24"/>
        </w:rPr>
        <w:t>Срок предоставления муниципальной услуги</w:t>
      </w:r>
    </w:p>
    <w:p w:rsidR="00B4097C" w:rsidRPr="006C0D0A" w:rsidRDefault="00B4097C" w:rsidP="00D05A20">
      <w:pPr>
        <w:pStyle w:val="a9"/>
        <w:spacing w:after="0"/>
        <w:ind w:left="993"/>
        <w:jc w:val="center"/>
        <w:rPr>
          <w:rFonts w:ascii="Times New Roman" w:hAnsi="Times New Roman"/>
          <w:spacing w:val="2"/>
          <w:sz w:val="24"/>
          <w:szCs w:val="24"/>
        </w:rPr>
      </w:pPr>
    </w:p>
    <w:p w:rsidR="00387215" w:rsidRPr="006C0D0A" w:rsidRDefault="00343631" w:rsidP="009F11B0">
      <w:pPr>
        <w:spacing w:line="276" w:lineRule="auto"/>
        <w:ind w:firstLine="709"/>
        <w:jc w:val="both"/>
        <w:rPr>
          <w:spacing w:val="2"/>
          <w:sz w:val="24"/>
          <w:szCs w:val="24"/>
        </w:rPr>
      </w:pPr>
      <w:r w:rsidRPr="006C0D0A">
        <w:rPr>
          <w:sz w:val="24"/>
          <w:szCs w:val="24"/>
        </w:rPr>
        <w:t>2.4</w:t>
      </w:r>
      <w:r w:rsidR="00387215" w:rsidRPr="006C0D0A">
        <w:rPr>
          <w:sz w:val="24"/>
          <w:szCs w:val="24"/>
        </w:rPr>
        <w:t>.</w:t>
      </w:r>
      <w:r w:rsidRPr="006C0D0A">
        <w:rPr>
          <w:sz w:val="24"/>
          <w:szCs w:val="24"/>
        </w:rPr>
        <w:t>1</w:t>
      </w:r>
      <w:r w:rsidR="00387215" w:rsidRPr="006C0D0A">
        <w:rPr>
          <w:sz w:val="24"/>
          <w:szCs w:val="24"/>
        </w:rPr>
        <w:t xml:space="preserve"> Срок предоставления муниципальной услуги </w:t>
      </w:r>
      <w:r w:rsidR="00ED4B82" w:rsidRPr="006C0D0A">
        <w:rPr>
          <w:sz w:val="24"/>
          <w:szCs w:val="24"/>
        </w:rPr>
        <w:t>не может превышать 45 календарных дней</w:t>
      </w:r>
      <w:r w:rsidR="00674A0A" w:rsidRPr="006C0D0A">
        <w:rPr>
          <w:sz w:val="24"/>
          <w:szCs w:val="24"/>
        </w:rPr>
        <w:t xml:space="preserve"> с момента подачи заявления. В</w:t>
      </w:r>
      <w:r w:rsidR="00A856E7" w:rsidRPr="006C0D0A">
        <w:rPr>
          <w:sz w:val="24"/>
          <w:szCs w:val="24"/>
        </w:rPr>
        <w:t xml:space="preserve"> случае обращения через ЕПГУ и (или) РПГУ</w:t>
      </w:r>
      <w:r w:rsidR="00ED4B82" w:rsidRPr="006C0D0A">
        <w:rPr>
          <w:sz w:val="24"/>
          <w:szCs w:val="24"/>
        </w:rPr>
        <w:t xml:space="preserve"> срок предоставления муниципальной</w:t>
      </w:r>
      <w:r w:rsidR="00A856E7" w:rsidRPr="006C0D0A">
        <w:rPr>
          <w:sz w:val="24"/>
          <w:szCs w:val="24"/>
        </w:rPr>
        <w:t xml:space="preserve"> не может превышать 15</w:t>
      </w:r>
      <w:r w:rsidR="00387215" w:rsidRPr="006C0D0A">
        <w:rPr>
          <w:sz w:val="24"/>
          <w:szCs w:val="24"/>
        </w:rPr>
        <w:t xml:space="preserve"> рабочих дней</w:t>
      </w:r>
      <w:r w:rsidR="00ED4B82" w:rsidRPr="006C0D0A">
        <w:rPr>
          <w:sz w:val="24"/>
          <w:szCs w:val="24"/>
        </w:rPr>
        <w:t xml:space="preserve"> с момента регистрации заявления</w:t>
      </w:r>
      <w:r w:rsidR="00387215" w:rsidRPr="006C0D0A">
        <w:rPr>
          <w:sz w:val="24"/>
          <w:szCs w:val="24"/>
        </w:rPr>
        <w:t>.</w:t>
      </w:r>
      <w:r w:rsidR="00A856E7" w:rsidRPr="006C0D0A">
        <w:rPr>
          <w:sz w:val="24"/>
          <w:szCs w:val="24"/>
        </w:rPr>
        <w:t xml:space="preserve"> </w:t>
      </w:r>
    </w:p>
    <w:p w:rsidR="00387215" w:rsidRPr="006C0D0A" w:rsidRDefault="00387215" w:rsidP="007A4334">
      <w:pPr>
        <w:spacing w:line="276" w:lineRule="auto"/>
        <w:ind w:firstLine="709"/>
        <w:jc w:val="center"/>
        <w:rPr>
          <w:b/>
          <w:sz w:val="24"/>
          <w:szCs w:val="24"/>
        </w:rPr>
      </w:pPr>
      <w:r w:rsidRPr="006C0D0A">
        <w:rPr>
          <w:spacing w:val="2"/>
          <w:sz w:val="24"/>
          <w:szCs w:val="24"/>
        </w:rPr>
        <w:br/>
      </w:r>
      <w:r w:rsidR="00343631" w:rsidRPr="006C0D0A">
        <w:rPr>
          <w:b/>
          <w:sz w:val="24"/>
          <w:szCs w:val="24"/>
        </w:rPr>
        <w:t xml:space="preserve">2.5. </w:t>
      </w:r>
      <w:r w:rsidRPr="006C0D0A">
        <w:rPr>
          <w:b/>
          <w:sz w:val="24"/>
          <w:szCs w:val="24"/>
        </w:rPr>
        <w:t>Перечень нормативных правовых актов, регулирующих отношения, возникающие в связи с предоставлением муниципальной услуги</w:t>
      </w:r>
    </w:p>
    <w:p w:rsidR="007E0186" w:rsidRPr="006C0D0A" w:rsidRDefault="007E0186" w:rsidP="007A4334">
      <w:pPr>
        <w:spacing w:line="276" w:lineRule="auto"/>
        <w:ind w:firstLine="709"/>
        <w:jc w:val="center"/>
        <w:rPr>
          <w:b/>
          <w:sz w:val="24"/>
          <w:szCs w:val="24"/>
        </w:rPr>
      </w:pPr>
    </w:p>
    <w:p w:rsidR="00387215" w:rsidRPr="006C0D0A" w:rsidRDefault="00343631" w:rsidP="00343631">
      <w:pPr>
        <w:spacing w:line="276" w:lineRule="auto"/>
        <w:ind w:firstLine="851"/>
        <w:jc w:val="both"/>
        <w:rPr>
          <w:sz w:val="24"/>
          <w:szCs w:val="24"/>
          <w:lang w:eastAsia="en-US"/>
        </w:rPr>
      </w:pPr>
      <w:r w:rsidRPr="006C0D0A">
        <w:rPr>
          <w:sz w:val="24"/>
          <w:szCs w:val="24"/>
        </w:rPr>
        <w:t>2.5</w:t>
      </w:r>
      <w:r w:rsidR="00387215" w:rsidRPr="006C0D0A">
        <w:rPr>
          <w:sz w:val="24"/>
          <w:szCs w:val="24"/>
        </w:rPr>
        <w:t>.</w:t>
      </w:r>
      <w:r w:rsidRPr="006C0D0A">
        <w:rPr>
          <w:sz w:val="24"/>
          <w:szCs w:val="24"/>
        </w:rPr>
        <w:t xml:space="preserve">1 </w:t>
      </w:r>
      <w:r w:rsidR="00387215" w:rsidRPr="006C0D0A">
        <w:rPr>
          <w:sz w:val="24"/>
          <w:szCs w:val="24"/>
        </w:rPr>
        <w:t>Нормативные правовые акты, регулирующие предоставление муниципальной услуги:</w:t>
      </w:r>
    </w:p>
    <w:p w:rsidR="00753E03" w:rsidRDefault="00753E03" w:rsidP="00343631">
      <w:pPr>
        <w:shd w:val="clear" w:color="auto" w:fill="FFFFFF"/>
        <w:spacing w:line="276" w:lineRule="auto"/>
        <w:ind w:firstLine="851"/>
        <w:jc w:val="both"/>
        <w:textAlignment w:val="baseline"/>
        <w:rPr>
          <w:spacing w:val="2"/>
          <w:sz w:val="24"/>
          <w:szCs w:val="24"/>
        </w:rPr>
      </w:pPr>
      <w:r>
        <w:rPr>
          <w:spacing w:val="2"/>
          <w:sz w:val="24"/>
          <w:szCs w:val="24"/>
        </w:rPr>
        <w:t>- Жилищный кодекс Российской Федерации;</w:t>
      </w:r>
    </w:p>
    <w:p w:rsidR="00387215" w:rsidRPr="006C0D0A" w:rsidRDefault="00387215" w:rsidP="00343631">
      <w:pPr>
        <w:shd w:val="clear" w:color="auto" w:fill="FFFFFF"/>
        <w:spacing w:line="276" w:lineRule="auto"/>
        <w:ind w:firstLine="851"/>
        <w:jc w:val="both"/>
        <w:textAlignment w:val="baseline"/>
        <w:rPr>
          <w:spacing w:val="2"/>
          <w:sz w:val="24"/>
          <w:szCs w:val="24"/>
        </w:rPr>
      </w:pPr>
      <w:r w:rsidRPr="006C0D0A">
        <w:rPr>
          <w:spacing w:val="2"/>
          <w:sz w:val="24"/>
          <w:szCs w:val="24"/>
        </w:rPr>
        <w:t xml:space="preserve">- </w:t>
      </w:r>
      <w:hyperlink r:id="rId11" w:history="1">
        <w:r w:rsidRPr="006C0D0A">
          <w:rPr>
            <w:spacing w:val="2"/>
            <w:sz w:val="24"/>
            <w:szCs w:val="24"/>
          </w:rPr>
          <w:t>Градостроительный кодекс Российской Федерации</w:t>
        </w:r>
      </w:hyperlink>
      <w:r w:rsidRPr="006C0D0A">
        <w:rPr>
          <w:spacing w:val="2"/>
          <w:sz w:val="24"/>
          <w:szCs w:val="24"/>
        </w:rPr>
        <w:t>;</w:t>
      </w:r>
    </w:p>
    <w:p w:rsidR="00387215" w:rsidRPr="006C0D0A" w:rsidRDefault="00387215" w:rsidP="00343631">
      <w:pPr>
        <w:shd w:val="clear" w:color="auto" w:fill="FFFFFF"/>
        <w:spacing w:line="276" w:lineRule="auto"/>
        <w:ind w:firstLine="851"/>
        <w:jc w:val="both"/>
        <w:textAlignment w:val="baseline"/>
        <w:rPr>
          <w:spacing w:val="2"/>
          <w:sz w:val="24"/>
          <w:szCs w:val="24"/>
        </w:rPr>
      </w:pPr>
      <w:r w:rsidRPr="006C0D0A">
        <w:rPr>
          <w:spacing w:val="2"/>
          <w:sz w:val="24"/>
          <w:szCs w:val="24"/>
        </w:rPr>
        <w:t>- </w:t>
      </w:r>
      <w:hyperlink r:id="rId12" w:history="1">
        <w:r w:rsidRPr="006C0D0A">
          <w:rPr>
            <w:spacing w:val="2"/>
            <w:sz w:val="24"/>
            <w:szCs w:val="24"/>
          </w:rPr>
          <w:t>Федеральный закон от 06.10.2003 N 131-ФЗ "Об общих принципах организации местного самоуправления в Российской Федерации"</w:t>
        </w:r>
      </w:hyperlink>
      <w:r w:rsidRPr="006C0D0A">
        <w:rPr>
          <w:spacing w:val="2"/>
          <w:sz w:val="24"/>
          <w:szCs w:val="24"/>
        </w:rPr>
        <w:t>;</w:t>
      </w:r>
    </w:p>
    <w:p w:rsidR="00387215" w:rsidRPr="006C0D0A" w:rsidRDefault="00387215" w:rsidP="00343631">
      <w:pPr>
        <w:shd w:val="clear" w:color="auto" w:fill="FFFFFF"/>
        <w:spacing w:line="276" w:lineRule="auto"/>
        <w:ind w:firstLine="851"/>
        <w:jc w:val="both"/>
        <w:textAlignment w:val="baseline"/>
        <w:rPr>
          <w:spacing w:val="2"/>
          <w:sz w:val="24"/>
          <w:szCs w:val="24"/>
        </w:rPr>
      </w:pPr>
      <w:r w:rsidRPr="006C0D0A">
        <w:rPr>
          <w:spacing w:val="2"/>
          <w:sz w:val="24"/>
          <w:szCs w:val="24"/>
        </w:rPr>
        <w:t>- </w:t>
      </w:r>
      <w:hyperlink r:id="rId13" w:history="1">
        <w:r w:rsidRPr="006C0D0A">
          <w:rPr>
            <w:spacing w:val="2"/>
            <w:sz w:val="24"/>
            <w:szCs w:val="24"/>
          </w:rPr>
          <w:t>Федеральный закон от 09.02.2009 N 8-ФЗ "Об обеспечении доступа к информации о деятельности государственных органов и органов местного самоуправления"</w:t>
        </w:r>
      </w:hyperlink>
      <w:r w:rsidRPr="006C0D0A">
        <w:rPr>
          <w:spacing w:val="2"/>
          <w:sz w:val="24"/>
          <w:szCs w:val="24"/>
        </w:rPr>
        <w:t>;</w:t>
      </w:r>
    </w:p>
    <w:p w:rsidR="00387215" w:rsidRPr="006C0D0A" w:rsidRDefault="00387215" w:rsidP="00343631">
      <w:pPr>
        <w:shd w:val="clear" w:color="auto" w:fill="FFFFFF"/>
        <w:spacing w:line="276" w:lineRule="auto"/>
        <w:ind w:firstLine="851"/>
        <w:jc w:val="both"/>
        <w:textAlignment w:val="baseline"/>
        <w:rPr>
          <w:spacing w:val="2"/>
          <w:sz w:val="24"/>
          <w:szCs w:val="24"/>
        </w:rPr>
      </w:pPr>
      <w:r w:rsidRPr="006C0D0A">
        <w:rPr>
          <w:spacing w:val="2"/>
          <w:sz w:val="24"/>
          <w:szCs w:val="24"/>
        </w:rPr>
        <w:t>- </w:t>
      </w:r>
      <w:hyperlink r:id="rId14" w:history="1">
        <w:r w:rsidRPr="006C0D0A">
          <w:rPr>
            <w:spacing w:val="2"/>
            <w:sz w:val="24"/>
            <w:szCs w:val="24"/>
          </w:rPr>
          <w:t>Федеральный закон от 27.07.2010 N 210-ФЗ "Об организации предоставления государственных и муниципальных услуг"</w:t>
        </w:r>
      </w:hyperlink>
      <w:r w:rsidRPr="006C0D0A">
        <w:rPr>
          <w:spacing w:val="2"/>
          <w:sz w:val="24"/>
          <w:szCs w:val="24"/>
        </w:rPr>
        <w:t>;</w:t>
      </w:r>
    </w:p>
    <w:p w:rsidR="00387215" w:rsidRPr="006C0D0A" w:rsidRDefault="00387215" w:rsidP="00343631">
      <w:pPr>
        <w:shd w:val="clear" w:color="auto" w:fill="FFFFFF"/>
        <w:spacing w:line="276" w:lineRule="auto"/>
        <w:ind w:firstLine="851"/>
        <w:jc w:val="both"/>
        <w:textAlignment w:val="baseline"/>
        <w:rPr>
          <w:spacing w:val="2"/>
          <w:sz w:val="24"/>
          <w:szCs w:val="24"/>
        </w:rPr>
      </w:pPr>
      <w:r w:rsidRPr="006C0D0A">
        <w:rPr>
          <w:spacing w:val="2"/>
          <w:sz w:val="24"/>
          <w:szCs w:val="24"/>
        </w:rPr>
        <w:t>- </w:t>
      </w:r>
      <w:hyperlink r:id="rId15" w:history="1">
        <w:r w:rsidRPr="006C0D0A">
          <w:rPr>
            <w:spacing w:val="2"/>
            <w:sz w:val="24"/>
            <w:szCs w:val="24"/>
          </w:rPr>
          <w:t>Федеральный закон от 06.04.2011 N 63-ФЗ "Об электронной подписи"</w:t>
        </w:r>
      </w:hyperlink>
      <w:r w:rsidRPr="006C0D0A">
        <w:rPr>
          <w:spacing w:val="2"/>
          <w:sz w:val="24"/>
          <w:szCs w:val="24"/>
        </w:rPr>
        <w:t>;</w:t>
      </w:r>
    </w:p>
    <w:p w:rsidR="00387215" w:rsidRPr="006C0D0A" w:rsidRDefault="00387215" w:rsidP="00343631">
      <w:pPr>
        <w:shd w:val="clear" w:color="auto" w:fill="FFFFFF"/>
        <w:spacing w:line="276" w:lineRule="auto"/>
        <w:ind w:firstLine="851"/>
        <w:jc w:val="both"/>
        <w:textAlignment w:val="baseline"/>
        <w:rPr>
          <w:spacing w:val="2"/>
          <w:sz w:val="24"/>
          <w:szCs w:val="24"/>
        </w:rPr>
      </w:pPr>
      <w:r w:rsidRPr="006C0D0A">
        <w:rPr>
          <w:spacing w:val="2"/>
          <w:sz w:val="24"/>
          <w:szCs w:val="24"/>
        </w:rPr>
        <w:t>- </w:t>
      </w:r>
      <w:hyperlink r:id="rId16" w:history="1">
        <w:r w:rsidRPr="006C0D0A">
          <w:rPr>
            <w:spacing w:val="2"/>
            <w:sz w:val="24"/>
            <w:szCs w:val="24"/>
          </w:rPr>
          <w:t>Постановление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w:t>
        </w:r>
      </w:hyperlink>
      <w:r w:rsidRPr="006C0D0A">
        <w:rPr>
          <w:spacing w:val="2"/>
          <w:sz w:val="24"/>
          <w:szCs w:val="24"/>
        </w:rPr>
        <w:t>;</w:t>
      </w:r>
    </w:p>
    <w:p w:rsidR="00387215" w:rsidRPr="006C0D0A" w:rsidRDefault="00387215" w:rsidP="00343631">
      <w:pPr>
        <w:shd w:val="clear" w:color="auto" w:fill="FFFFFF"/>
        <w:spacing w:line="276" w:lineRule="auto"/>
        <w:ind w:firstLine="851"/>
        <w:jc w:val="both"/>
        <w:textAlignment w:val="baseline"/>
        <w:rPr>
          <w:spacing w:val="2"/>
          <w:sz w:val="24"/>
          <w:szCs w:val="24"/>
        </w:rPr>
      </w:pPr>
      <w:r w:rsidRPr="006C0D0A">
        <w:rPr>
          <w:spacing w:val="2"/>
          <w:sz w:val="24"/>
          <w:szCs w:val="24"/>
        </w:rPr>
        <w:t>- </w:t>
      </w:r>
      <w:hyperlink r:id="rId17" w:history="1">
        <w:r w:rsidR="00ED4B82" w:rsidRPr="006C0D0A">
          <w:rPr>
            <w:rStyle w:val="aa"/>
            <w:color w:val="000000" w:themeColor="text1"/>
            <w:spacing w:val="2"/>
            <w:sz w:val="24"/>
            <w:szCs w:val="24"/>
            <w:u w:val="none"/>
          </w:rPr>
          <w:t>Постановление Правитель</w:t>
        </w:r>
        <w:r w:rsidR="009F11B0" w:rsidRPr="006C0D0A">
          <w:rPr>
            <w:rStyle w:val="aa"/>
            <w:color w:val="000000" w:themeColor="text1"/>
            <w:spacing w:val="2"/>
            <w:sz w:val="24"/>
            <w:szCs w:val="24"/>
            <w:u w:val="none"/>
          </w:rPr>
          <w:t>ства Российской Федерации от 28.04.</w:t>
        </w:r>
        <w:r w:rsidR="00ED4B82" w:rsidRPr="006C0D0A">
          <w:rPr>
            <w:rStyle w:val="aa"/>
            <w:color w:val="000000" w:themeColor="text1"/>
            <w:spacing w:val="2"/>
            <w:sz w:val="24"/>
            <w:szCs w:val="24"/>
            <w:u w:val="none"/>
          </w:rPr>
          <w:t>2005 № 266 «Об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перепланировки жилого помещения</w:t>
        </w:r>
      </w:hyperlink>
      <w:r w:rsidR="00ED4B82" w:rsidRPr="006C0D0A">
        <w:rPr>
          <w:spacing w:val="2"/>
          <w:sz w:val="24"/>
          <w:szCs w:val="24"/>
        </w:rPr>
        <w:t>»;</w:t>
      </w:r>
    </w:p>
    <w:p w:rsidR="00343631" w:rsidRPr="006C0D0A" w:rsidRDefault="00343631" w:rsidP="00343631">
      <w:pPr>
        <w:shd w:val="clear" w:color="auto" w:fill="FFFFFF"/>
        <w:spacing w:line="276" w:lineRule="auto"/>
        <w:ind w:firstLine="851"/>
        <w:jc w:val="both"/>
        <w:textAlignment w:val="baseline"/>
        <w:rPr>
          <w:sz w:val="24"/>
          <w:szCs w:val="24"/>
        </w:rPr>
      </w:pPr>
      <w:r w:rsidRPr="006C0D0A">
        <w:rPr>
          <w:spacing w:val="2"/>
          <w:sz w:val="24"/>
          <w:szCs w:val="24"/>
        </w:rPr>
        <w:t>-</w:t>
      </w:r>
      <w:r w:rsidRPr="006C0D0A">
        <w:rPr>
          <w:sz w:val="24"/>
          <w:szCs w:val="24"/>
        </w:rPr>
        <w:t>Постановление Правительства Российской Федерации от 28.11.2011 № 977 «О федеральной государственной информационной системе «Единая система идентификации и аутентификации в инфраструктуре, обеспечивающей информационно 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343631" w:rsidRPr="006C0D0A" w:rsidRDefault="00343631" w:rsidP="00343631">
      <w:pPr>
        <w:shd w:val="clear" w:color="auto" w:fill="FFFFFF"/>
        <w:spacing w:line="276" w:lineRule="auto"/>
        <w:ind w:firstLine="851"/>
        <w:jc w:val="both"/>
        <w:textAlignment w:val="baseline"/>
        <w:rPr>
          <w:sz w:val="24"/>
          <w:szCs w:val="24"/>
        </w:rPr>
      </w:pPr>
      <w:r w:rsidRPr="006C0D0A">
        <w:rPr>
          <w:sz w:val="24"/>
          <w:szCs w:val="24"/>
        </w:rPr>
        <w:t>- Постановление Правительства Российской Федерации от 26.03.2016 № 236 «Требования к предоставлению в электронной форме государственных и муниципальных услуг»;</w:t>
      </w:r>
    </w:p>
    <w:p w:rsidR="00343631" w:rsidRPr="006C0D0A" w:rsidRDefault="00343631" w:rsidP="00343631">
      <w:pPr>
        <w:pStyle w:val="a9"/>
        <w:widowControl w:val="0"/>
        <w:numPr>
          <w:ilvl w:val="0"/>
          <w:numId w:val="1"/>
        </w:numPr>
        <w:tabs>
          <w:tab w:val="left" w:pos="1276"/>
        </w:tabs>
        <w:autoSpaceDE w:val="0"/>
        <w:autoSpaceDN w:val="0"/>
        <w:adjustRightInd w:val="0"/>
        <w:spacing w:after="0"/>
        <w:ind w:left="0" w:firstLine="851"/>
        <w:jc w:val="both"/>
        <w:rPr>
          <w:rFonts w:ascii="Times New Roman" w:hAnsi="Times New Roman"/>
          <w:sz w:val="24"/>
          <w:szCs w:val="24"/>
        </w:rPr>
      </w:pPr>
      <w:r w:rsidRPr="006C0D0A">
        <w:rPr>
          <w:rFonts w:ascii="Times New Roman" w:hAnsi="Times New Roman"/>
          <w:sz w:val="24"/>
          <w:szCs w:val="24"/>
          <w:lang w:eastAsia="en-US"/>
        </w:rPr>
        <w:t>Постановление Правительства Российской Федерации от 18 марта 2015 года № 250 «Об утверждении требований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и к выдаче заявителям на основании информации из информационных систем органов, предоставляющих государственные услуги, и органов, предоставляющих муниципальные услуги, в том числе с использованием информационно-технологической и коммуникационной инфраструктуры, документов, включая составление на бумажном носителе и заверение выписок из указанных информационных систем»;</w:t>
      </w:r>
    </w:p>
    <w:p w:rsidR="00343631" w:rsidRPr="006C0D0A" w:rsidRDefault="00343631" w:rsidP="00343631">
      <w:pPr>
        <w:pStyle w:val="a9"/>
        <w:widowControl w:val="0"/>
        <w:numPr>
          <w:ilvl w:val="0"/>
          <w:numId w:val="1"/>
        </w:numPr>
        <w:tabs>
          <w:tab w:val="left" w:pos="1276"/>
        </w:tabs>
        <w:autoSpaceDE w:val="0"/>
        <w:autoSpaceDN w:val="0"/>
        <w:adjustRightInd w:val="0"/>
        <w:spacing w:after="0"/>
        <w:ind w:left="0" w:firstLine="851"/>
        <w:jc w:val="both"/>
        <w:rPr>
          <w:rFonts w:ascii="Times New Roman" w:hAnsi="Times New Roman"/>
          <w:sz w:val="24"/>
          <w:szCs w:val="24"/>
        </w:rPr>
      </w:pPr>
      <w:r w:rsidRPr="006C0D0A">
        <w:rPr>
          <w:rFonts w:ascii="Times New Roman" w:hAnsi="Times New Roman"/>
          <w:sz w:val="24"/>
          <w:szCs w:val="24"/>
          <w:lang w:eastAsia="en-US"/>
        </w:rPr>
        <w:t>Приказ Минкомсвязи России от 13 апреля 2012 года № 107 «Об утверждении Положения о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343631" w:rsidRPr="006C0D0A" w:rsidRDefault="00343631" w:rsidP="00343631">
      <w:pPr>
        <w:pStyle w:val="a9"/>
        <w:widowControl w:val="0"/>
        <w:numPr>
          <w:ilvl w:val="0"/>
          <w:numId w:val="1"/>
        </w:numPr>
        <w:tabs>
          <w:tab w:val="left" w:pos="1276"/>
        </w:tabs>
        <w:ind w:left="0" w:firstLine="851"/>
        <w:jc w:val="both"/>
        <w:rPr>
          <w:rFonts w:ascii="Times New Roman" w:hAnsi="Times New Roman"/>
          <w:sz w:val="24"/>
          <w:szCs w:val="24"/>
          <w:lang w:eastAsia="en-US"/>
        </w:rPr>
      </w:pPr>
      <w:r w:rsidRPr="006C0D0A">
        <w:rPr>
          <w:rFonts w:ascii="Times New Roman" w:hAnsi="Times New Roman"/>
          <w:sz w:val="24"/>
          <w:szCs w:val="24"/>
          <w:lang w:eastAsia="en-US"/>
        </w:rPr>
        <w:t>Указ Президента Республики Саха (Якутия) от 16 марта 2011 г. № 529 «Об утверждении Порядка разработки и утверждения административного регламента предоставления государственной услуги»;</w:t>
      </w:r>
    </w:p>
    <w:p w:rsidR="00343631" w:rsidRPr="006C0D0A" w:rsidRDefault="00343631" w:rsidP="00343631">
      <w:pPr>
        <w:pStyle w:val="a9"/>
        <w:widowControl w:val="0"/>
        <w:tabs>
          <w:tab w:val="left" w:pos="1276"/>
        </w:tabs>
        <w:autoSpaceDE w:val="0"/>
        <w:autoSpaceDN w:val="0"/>
        <w:adjustRightInd w:val="0"/>
        <w:spacing w:after="0"/>
        <w:ind w:left="0" w:firstLine="851"/>
        <w:jc w:val="both"/>
        <w:rPr>
          <w:rFonts w:ascii="Times New Roman" w:hAnsi="Times New Roman"/>
          <w:sz w:val="24"/>
          <w:szCs w:val="24"/>
        </w:rPr>
      </w:pPr>
      <w:r w:rsidRPr="006C0D0A">
        <w:rPr>
          <w:rFonts w:ascii="Times New Roman" w:hAnsi="Times New Roman"/>
          <w:sz w:val="24"/>
          <w:szCs w:val="24"/>
        </w:rPr>
        <w:t>2.5.2. Ответственным за размещение в сети «Интернет» и в Реестре государственных и муниципальных услуг (функций) Республики Саха (Якутия) административного регламента является Администрация.</w:t>
      </w:r>
    </w:p>
    <w:p w:rsidR="00387215" w:rsidRPr="006C0D0A" w:rsidRDefault="00387215" w:rsidP="00343631">
      <w:pPr>
        <w:pStyle w:val="a9"/>
        <w:widowControl w:val="0"/>
        <w:tabs>
          <w:tab w:val="left" w:pos="1276"/>
        </w:tabs>
        <w:autoSpaceDE w:val="0"/>
        <w:autoSpaceDN w:val="0"/>
        <w:adjustRightInd w:val="0"/>
        <w:spacing w:after="0"/>
        <w:ind w:left="0" w:firstLine="851"/>
        <w:jc w:val="center"/>
        <w:rPr>
          <w:rFonts w:ascii="Times New Roman" w:hAnsi="Times New Roman"/>
          <w:b/>
          <w:sz w:val="24"/>
          <w:szCs w:val="24"/>
        </w:rPr>
      </w:pPr>
      <w:r w:rsidRPr="006C0D0A">
        <w:rPr>
          <w:rFonts w:ascii="Times New Roman" w:hAnsi="Times New Roman"/>
          <w:spacing w:val="2"/>
          <w:sz w:val="24"/>
          <w:szCs w:val="24"/>
        </w:rPr>
        <w:br/>
      </w:r>
      <w:r w:rsidR="00343631" w:rsidRPr="006C0D0A">
        <w:rPr>
          <w:rFonts w:ascii="Times New Roman" w:hAnsi="Times New Roman"/>
          <w:b/>
          <w:spacing w:val="2"/>
          <w:sz w:val="24"/>
          <w:szCs w:val="24"/>
        </w:rPr>
        <w:t xml:space="preserve">2.6. </w:t>
      </w:r>
      <w:r w:rsidRPr="006C0D0A">
        <w:rPr>
          <w:rFonts w:ascii="Times New Roman" w:hAnsi="Times New Roman"/>
          <w:b/>
          <w:spacing w:val="2"/>
          <w:sz w:val="24"/>
          <w:szCs w:val="24"/>
        </w:rPr>
        <w:t xml:space="preserve">Исчерпывающий перечень документов, необходимых для предоставления муниципальной услуги, </w:t>
      </w:r>
      <w:r w:rsidRPr="006C0D0A">
        <w:rPr>
          <w:rFonts w:ascii="Times New Roman" w:hAnsi="Times New Roman"/>
          <w:b/>
          <w:sz w:val="24"/>
          <w:szCs w:val="24"/>
        </w:rPr>
        <w:t>подлежащих представлению заявителем самостоятельно</w:t>
      </w:r>
    </w:p>
    <w:p w:rsidR="00B4097C" w:rsidRPr="006C0D0A" w:rsidRDefault="00B4097C" w:rsidP="00343631">
      <w:pPr>
        <w:pStyle w:val="a9"/>
        <w:widowControl w:val="0"/>
        <w:tabs>
          <w:tab w:val="left" w:pos="1276"/>
        </w:tabs>
        <w:autoSpaceDE w:val="0"/>
        <w:autoSpaceDN w:val="0"/>
        <w:adjustRightInd w:val="0"/>
        <w:spacing w:after="0"/>
        <w:ind w:left="0" w:firstLine="851"/>
        <w:jc w:val="center"/>
        <w:rPr>
          <w:rFonts w:ascii="Times New Roman" w:hAnsi="Times New Roman"/>
          <w:b/>
          <w:sz w:val="24"/>
          <w:szCs w:val="24"/>
        </w:rPr>
      </w:pPr>
    </w:p>
    <w:p w:rsidR="00343631" w:rsidRPr="006C0D0A" w:rsidRDefault="00387215" w:rsidP="00ED34B1">
      <w:pPr>
        <w:pStyle w:val="a9"/>
        <w:numPr>
          <w:ilvl w:val="2"/>
          <w:numId w:val="16"/>
        </w:numPr>
        <w:ind w:left="0" w:firstLine="851"/>
        <w:jc w:val="both"/>
        <w:rPr>
          <w:rFonts w:ascii="Times New Roman" w:hAnsi="Times New Roman"/>
          <w:sz w:val="24"/>
          <w:szCs w:val="24"/>
        </w:rPr>
      </w:pPr>
      <w:r w:rsidRPr="006C0D0A">
        <w:rPr>
          <w:rFonts w:ascii="Times New Roman" w:hAnsi="Times New Roman"/>
          <w:sz w:val="24"/>
          <w:szCs w:val="24"/>
        </w:rPr>
        <w:t>Муниципальная услуга предоставляется при поступлении</w:t>
      </w:r>
      <w:r w:rsidR="00343631" w:rsidRPr="006C0D0A">
        <w:rPr>
          <w:rFonts w:ascii="Times New Roman" w:hAnsi="Times New Roman"/>
          <w:sz w:val="24"/>
          <w:szCs w:val="24"/>
        </w:rPr>
        <w:t xml:space="preserve">: </w:t>
      </w:r>
    </w:p>
    <w:p w:rsidR="00343631" w:rsidRPr="006C0D0A" w:rsidRDefault="00A4778B" w:rsidP="00ED34B1">
      <w:pPr>
        <w:pStyle w:val="a9"/>
        <w:numPr>
          <w:ilvl w:val="0"/>
          <w:numId w:val="14"/>
        </w:numPr>
        <w:spacing w:after="0"/>
        <w:ind w:left="0" w:firstLine="851"/>
        <w:jc w:val="both"/>
        <w:rPr>
          <w:rFonts w:ascii="Times New Roman" w:hAnsi="Times New Roman"/>
          <w:sz w:val="24"/>
          <w:szCs w:val="24"/>
        </w:rPr>
      </w:pPr>
      <w:r w:rsidRPr="006C0D0A">
        <w:rPr>
          <w:rFonts w:ascii="Times New Roman" w:hAnsi="Times New Roman"/>
          <w:sz w:val="24"/>
          <w:szCs w:val="24"/>
        </w:rPr>
        <w:t>заявление о согласовании переустройства и (или) перепланировки жилого помещения</w:t>
      </w:r>
      <w:r w:rsidR="00BB3E51" w:rsidRPr="006C0D0A">
        <w:rPr>
          <w:rFonts w:ascii="Times New Roman" w:hAnsi="Times New Roman"/>
          <w:sz w:val="24"/>
          <w:szCs w:val="24"/>
        </w:rPr>
        <w:t xml:space="preserve"> (далее -</w:t>
      </w:r>
      <w:r w:rsidR="00753E03">
        <w:rPr>
          <w:rFonts w:ascii="Times New Roman" w:hAnsi="Times New Roman"/>
          <w:sz w:val="24"/>
          <w:szCs w:val="24"/>
        </w:rPr>
        <w:t xml:space="preserve"> </w:t>
      </w:r>
      <w:r w:rsidRPr="006C0D0A">
        <w:rPr>
          <w:rFonts w:ascii="Times New Roman" w:hAnsi="Times New Roman"/>
          <w:sz w:val="24"/>
          <w:szCs w:val="24"/>
        </w:rPr>
        <w:t>заявление</w:t>
      </w:r>
      <w:r w:rsidR="00BB3E51" w:rsidRPr="006C0D0A">
        <w:rPr>
          <w:rFonts w:ascii="Times New Roman" w:hAnsi="Times New Roman"/>
          <w:sz w:val="24"/>
          <w:szCs w:val="24"/>
        </w:rPr>
        <w:t>)</w:t>
      </w:r>
      <w:r w:rsidR="00343631" w:rsidRPr="006C0D0A">
        <w:rPr>
          <w:rFonts w:ascii="Times New Roman" w:hAnsi="Times New Roman"/>
          <w:sz w:val="24"/>
          <w:szCs w:val="24"/>
        </w:rPr>
        <w:t xml:space="preserve">; </w:t>
      </w:r>
    </w:p>
    <w:p w:rsidR="00BB3E51" w:rsidRPr="006C0D0A" w:rsidRDefault="00A4778B" w:rsidP="00ED34B1">
      <w:pPr>
        <w:pStyle w:val="a9"/>
        <w:numPr>
          <w:ilvl w:val="0"/>
          <w:numId w:val="14"/>
        </w:numPr>
        <w:ind w:left="0" w:firstLine="851"/>
        <w:jc w:val="both"/>
        <w:rPr>
          <w:sz w:val="24"/>
          <w:szCs w:val="24"/>
        </w:rPr>
      </w:pPr>
      <w:r w:rsidRPr="006C0D0A">
        <w:rPr>
          <w:rFonts w:ascii="Times New Roman" w:hAnsi="Times New Roman"/>
          <w:sz w:val="24"/>
          <w:szCs w:val="24"/>
        </w:rPr>
        <w:t>уведомление о завершении работ по переустройству и (или) перепланировке переводимого помещения (далее –</w:t>
      </w:r>
      <w:r w:rsidR="00753E03">
        <w:rPr>
          <w:rFonts w:ascii="Times New Roman" w:hAnsi="Times New Roman"/>
          <w:sz w:val="24"/>
          <w:szCs w:val="24"/>
        </w:rPr>
        <w:t xml:space="preserve"> </w:t>
      </w:r>
      <w:r w:rsidRPr="006C0D0A">
        <w:rPr>
          <w:rFonts w:ascii="Times New Roman" w:hAnsi="Times New Roman"/>
          <w:sz w:val="24"/>
          <w:szCs w:val="24"/>
        </w:rPr>
        <w:t>заявление).</w:t>
      </w:r>
    </w:p>
    <w:p w:rsidR="00BB3E51" w:rsidRPr="006C0D0A" w:rsidRDefault="00A4778B" w:rsidP="00D46175">
      <w:pPr>
        <w:pStyle w:val="a9"/>
        <w:spacing w:after="0"/>
        <w:ind w:left="0" w:firstLine="851"/>
        <w:jc w:val="both"/>
        <w:rPr>
          <w:rFonts w:ascii="Times New Roman" w:hAnsi="Times New Roman"/>
          <w:sz w:val="24"/>
          <w:szCs w:val="24"/>
        </w:rPr>
      </w:pPr>
      <w:r w:rsidRPr="006C0D0A">
        <w:rPr>
          <w:rFonts w:ascii="Times New Roman" w:hAnsi="Times New Roman"/>
          <w:sz w:val="24"/>
          <w:szCs w:val="24"/>
        </w:rPr>
        <w:t>Заявлени</w:t>
      </w:r>
      <w:r w:rsidR="00313AE4" w:rsidRPr="006C0D0A">
        <w:rPr>
          <w:rFonts w:ascii="Times New Roman" w:hAnsi="Times New Roman"/>
          <w:sz w:val="24"/>
          <w:szCs w:val="24"/>
        </w:rPr>
        <w:t>я заполняю</w:t>
      </w:r>
      <w:r w:rsidR="00387215" w:rsidRPr="006C0D0A">
        <w:rPr>
          <w:rFonts w:ascii="Times New Roman" w:hAnsi="Times New Roman"/>
          <w:sz w:val="24"/>
          <w:szCs w:val="24"/>
        </w:rPr>
        <w:t>тся по форм</w:t>
      </w:r>
      <w:r w:rsidR="00BB3E51" w:rsidRPr="006C0D0A">
        <w:rPr>
          <w:rFonts w:ascii="Times New Roman" w:hAnsi="Times New Roman"/>
          <w:sz w:val="24"/>
          <w:szCs w:val="24"/>
        </w:rPr>
        <w:t>е, ус</w:t>
      </w:r>
      <w:r w:rsidR="00313AE4" w:rsidRPr="006C0D0A">
        <w:rPr>
          <w:rFonts w:ascii="Times New Roman" w:hAnsi="Times New Roman"/>
          <w:sz w:val="24"/>
          <w:szCs w:val="24"/>
        </w:rPr>
        <w:t>тановленным приложениях</w:t>
      </w:r>
      <w:r w:rsidR="00BB3E51" w:rsidRPr="006C0D0A">
        <w:rPr>
          <w:rFonts w:ascii="Times New Roman" w:hAnsi="Times New Roman"/>
          <w:sz w:val="24"/>
          <w:szCs w:val="24"/>
        </w:rPr>
        <w:t xml:space="preserve"> № </w:t>
      </w:r>
      <w:r w:rsidRPr="006C0D0A">
        <w:rPr>
          <w:rFonts w:ascii="Times New Roman" w:hAnsi="Times New Roman"/>
          <w:sz w:val="24"/>
          <w:szCs w:val="24"/>
        </w:rPr>
        <w:t>1,2</w:t>
      </w:r>
      <w:r w:rsidR="00387215" w:rsidRPr="006C0D0A">
        <w:rPr>
          <w:rFonts w:ascii="Times New Roman" w:hAnsi="Times New Roman"/>
          <w:sz w:val="24"/>
          <w:szCs w:val="24"/>
        </w:rPr>
        <w:t xml:space="preserve"> настоящего Административного регламента.</w:t>
      </w:r>
    </w:p>
    <w:p w:rsidR="00387215" w:rsidRPr="006C0D0A" w:rsidRDefault="00A4778B" w:rsidP="00ED34B1">
      <w:pPr>
        <w:pStyle w:val="a9"/>
        <w:numPr>
          <w:ilvl w:val="2"/>
          <w:numId w:val="16"/>
        </w:numPr>
        <w:spacing w:after="0"/>
        <w:ind w:left="0" w:firstLine="851"/>
        <w:jc w:val="both"/>
        <w:rPr>
          <w:rFonts w:ascii="Times New Roman" w:hAnsi="Times New Roman"/>
          <w:sz w:val="24"/>
          <w:szCs w:val="24"/>
        </w:rPr>
      </w:pPr>
      <w:r w:rsidRPr="006C0D0A">
        <w:rPr>
          <w:rFonts w:ascii="Times New Roman" w:hAnsi="Times New Roman"/>
          <w:sz w:val="24"/>
          <w:szCs w:val="24"/>
        </w:rPr>
        <w:t>Заявление</w:t>
      </w:r>
      <w:r w:rsidR="00387215" w:rsidRPr="006C0D0A">
        <w:rPr>
          <w:rFonts w:ascii="Times New Roman" w:hAnsi="Times New Roman"/>
          <w:sz w:val="24"/>
          <w:szCs w:val="24"/>
        </w:rPr>
        <w:t xml:space="preserve"> заполняется с помощью средств электронно-вычислительной техники или от руки разборчиво печатными буквами чернилами черного или синего цвета. Не допускается исправление ошибок путем зачеркивания, с помощью корректирующих средств.</w:t>
      </w:r>
    </w:p>
    <w:p w:rsidR="00387215" w:rsidRPr="006C0D0A" w:rsidRDefault="00387215" w:rsidP="00D46175">
      <w:pPr>
        <w:shd w:val="clear" w:color="auto" w:fill="FFFFFF"/>
        <w:spacing w:line="276" w:lineRule="auto"/>
        <w:ind w:firstLine="851"/>
        <w:jc w:val="both"/>
        <w:textAlignment w:val="baseline"/>
        <w:rPr>
          <w:spacing w:val="2"/>
          <w:sz w:val="24"/>
          <w:szCs w:val="24"/>
        </w:rPr>
      </w:pPr>
      <w:r w:rsidRPr="006C0D0A">
        <w:rPr>
          <w:spacing w:val="2"/>
          <w:sz w:val="24"/>
          <w:szCs w:val="24"/>
        </w:rPr>
        <w:t xml:space="preserve"> Указанное </w:t>
      </w:r>
      <w:r w:rsidR="00A4778B" w:rsidRPr="006C0D0A">
        <w:rPr>
          <w:spacing w:val="2"/>
          <w:sz w:val="24"/>
          <w:szCs w:val="24"/>
        </w:rPr>
        <w:t>заявление</w:t>
      </w:r>
      <w:r w:rsidRPr="006C0D0A">
        <w:rPr>
          <w:spacing w:val="2"/>
          <w:sz w:val="24"/>
          <w:szCs w:val="24"/>
        </w:rPr>
        <w:t xml:space="preserve"> должно содержать следующие сведения:</w:t>
      </w:r>
    </w:p>
    <w:p w:rsidR="00387215" w:rsidRPr="006C0D0A" w:rsidRDefault="00387215" w:rsidP="00D46175">
      <w:pPr>
        <w:shd w:val="clear" w:color="auto" w:fill="FFFFFF"/>
        <w:spacing w:line="276" w:lineRule="auto"/>
        <w:ind w:firstLine="851"/>
        <w:jc w:val="both"/>
        <w:textAlignment w:val="baseline"/>
        <w:rPr>
          <w:spacing w:val="2"/>
          <w:sz w:val="24"/>
          <w:szCs w:val="24"/>
        </w:rPr>
      </w:pPr>
      <w:r w:rsidRPr="006C0D0A">
        <w:rPr>
          <w:spacing w:val="2"/>
          <w:sz w:val="24"/>
          <w:szCs w:val="24"/>
        </w:rPr>
        <w:t xml:space="preserve">1) </w:t>
      </w:r>
      <w:r w:rsidR="00A4778B" w:rsidRPr="006C0D0A">
        <w:rPr>
          <w:spacing w:val="2"/>
          <w:sz w:val="24"/>
          <w:szCs w:val="24"/>
        </w:rPr>
        <w:t>фамилия, имя, отчество заявителя или наименование юридического лица;</w:t>
      </w:r>
    </w:p>
    <w:p w:rsidR="00387215" w:rsidRPr="006C0D0A" w:rsidRDefault="00387215" w:rsidP="00D46175">
      <w:pPr>
        <w:shd w:val="clear" w:color="auto" w:fill="FFFFFF"/>
        <w:spacing w:line="276" w:lineRule="auto"/>
        <w:ind w:firstLine="851"/>
        <w:jc w:val="both"/>
        <w:textAlignment w:val="baseline"/>
        <w:rPr>
          <w:spacing w:val="2"/>
          <w:sz w:val="24"/>
          <w:szCs w:val="24"/>
        </w:rPr>
      </w:pPr>
      <w:r w:rsidRPr="006C0D0A">
        <w:rPr>
          <w:spacing w:val="2"/>
          <w:sz w:val="24"/>
          <w:szCs w:val="24"/>
        </w:rPr>
        <w:t xml:space="preserve">2) </w:t>
      </w:r>
      <w:r w:rsidR="00A4778B" w:rsidRPr="006C0D0A">
        <w:rPr>
          <w:spacing w:val="2"/>
          <w:sz w:val="24"/>
          <w:szCs w:val="24"/>
        </w:rPr>
        <w:t>место нахождения помещения</w:t>
      </w:r>
      <w:r w:rsidRPr="006C0D0A">
        <w:rPr>
          <w:spacing w:val="2"/>
          <w:sz w:val="24"/>
          <w:szCs w:val="24"/>
        </w:rPr>
        <w:t>;</w:t>
      </w:r>
    </w:p>
    <w:p w:rsidR="00387215" w:rsidRPr="006C0D0A" w:rsidRDefault="00387215" w:rsidP="00D46175">
      <w:pPr>
        <w:shd w:val="clear" w:color="auto" w:fill="FFFFFF"/>
        <w:spacing w:line="276" w:lineRule="auto"/>
        <w:ind w:firstLine="851"/>
        <w:jc w:val="both"/>
        <w:textAlignment w:val="baseline"/>
        <w:rPr>
          <w:spacing w:val="2"/>
          <w:sz w:val="24"/>
          <w:szCs w:val="24"/>
        </w:rPr>
      </w:pPr>
      <w:r w:rsidRPr="006C0D0A">
        <w:rPr>
          <w:spacing w:val="2"/>
          <w:sz w:val="24"/>
          <w:szCs w:val="24"/>
        </w:rPr>
        <w:t xml:space="preserve">3) </w:t>
      </w:r>
      <w:r w:rsidR="00A4778B" w:rsidRPr="006C0D0A">
        <w:rPr>
          <w:spacing w:val="2"/>
          <w:sz w:val="24"/>
          <w:szCs w:val="24"/>
        </w:rPr>
        <w:t>фамилия, имя, отчество собственника жилого помещения либо наименование собственника-юридического лица</w:t>
      </w:r>
      <w:r w:rsidRPr="006C0D0A">
        <w:rPr>
          <w:spacing w:val="2"/>
          <w:sz w:val="24"/>
          <w:szCs w:val="24"/>
        </w:rPr>
        <w:t>;</w:t>
      </w:r>
    </w:p>
    <w:p w:rsidR="00387215" w:rsidRPr="006C0D0A" w:rsidRDefault="00387215" w:rsidP="00D46175">
      <w:pPr>
        <w:shd w:val="clear" w:color="auto" w:fill="FFFFFF"/>
        <w:spacing w:line="276" w:lineRule="auto"/>
        <w:ind w:firstLine="851"/>
        <w:jc w:val="both"/>
        <w:textAlignment w:val="baseline"/>
        <w:rPr>
          <w:spacing w:val="2"/>
          <w:sz w:val="24"/>
          <w:szCs w:val="24"/>
        </w:rPr>
      </w:pPr>
      <w:r w:rsidRPr="006C0D0A">
        <w:rPr>
          <w:spacing w:val="2"/>
          <w:sz w:val="24"/>
          <w:szCs w:val="24"/>
        </w:rPr>
        <w:t xml:space="preserve">4) </w:t>
      </w:r>
      <w:r w:rsidR="00A4778B" w:rsidRPr="006C0D0A">
        <w:rPr>
          <w:spacing w:val="2"/>
          <w:sz w:val="24"/>
          <w:szCs w:val="24"/>
        </w:rPr>
        <w:t>действие, на которое запрашивается согласование (переустройство или (и) перепланировка</w:t>
      </w:r>
      <w:r w:rsidRPr="006C0D0A">
        <w:rPr>
          <w:spacing w:val="2"/>
          <w:sz w:val="24"/>
          <w:szCs w:val="24"/>
        </w:rPr>
        <w:t>;</w:t>
      </w:r>
    </w:p>
    <w:p w:rsidR="009F11B0" w:rsidRPr="006C0D0A" w:rsidRDefault="009F11B0" w:rsidP="00D46175">
      <w:pPr>
        <w:shd w:val="clear" w:color="auto" w:fill="FFFFFF"/>
        <w:spacing w:line="276" w:lineRule="auto"/>
        <w:ind w:firstLine="851"/>
        <w:jc w:val="both"/>
        <w:textAlignment w:val="baseline"/>
        <w:rPr>
          <w:spacing w:val="2"/>
          <w:sz w:val="24"/>
          <w:szCs w:val="24"/>
        </w:rPr>
      </w:pPr>
      <w:r w:rsidRPr="006C0D0A">
        <w:rPr>
          <w:spacing w:val="2"/>
          <w:sz w:val="24"/>
          <w:szCs w:val="24"/>
        </w:rPr>
        <w:t>5) указание вида права на помещение;</w:t>
      </w:r>
    </w:p>
    <w:p w:rsidR="00387215" w:rsidRPr="006C0D0A" w:rsidRDefault="009F11B0" w:rsidP="00D46175">
      <w:pPr>
        <w:shd w:val="clear" w:color="auto" w:fill="FFFFFF"/>
        <w:spacing w:line="276" w:lineRule="auto"/>
        <w:ind w:firstLine="851"/>
        <w:jc w:val="both"/>
        <w:textAlignment w:val="baseline"/>
        <w:rPr>
          <w:spacing w:val="2"/>
          <w:sz w:val="24"/>
          <w:szCs w:val="24"/>
        </w:rPr>
      </w:pPr>
      <w:r w:rsidRPr="006C0D0A">
        <w:rPr>
          <w:spacing w:val="2"/>
          <w:sz w:val="24"/>
          <w:szCs w:val="24"/>
        </w:rPr>
        <w:t>6</w:t>
      </w:r>
      <w:r w:rsidR="00387215" w:rsidRPr="006C0D0A">
        <w:rPr>
          <w:spacing w:val="2"/>
          <w:sz w:val="24"/>
          <w:szCs w:val="24"/>
        </w:rPr>
        <w:t xml:space="preserve">) </w:t>
      </w:r>
      <w:r w:rsidR="00A4778B" w:rsidRPr="006C0D0A">
        <w:rPr>
          <w:spacing w:val="2"/>
          <w:sz w:val="24"/>
          <w:szCs w:val="24"/>
        </w:rPr>
        <w:t>срок производства ремонтно-строительных работ</w:t>
      </w:r>
      <w:r w:rsidR="00387215" w:rsidRPr="006C0D0A">
        <w:rPr>
          <w:spacing w:val="2"/>
          <w:sz w:val="24"/>
          <w:szCs w:val="24"/>
        </w:rPr>
        <w:t>;</w:t>
      </w:r>
    </w:p>
    <w:p w:rsidR="00387215" w:rsidRPr="006C0D0A" w:rsidRDefault="009F11B0" w:rsidP="00D46175">
      <w:pPr>
        <w:shd w:val="clear" w:color="auto" w:fill="FFFFFF"/>
        <w:spacing w:line="276" w:lineRule="auto"/>
        <w:ind w:firstLine="851"/>
        <w:jc w:val="both"/>
        <w:textAlignment w:val="baseline"/>
        <w:rPr>
          <w:spacing w:val="2"/>
          <w:sz w:val="24"/>
          <w:szCs w:val="24"/>
        </w:rPr>
      </w:pPr>
      <w:r w:rsidRPr="006C0D0A">
        <w:rPr>
          <w:spacing w:val="2"/>
          <w:sz w:val="24"/>
          <w:szCs w:val="24"/>
        </w:rPr>
        <w:t>7</w:t>
      </w:r>
      <w:r w:rsidR="00387215" w:rsidRPr="006C0D0A">
        <w:rPr>
          <w:spacing w:val="2"/>
          <w:sz w:val="24"/>
          <w:szCs w:val="24"/>
        </w:rPr>
        <w:t xml:space="preserve">) </w:t>
      </w:r>
      <w:r w:rsidR="00A4778B" w:rsidRPr="006C0D0A">
        <w:rPr>
          <w:spacing w:val="2"/>
          <w:sz w:val="24"/>
          <w:szCs w:val="24"/>
        </w:rPr>
        <w:t>режим производства ремонтно-строительных работ</w:t>
      </w:r>
      <w:r w:rsidR="00387215" w:rsidRPr="006C0D0A">
        <w:rPr>
          <w:spacing w:val="2"/>
          <w:sz w:val="24"/>
          <w:szCs w:val="24"/>
        </w:rPr>
        <w:t>;</w:t>
      </w:r>
    </w:p>
    <w:p w:rsidR="00AA2322" w:rsidRPr="006C0D0A" w:rsidRDefault="00AA2322" w:rsidP="00D46175">
      <w:pPr>
        <w:shd w:val="clear" w:color="auto" w:fill="FFFFFF"/>
        <w:spacing w:line="276" w:lineRule="auto"/>
        <w:ind w:firstLine="851"/>
        <w:jc w:val="both"/>
        <w:textAlignment w:val="baseline"/>
        <w:rPr>
          <w:spacing w:val="2"/>
          <w:sz w:val="24"/>
          <w:szCs w:val="24"/>
        </w:rPr>
      </w:pPr>
      <w:r w:rsidRPr="006C0D0A">
        <w:rPr>
          <w:spacing w:val="2"/>
          <w:sz w:val="24"/>
          <w:szCs w:val="24"/>
        </w:rPr>
        <w:t>8)</w:t>
      </w:r>
      <w:r w:rsidRPr="006C0D0A">
        <w:t xml:space="preserve"> </w:t>
      </w:r>
      <w:r w:rsidRPr="006C0D0A">
        <w:rPr>
          <w:spacing w:val="2"/>
          <w:sz w:val="24"/>
          <w:szCs w:val="24"/>
        </w:rPr>
        <w:t xml:space="preserve">Согласие на переустройство и (или) перепланировку получено от совместно проживающих </w:t>
      </w:r>
      <w:r w:rsidR="009F11B0" w:rsidRPr="006C0D0A">
        <w:rPr>
          <w:spacing w:val="2"/>
          <w:sz w:val="24"/>
          <w:szCs w:val="24"/>
        </w:rPr>
        <w:t>совершеннолетних членов</w:t>
      </w:r>
      <w:r w:rsidRPr="006C0D0A">
        <w:rPr>
          <w:spacing w:val="2"/>
          <w:sz w:val="24"/>
          <w:szCs w:val="24"/>
        </w:rPr>
        <w:t xml:space="preserve"> семьи </w:t>
      </w:r>
      <w:r w:rsidR="009F11B0" w:rsidRPr="006C0D0A">
        <w:rPr>
          <w:spacing w:val="2"/>
          <w:sz w:val="24"/>
          <w:szCs w:val="24"/>
        </w:rPr>
        <w:t>нанимателя жилого</w:t>
      </w:r>
      <w:r w:rsidRPr="006C0D0A">
        <w:rPr>
          <w:spacing w:val="2"/>
          <w:sz w:val="24"/>
          <w:szCs w:val="24"/>
        </w:rPr>
        <w:t xml:space="preserve"> помещения</w:t>
      </w:r>
      <w:r w:rsidR="009F11B0" w:rsidRPr="006C0D0A">
        <w:rPr>
          <w:spacing w:val="2"/>
          <w:sz w:val="24"/>
          <w:szCs w:val="24"/>
        </w:rPr>
        <w:t>;</w:t>
      </w:r>
    </w:p>
    <w:p w:rsidR="009F11B0" w:rsidRPr="006C0D0A" w:rsidRDefault="009F11B0" w:rsidP="00D46175">
      <w:pPr>
        <w:shd w:val="clear" w:color="auto" w:fill="FFFFFF"/>
        <w:spacing w:line="276" w:lineRule="auto"/>
        <w:ind w:firstLine="851"/>
        <w:jc w:val="both"/>
        <w:textAlignment w:val="baseline"/>
        <w:rPr>
          <w:spacing w:val="2"/>
          <w:sz w:val="24"/>
          <w:szCs w:val="24"/>
        </w:rPr>
      </w:pPr>
      <w:r w:rsidRPr="006C0D0A">
        <w:rPr>
          <w:spacing w:val="2"/>
          <w:sz w:val="24"/>
          <w:szCs w:val="24"/>
        </w:rPr>
        <w:t>9) указывается перечень прилагаемых документов по форме заявления;</w:t>
      </w:r>
    </w:p>
    <w:p w:rsidR="00AA2322" w:rsidRPr="006C0D0A" w:rsidRDefault="009F11B0" w:rsidP="00D46175">
      <w:pPr>
        <w:shd w:val="clear" w:color="auto" w:fill="FFFFFF"/>
        <w:spacing w:line="276" w:lineRule="auto"/>
        <w:ind w:firstLine="851"/>
        <w:jc w:val="both"/>
        <w:textAlignment w:val="baseline"/>
        <w:rPr>
          <w:spacing w:val="2"/>
          <w:sz w:val="24"/>
          <w:szCs w:val="24"/>
        </w:rPr>
      </w:pPr>
      <w:r w:rsidRPr="006C0D0A">
        <w:rPr>
          <w:spacing w:val="2"/>
          <w:sz w:val="24"/>
          <w:szCs w:val="24"/>
        </w:rPr>
        <w:t>10</w:t>
      </w:r>
      <w:r w:rsidR="00387215" w:rsidRPr="006C0D0A">
        <w:rPr>
          <w:spacing w:val="2"/>
          <w:sz w:val="24"/>
          <w:szCs w:val="24"/>
        </w:rPr>
        <w:t xml:space="preserve">) </w:t>
      </w:r>
      <w:r w:rsidR="00A4778B" w:rsidRPr="006C0D0A">
        <w:rPr>
          <w:spacing w:val="2"/>
          <w:sz w:val="24"/>
          <w:szCs w:val="24"/>
        </w:rPr>
        <w:t>подпись заявителя</w:t>
      </w:r>
      <w:r w:rsidR="00387215" w:rsidRPr="006C0D0A">
        <w:rPr>
          <w:spacing w:val="2"/>
          <w:sz w:val="24"/>
          <w:szCs w:val="24"/>
        </w:rPr>
        <w:t>.</w:t>
      </w:r>
    </w:p>
    <w:p w:rsidR="00AA2322" w:rsidRPr="006C0D0A" w:rsidRDefault="00AA2322" w:rsidP="00AA2322">
      <w:pPr>
        <w:pStyle w:val="af4"/>
        <w:numPr>
          <w:ilvl w:val="0"/>
          <w:numId w:val="15"/>
        </w:numPr>
        <w:spacing w:line="276" w:lineRule="auto"/>
        <w:ind w:left="0" w:firstLine="851"/>
        <w:jc w:val="both"/>
        <w:rPr>
          <w:rFonts w:ascii="Times New Roman" w:hAnsi="Times New Roman"/>
          <w:sz w:val="24"/>
          <w:szCs w:val="24"/>
        </w:rPr>
      </w:pPr>
      <w:r w:rsidRPr="006C0D0A">
        <w:rPr>
          <w:rFonts w:ascii="Times New Roman" w:hAnsi="Times New Roman"/>
          <w:sz w:val="24"/>
          <w:szCs w:val="24"/>
        </w:rPr>
        <w:t>Заявление подписывается заявителем либо представителем заявителя.</w:t>
      </w:r>
    </w:p>
    <w:p w:rsidR="00AA2322" w:rsidRPr="006C0D0A" w:rsidRDefault="00AA2322" w:rsidP="00AA2322">
      <w:pPr>
        <w:pStyle w:val="af4"/>
        <w:numPr>
          <w:ilvl w:val="0"/>
          <w:numId w:val="15"/>
        </w:numPr>
        <w:spacing w:line="276" w:lineRule="auto"/>
        <w:ind w:left="0" w:firstLine="851"/>
        <w:jc w:val="both"/>
        <w:rPr>
          <w:rFonts w:ascii="Times New Roman" w:hAnsi="Times New Roman"/>
          <w:sz w:val="24"/>
          <w:szCs w:val="24"/>
        </w:rPr>
      </w:pPr>
      <w:r w:rsidRPr="006C0D0A">
        <w:rPr>
          <w:rFonts w:ascii="Times New Roman" w:hAnsi="Times New Roman"/>
          <w:sz w:val="24"/>
          <w:szCs w:val="24"/>
        </w:rPr>
        <w:t>При представлении заявления представителем заявителя к такому заявлению прилагается доверенность, выданная представителю заявителя, оформленная в порядке, предусмотренном законодательством Российской Федерации.</w:t>
      </w:r>
    </w:p>
    <w:p w:rsidR="00AA2322" w:rsidRPr="006C0D0A" w:rsidRDefault="00AA2322" w:rsidP="00AA2322">
      <w:pPr>
        <w:pStyle w:val="a9"/>
        <w:numPr>
          <w:ilvl w:val="0"/>
          <w:numId w:val="15"/>
        </w:numPr>
        <w:autoSpaceDE w:val="0"/>
        <w:autoSpaceDN w:val="0"/>
        <w:adjustRightInd w:val="0"/>
        <w:ind w:left="0" w:firstLine="851"/>
        <w:jc w:val="both"/>
        <w:rPr>
          <w:rFonts w:ascii="Times New Roman" w:hAnsi="Times New Roman"/>
          <w:sz w:val="24"/>
          <w:szCs w:val="24"/>
        </w:rPr>
      </w:pPr>
      <w:r w:rsidRPr="006C0D0A">
        <w:rPr>
          <w:rFonts w:ascii="Times New Roman" w:hAnsi="Times New Roman"/>
          <w:sz w:val="24"/>
          <w:szCs w:val="24"/>
        </w:rPr>
        <w:t xml:space="preserve"> В случае представления заявления при личном обращении заявителя или представителя заявителя предъявляется документ, удостоверяющий соответственно личность заявителя или представителя заявителя.</w:t>
      </w:r>
    </w:p>
    <w:p w:rsidR="00AA2322" w:rsidRPr="006C0D0A" w:rsidRDefault="00AA2322" w:rsidP="00AA2322">
      <w:pPr>
        <w:pStyle w:val="a9"/>
        <w:numPr>
          <w:ilvl w:val="0"/>
          <w:numId w:val="15"/>
        </w:numPr>
        <w:autoSpaceDE w:val="0"/>
        <w:autoSpaceDN w:val="0"/>
        <w:adjustRightInd w:val="0"/>
        <w:spacing w:after="0"/>
        <w:ind w:left="0" w:firstLine="851"/>
        <w:jc w:val="both"/>
        <w:rPr>
          <w:rFonts w:ascii="Times New Roman" w:hAnsi="Times New Roman"/>
          <w:sz w:val="24"/>
          <w:szCs w:val="24"/>
        </w:rPr>
      </w:pPr>
      <w:r w:rsidRPr="006C0D0A">
        <w:rPr>
          <w:rFonts w:ascii="Times New Roman" w:hAnsi="Times New Roman"/>
          <w:sz w:val="24"/>
          <w:szCs w:val="24"/>
        </w:rPr>
        <w:t>Лицо, имеющее право действовать без доверенности от имени юридического лица, предъявляет документ, удостоверяющий его личность, и сообщает реквизиты свидетельства о государственной регистрации юридического лица, а представитель юридического лица предъявляет также документ, подтверждающий его полномочия действовать от имени этого юридического лица, или копию этого документа, заверенную печатью и подписью руководителя этого юридического лица.</w:t>
      </w:r>
    </w:p>
    <w:p w:rsidR="00313AE4" w:rsidRPr="006C0D0A" w:rsidRDefault="00387215" w:rsidP="00AA2322">
      <w:pPr>
        <w:pStyle w:val="af4"/>
        <w:numPr>
          <w:ilvl w:val="0"/>
          <w:numId w:val="15"/>
        </w:numPr>
        <w:spacing w:line="276" w:lineRule="auto"/>
        <w:ind w:left="0" w:firstLine="850"/>
        <w:jc w:val="both"/>
        <w:rPr>
          <w:rFonts w:ascii="Times New Roman" w:hAnsi="Times New Roman"/>
          <w:sz w:val="24"/>
          <w:szCs w:val="24"/>
        </w:rPr>
      </w:pPr>
      <w:r w:rsidRPr="006C0D0A">
        <w:rPr>
          <w:rFonts w:ascii="Times New Roman" w:hAnsi="Times New Roman"/>
          <w:spacing w:val="2"/>
          <w:sz w:val="24"/>
          <w:szCs w:val="24"/>
        </w:rPr>
        <w:t xml:space="preserve"> </w:t>
      </w:r>
      <w:r w:rsidR="00753E03" w:rsidRPr="006C0D0A">
        <w:rPr>
          <w:rFonts w:ascii="Times New Roman" w:hAnsi="Times New Roman"/>
          <w:spacing w:val="2"/>
          <w:sz w:val="24"/>
          <w:szCs w:val="24"/>
        </w:rPr>
        <w:t>К заявлениям,</w:t>
      </w:r>
      <w:r w:rsidR="006C705A" w:rsidRPr="006C0D0A">
        <w:rPr>
          <w:rFonts w:ascii="Times New Roman" w:hAnsi="Times New Roman"/>
          <w:spacing w:val="2"/>
          <w:sz w:val="24"/>
          <w:szCs w:val="24"/>
        </w:rPr>
        <w:t xml:space="preserve"> указанным в пункте 2.6.1 прилагаются следующие документы</w:t>
      </w:r>
      <w:r w:rsidR="00313AE4" w:rsidRPr="006C0D0A">
        <w:rPr>
          <w:rFonts w:ascii="Times New Roman" w:hAnsi="Times New Roman"/>
          <w:spacing w:val="2"/>
          <w:sz w:val="24"/>
          <w:szCs w:val="24"/>
        </w:rPr>
        <w:t>:</w:t>
      </w:r>
    </w:p>
    <w:p w:rsidR="00AA2322" w:rsidRPr="006C0D0A" w:rsidRDefault="00AA2322" w:rsidP="00AA2322">
      <w:pPr>
        <w:pStyle w:val="af4"/>
        <w:spacing w:line="276" w:lineRule="auto"/>
        <w:ind w:firstLine="850"/>
        <w:jc w:val="both"/>
        <w:rPr>
          <w:rFonts w:ascii="Times New Roman" w:hAnsi="Times New Roman"/>
          <w:sz w:val="24"/>
          <w:szCs w:val="24"/>
        </w:rPr>
      </w:pPr>
      <w:r w:rsidRPr="006C0D0A">
        <w:rPr>
          <w:rFonts w:ascii="Times New Roman" w:hAnsi="Times New Roman"/>
          <w:sz w:val="24"/>
          <w:szCs w:val="24"/>
        </w:rPr>
        <w:t>1) правоустанавливающие документы на переустраиваемое и (или) перепланируемое помещение в многоквартирном доме, если право на него зарегистрировано в Едином государственном реестре недвижимости;</w:t>
      </w:r>
    </w:p>
    <w:p w:rsidR="00AA2322" w:rsidRPr="006C0D0A" w:rsidRDefault="00AA2322" w:rsidP="00AA2322">
      <w:pPr>
        <w:pStyle w:val="af4"/>
        <w:spacing w:line="276" w:lineRule="auto"/>
        <w:ind w:firstLine="850"/>
        <w:jc w:val="both"/>
        <w:rPr>
          <w:rFonts w:ascii="Times New Roman" w:hAnsi="Times New Roman"/>
          <w:sz w:val="24"/>
          <w:szCs w:val="24"/>
        </w:rPr>
      </w:pPr>
      <w:r w:rsidRPr="006C0D0A">
        <w:rPr>
          <w:rFonts w:ascii="Times New Roman" w:hAnsi="Times New Roman"/>
          <w:sz w:val="24"/>
          <w:szCs w:val="24"/>
        </w:rPr>
        <w:t>2) подготовленный и оформленный в установленном порядке проект переустройства и (или) перепланировки переустраиваемого и (или) перепланируемого помещения в многоквартирном доме;</w:t>
      </w:r>
    </w:p>
    <w:p w:rsidR="00AA2322" w:rsidRPr="006C0D0A" w:rsidRDefault="00AA2322" w:rsidP="00AA2322">
      <w:pPr>
        <w:pStyle w:val="af4"/>
        <w:spacing w:line="276" w:lineRule="auto"/>
        <w:ind w:firstLine="850"/>
        <w:jc w:val="both"/>
        <w:rPr>
          <w:rFonts w:ascii="Times New Roman" w:hAnsi="Times New Roman"/>
          <w:sz w:val="24"/>
          <w:szCs w:val="24"/>
        </w:rPr>
      </w:pPr>
      <w:r w:rsidRPr="006C0D0A">
        <w:rPr>
          <w:rFonts w:ascii="Times New Roman" w:hAnsi="Times New Roman"/>
          <w:sz w:val="24"/>
          <w:szCs w:val="24"/>
        </w:rPr>
        <w:t>3) протокол общего собрания собственников помещений в многоквартирном доме о согласии всех собственников помещений в многоквартирном доме, если переустройство и (или) перепланировка помещения в многоквартирном доме невозможны без присоединения к данному помещению части общего имущества в многоквартирном доме;</w:t>
      </w:r>
    </w:p>
    <w:p w:rsidR="00AA2322" w:rsidRPr="006C0D0A" w:rsidRDefault="00AA2322" w:rsidP="00AA2322">
      <w:pPr>
        <w:pStyle w:val="af4"/>
        <w:spacing w:line="276" w:lineRule="auto"/>
        <w:ind w:firstLine="851"/>
        <w:jc w:val="both"/>
        <w:rPr>
          <w:rFonts w:ascii="Times New Roman" w:hAnsi="Times New Roman"/>
          <w:sz w:val="24"/>
          <w:szCs w:val="24"/>
        </w:rPr>
      </w:pPr>
      <w:r w:rsidRPr="006C0D0A">
        <w:rPr>
          <w:rFonts w:ascii="Times New Roman" w:hAnsi="Times New Roman"/>
          <w:sz w:val="24"/>
          <w:szCs w:val="24"/>
        </w:rPr>
        <w:t>4) согласие в письменной форме всех членов семьи нанимателя (в том числе временно отсутствующих членов семьи нанимателя), занимающих переустраиваемое и (или) перепланируемое жилое помещение на основании договора социального найма (в случае, если заявителем является уполномоченный наймодателем на представление предусмотренных настоящим пунктом документов наниматель переустраиваемого и (или) перепланируемого жилого помещения по договору социального найма);</w:t>
      </w:r>
    </w:p>
    <w:p w:rsidR="003F3EBA" w:rsidRPr="006C0D0A" w:rsidRDefault="00B87E3A" w:rsidP="00ED34B1">
      <w:pPr>
        <w:pStyle w:val="a9"/>
        <w:numPr>
          <w:ilvl w:val="0"/>
          <w:numId w:val="15"/>
        </w:numPr>
        <w:ind w:left="0" w:firstLine="851"/>
        <w:jc w:val="both"/>
        <w:rPr>
          <w:rFonts w:ascii="Times New Roman" w:hAnsi="Times New Roman"/>
          <w:sz w:val="24"/>
          <w:szCs w:val="24"/>
        </w:rPr>
      </w:pPr>
      <w:r w:rsidRPr="006C0D0A">
        <w:rPr>
          <w:rFonts w:ascii="Times New Roman" w:hAnsi="Times New Roman"/>
          <w:sz w:val="24"/>
          <w:szCs w:val="24"/>
        </w:rPr>
        <w:t>Заявления</w:t>
      </w:r>
      <w:r w:rsidR="00D46175" w:rsidRPr="006C0D0A">
        <w:rPr>
          <w:rFonts w:ascii="Times New Roman" w:hAnsi="Times New Roman"/>
          <w:sz w:val="24"/>
          <w:szCs w:val="24"/>
        </w:rPr>
        <w:t xml:space="preserve">, указанное в подпункте 2.6.1 настоящего Административного регламента, с приложениями может быть направлено заявителем в Администрацию посредством почтовой связи. В случае направления </w:t>
      </w:r>
      <w:r w:rsidRPr="006C0D0A">
        <w:rPr>
          <w:rFonts w:ascii="Times New Roman" w:hAnsi="Times New Roman"/>
          <w:sz w:val="24"/>
          <w:szCs w:val="24"/>
        </w:rPr>
        <w:t>Заявлений</w:t>
      </w:r>
      <w:r w:rsidR="00D46175" w:rsidRPr="006C0D0A">
        <w:rPr>
          <w:rFonts w:ascii="Times New Roman" w:hAnsi="Times New Roman"/>
          <w:sz w:val="24"/>
          <w:szCs w:val="24"/>
        </w:rPr>
        <w:t xml:space="preserve"> с полным комплектом документов посредством почтовой связи в Администрацию копии документов должны быть нотариально заверены.</w:t>
      </w:r>
    </w:p>
    <w:p w:rsidR="003F3EBA" w:rsidRPr="006C0D0A" w:rsidRDefault="00B87E3A" w:rsidP="00ED34B1">
      <w:pPr>
        <w:pStyle w:val="a9"/>
        <w:numPr>
          <w:ilvl w:val="0"/>
          <w:numId w:val="15"/>
        </w:numPr>
        <w:ind w:left="0" w:firstLine="851"/>
        <w:jc w:val="both"/>
        <w:rPr>
          <w:rFonts w:ascii="Times New Roman" w:hAnsi="Times New Roman"/>
          <w:sz w:val="24"/>
          <w:szCs w:val="24"/>
        </w:rPr>
      </w:pPr>
      <w:r w:rsidRPr="006C0D0A">
        <w:rPr>
          <w:rFonts w:ascii="Times New Roman" w:hAnsi="Times New Roman"/>
          <w:sz w:val="24"/>
          <w:szCs w:val="24"/>
        </w:rPr>
        <w:t>Заявления</w:t>
      </w:r>
      <w:r w:rsidR="00D46175" w:rsidRPr="006C0D0A">
        <w:rPr>
          <w:rFonts w:ascii="Times New Roman" w:hAnsi="Times New Roman"/>
          <w:sz w:val="24"/>
          <w:szCs w:val="24"/>
        </w:rPr>
        <w:t>, указанн</w:t>
      </w:r>
      <w:r w:rsidRPr="006C0D0A">
        <w:rPr>
          <w:rFonts w:ascii="Times New Roman" w:hAnsi="Times New Roman"/>
          <w:sz w:val="24"/>
          <w:szCs w:val="24"/>
        </w:rPr>
        <w:t>ы</w:t>
      </w:r>
      <w:r w:rsidR="00D46175" w:rsidRPr="006C0D0A">
        <w:rPr>
          <w:rFonts w:ascii="Times New Roman" w:hAnsi="Times New Roman"/>
          <w:sz w:val="24"/>
          <w:szCs w:val="24"/>
        </w:rPr>
        <w:t xml:space="preserve">е в подпункте 2.6.1 настоящего Административного регламента, с приложениями может быть подано заявителем через ГАУ «МФЦ РС(Я)». В случае подачи </w:t>
      </w:r>
      <w:r w:rsidRPr="006C0D0A">
        <w:rPr>
          <w:rFonts w:ascii="Times New Roman" w:hAnsi="Times New Roman"/>
          <w:sz w:val="24"/>
          <w:szCs w:val="24"/>
        </w:rPr>
        <w:t>Заявлений</w:t>
      </w:r>
      <w:r w:rsidR="00D46175" w:rsidRPr="006C0D0A">
        <w:rPr>
          <w:rFonts w:ascii="Times New Roman" w:hAnsi="Times New Roman"/>
          <w:sz w:val="24"/>
          <w:szCs w:val="24"/>
        </w:rPr>
        <w:t xml:space="preserve"> через ГАУ «МФЦ РС(Я)» заявитель вместе с копиями предъявляет оригиналы документов для сверки либо представляет нотариально заверенные копии. </w:t>
      </w:r>
    </w:p>
    <w:p w:rsidR="00D46175" w:rsidRPr="006C0D0A" w:rsidRDefault="00D46175" w:rsidP="00ED34B1">
      <w:pPr>
        <w:pStyle w:val="a9"/>
        <w:numPr>
          <w:ilvl w:val="0"/>
          <w:numId w:val="15"/>
        </w:numPr>
        <w:ind w:left="0" w:firstLine="851"/>
        <w:jc w:val="both"/>
        <w:rPr>
          <w:rFonts w:ascii="Times New Roman" w:hAnsi="Times New Roman"/>
          <w:sz w:val="24"/>
          <w:szCs w:val="24"/>
        </w:rPr>
      </w:pPr>
      <w:r w:rsidRPr="006C0D0A">
        <w:rPr>
          <w:rFonts w:ascii="Times New Roman" w:hAnsi="Times New Roman"/>
          <w:sz w:val="24"/>
          <w:szCs w:val="24"/>
        </w:rPr>
        <w:t xml:space="preserve"> </w:t>
      </w:r>
      <w:r w:rsidR="00B87E3A" w:rsidRPr="006C0D0A">
        <w:rPr>
          <w:rFonts w:ascii="Times New Roman" w:hAnsi="Times New Roman"/>
          <w:sz w:val="24"/>
          <w:szCs w:val="24"/>
        </w:rPr>
        <w:t>Заявления</w:t>
      </w:r>
      <w:r w:rsidRPr="006C0D0A">
        <w:rPr>
          <w:rFonts w:ascii="Times New Roman" w:hAnsi="Times New Roman"/>
          <w:sz w:val="24"/>
          <w:szCs w:val="24"/>
        </w:rPr>
        <w:t>, указанн</w:t>
      </w:r>
      <w:r w:rsidR="00B87E3A" w:rsidRPr="006C0D0A">
        <w:rPr>
          <w:rFonts w:ascii="Times New Roman" w:hAnsi="Times New Roman"/>
          <w:sz w:val="24"/>
          <w:szCs w:val="24"/>
        </w:rPr>
        <w:t>ы</w:t>
      </w:r>
      <w:r w:rsidRPr="006C0D0A">
        <w:rPr>
          <w:rFonts w:ascii="Times New Roman" w:hAnsi="Times New Roman"/>
          <w:sz w:val="24"/>
          <w:szCs w:val="24"/>
        </w:rPr>
        <w:t xml:space="preserve">е </w:t>
      </w:r>
      <w:r w:rsidR="003F3EBA" w:rsidRPr="006C0D0A">
        <w:rPr>
          <w:rFonts w:ascii="Times New Roman" w:hAnsi="Times New Roman"/>
          <w:sz w:val="24"/>
          <w:szCs w:val="24"/>
        </w:rPr>
        <w:t xml:space="preserve">в подпункте 2.6.1 </w:t>
      </w:r>
      <w:r w:rsidRPr="006C0D0A">
        <w:rPr>
          <w:rFonts w:ascii="Times New Roman" w:hAnsi="Times New Roman"/>
          <w:sz w:val="24"/>
          <w:szCs w:val="24"/>
        </w:rPr>
        <w:t>настоящего Административного регламента, с приложениями может быть подано заявителем в электронной форме посредством заполнения элек</w:t>
      </w:r>
      <w:r w:rsidR="00B87E3A" w:rsidRPr="006C0D0A">
        <w:rPr>
          <w:rFonts w:ascii="Times New Roman" w:hAnsi="Times New Roman"/>
          <w:sz w:val="24"/>
          <w:szCs w:val="24"/>
        </w:rPr>
        <w:t>тронной формы запроса на ЕПГУ и (</w:t>
      </w:r>
      <w:r w:rsidRPr="006C0D0A">
        <w:rPr>
          <w:rFonts w:ascii="Times New Roman" w:hAnsi="Times New Roman"/>
          <w:sz w:val="24"/>
          <w:szCs w:val="24"/>
        </w:rPr>
        <w:t>или</w:t>
      </w:r>
      <w:r w:rsidR="00B87E3A" w:rsidRPr="006C0D0A">
        <w:rPr>
          <w:rFonts w:ascii="Times New Roman" w:hAnsi="Times New Roman"/>
          <w:sz w:val="24"/>
          <w:szCs w:val="24"/>
        </w:rPr>
        <w:t>)</w:t>
      </w:r>
      <w:r w:rsidRPr="006C0D0A">
        <w:rPr>
          <w:rFonts w:ascii="Times New Roman" w:hAnsi="Times New Roman"/>
          <w:sz w:val="24"/>
          <w:szCs w:val="24"/>
        </w:rPr>
        <w:t xml:space="preserve"> РПГУ (далее - запрос).</w:t>
      </w:r>
    </w:p>
    <w:p w:rsidR="00D46175" w:rsidRPr="006C0D0A" w:rsidRDefault="00D46175" w:rsidP="00ED34B1">
      <w:pPr>
        <w:pStyle w:val="a9"/>
        <w:numPr>
          <w:ilvl w:val="0"/>
          <w:numId w:val="15"/>
        </w:numPr>
        <w:ind w:left="0" w:firstLine="851"/>
        <w:jc w:val="both"/>
        <w:rPr>
          <w:rFonts w:ascii="Times New Roman" w:hAnsi="Times New Roman"/>
          <w:sz w:val="24"/>
          <w:szCs w:val="24"/>
        </w:rPr>
      </w:pPr>
      <w:r w:rsidRPr="006C0D0A">
        <w:rPr>
          <w:rFonts w:ascii="Times New Roman" w:hAnsi="Times New Roman"/>
          <w:sz w:val="24"/>
          <w:szCs w:val="24"/>
        </w:rPr>
        <w:t>При обращении в электронной форме заявителю необходимо ознакомиться с информацией о порядке и сроках предоставления муниципальной услуги в электронной форме и полностью заполнить все необходимые поля запроса.</w:t>
      </w:r>
    </w:p>
    <w:p w:rsidR="00D46175" w:rsidRPr="006C0D0A" w:rsidRDefault="00D46175" w:rsidP="00ED34B1">
      <w:pPr>
        <w:pStyle w:val="a9"/>
        <w:numPr>
          <w:ilvl w:val="0"/>
          <w:numId w:val="15"/>
        </w:numPr>
        <w:ind w:left="0" w:firstLine="851"/>
        <w:jc w:val="both"/>
        <w:rPr>
          <w:rFonts w:ascii="Times New Roman" w:hAnsi="Times New Roman"/>
          <w:sz w:val="24"/>
          <w:szCs w:val="24"/>
        </w:rPr>
      </w:pPr>
      <w:r w:rsidRPr="006C0D0A">
        <w:rPr>
          <w:rFonts w:ascii="Times New Roman" w:hAnsi="Times New Roman"/>
          <w:sz w:val="24"/>
          <w:szCs w:val="24"/>
        </w:rPr>
        <w:t xml:space="preserve"> Подача запроса в э</w:t>
      </w:r>
      <w:r w:rsidR="00B87E3A" w:rsidRPr="006C0D0A">
        <w:rPr>
          <w:rFonts w:ascii="Times New Roman" w:hAnsi="Times New Roman"/>
          <w:sz w:val="24"/>
          <w:szCs w:val="24"/>
        </w:rPr>
        <w:t>лектронной форме через ЕПГУ и (</w:t>
      </w:r>
      <w:r w:rsidRPr="006C0D0A">
        <w:rPr>
          <w:rFonts w:ascii="Times New Roman" w:hAnsi="Times New Roman"/>
          <w:sz w:val="24"/>
          <w:szCs w:val="24"/>
        </w:rPr>
        <w:t>или</w:t>
      </w:r>
      <w:r w:rsidR="00B87E3A" w:rsidRPr="006C0D0A">
        <w:rPr>
          <w:rFonts w:ascii="Times New Roman" w:hAnsi="Times New Roman"/>
          <w:sz w:val="24"/>
          <w:szCs w:val="24"/>
        </w:rPr>
        <w:t>)</w:t>
      </w:r>
      <w:r w:rsidRPr="006C0D0A">
        <w:rPr>
          <w:rFonts w:ascii="Times New Roman" w:hAnsi="Times New Roman"/>
          <w:sz w:val="24"/>
          <w:szCs w:val="24"/>
        </w:rPr>
        <w:t xml:space="preserve"> РПГУ подтверждает ознакомление заявителя с порядком подачи заявления в электронной форме, а также согласие на передачу запроса по открытым каналам связи сети «Интернет».</w:t>
      </w:r>
    </w:p>
    <w:p w:rsidR="00D46175" w:rsidRPr="006C0D0A" w:rsidRDefault="00D46175" w:rsidP="00ED34B1">
      <w:pPr>
        <w:pStyle w:val="a9"/>
        <w:numPr>
          <w:ilvl w:val="0"/>
          <w:numId w:val="15"/>
        </w:numPr>
        <w:ind w:left="0" w:firstLine="851"/>
        <w:jc w:val="both"/>
        <w:rPr>
          <w:rFonts w:ascii="Times New Roman" w:hAnsi="Times New Roman"/>
          <w:sz w:val="24"/>
          <w:szCs w:val="24"/>
        </w:rPr>
      </w:pPr>
      <w:r w:rsidRPr="006C0D0A">
        <w:rPr>
          <w:rFonts w:ascii="Times New Roman" w:hAnsi="Times New Roman"/>
          <w:sz w:val="24"/>
          <w:szCs w:val="24"/>
        </w:rPr>
        <w:t>Электронные формы заявлений размещены на ЕПГУ</w:t>
      </w:r>
      <w:r w:rsidR="00B87E3A" w:rsidRPr="006C0D0A">
        <w:rPr>
          <w:rFonts w:ascii="Times New Roman" w:hAnsi="Times New Roman"/>
          <w:sz w:val="24"/>
          <w:szCs w:val="24"/>
        </w:rPr>
        <w:t xml:space="preserve"> и (</w:t>
      </w:r>
      <w:r w:rsidRPr="006C0D0A">
        <w:rPr>
          <w:rFonts w:ascii="Times New Roman" w:hAnsi="Times New Roman"/>
          <w:sz w:val="24"/>
          <w:szCs w:val="24"/>
        </w:rPr>
        <w:t>или</w:t>
      </w:r>
      <w:r w:rsidR="00B87E3A" w:rsidRPr="006C0D0A">
        <w:rPr>
          <w:rFonts w:ascii="Times New Roman" w:hAnsi="Times New Roman"/>
          <w:sz w:val="24"/>
          <w:szCs w:val="24"/>
        </w:rPr>
        <w:t>)</w:t>
      </w:r>
      <w:r w:rsidRPr="006C0D0A">
        <w:rPr>
          <w:rFonts w:ascii="Times New Roman" w:hAnsi="Times New Roman"/>
          <w:sz w:val="24"/>
          <w:szCs w:val="24"/>
        </w:rPr>
        <w:t xml:space="preserve"> РПГУ.</w:t>
      </w:r>
    </w:p>
    <w:p w:rsidR="00D46175" w:rsidRPr="006C0D0A" w:rsidRDefault="00D46175" w:rsidP="00ED34B1">
      <w:pPr>
        <w:pStyle w:val="a9"/>
        <w:numPr>
          <w:ilvl w:val="0"/>
          <w:numId w:val="15"/>
        </w:numPr>
        <w:spacing w:after="0"/>
        <w:ind w:left="0" w:firstLine="851"/>
        <w:jc w:val="both"/>
        <w:rPr>
          <w:rFonts w:ascii="Times New Roman" w:hAnsi="Times New Roman"/>
          <w:sz w:val="24"/>
          <w:szCs w:val="24"/>
        </w:rPr>
      </w:pPr>
      <w:r w:rsidRPr="006C0D0A">
        <w:rPr>
          <w:rFonts w:ascii="Times New Roman" w:hAnsi="Times New Roman"/>
          <w:sz w:val="24"/>
          <w:szCs w:val="24"/>
        </w:rPr>
        <w:t>При обращении в электронной форме заявитель обязан указать способ получения результата услуги:</w:t>
      </w:r>
    </w:p>
    <w:p w:rsidR="00D46175" w:rsidRPr="006C0D0A" w:rsidRDefault="00D46175" w:rsidP="003F3EBA">
      <w:pPr>
        <w:ind w:firstLine="851"/>
        <w:jc w:val="both"/>
        <w:rPr>
          <w:sz w:val="24"/>
          <w:szCs w:val="24"/>
        </w:rPr>
      </w:pPr>
      <w:r w:rsidRPr="006C0D0A">
        <w:rPr>
          <w:sz w:val="24"/>
          <w:szCs w:val="24"/>
        </w:rPr>
        <w:t>- личное получение в уполномоченном органе;</w:t>
      </w:r>
    </w:p>
    <w:p w:rsidR="00D46175" w:rsidRPr="006C0D0A" w:rsidRDefault="00D46175" w:rsidP="003F3EBA">
      <w:pPr>
        <w:ind w:firstLine="851"/>
        <w:jc w:val="both"/>
        <w:rPr>
          <w:sz w:val="24"/>
          <w:szCs w:val="24"/>
        </w:rPr>
      </w:pPr>
      <w:r w:rsidRPr="006C0D0A">
        <w:rPr>
          <w:sz w:val="24"/>
          <w:szCs w:val="24"/>
        </w:rPr>
        <w:t>- личное получение в ГАУ «МФЦ РС(Я)» при наличии соответствующего соглашения;</w:t>
      </w:r>
    </w:p>
    <w:p w:rsidR="00D46175" w:rsidRPr="006C0D0A" w:rsidRDefault="00D46175" w:rsidP="003F3EBA">
      <w:pPr>
        <w:ind w:firstLine="851"/>
        <w:jc w:val="both"/>
        <w:rPr>
          <w:sz w:val="24"/>
          <w:szCs w:val="24"/>
        </w:rPr>
      </w:pPr>
      <w:r w:rsidRPr="006C0D0A">
        <w:rPr>
          <w:sz w:val="24"/>
          <w:szCs w:val="24"/>
        </w:rPr>
        <w:t>- получение результата услуги в электронной форме, заверенного электронной подписью уполномоченного лица, в личном кабинете на ЕПГУ и</w:t>
      </w:r>
      <w:r w:rsidR="00B87E3A" w:rsidRPr="006C0D0A">
        <w:rPr>
          <w:sz w:val="24"/>
          <w:szCs w:val="24"/>
        </w:rPr>
        <w:t xml:space="preserve"> (</w:t>
      </w:r>
      <w:r w:rsidRPr="006C0D0A">
        <w:rPr>
          <w:sz w:val="24"/>
          <w:szCs w:val="24"/>
        </w:rPr>
        <w:t>или</w:t>
      </w:r>
      <w:r w:rsidR="00B87E3A" w:rsidRPr="006C0D0A">
        <w:rPr>
          <w:sz w:val="24"/>
          <w:szCs w:val="24"/>
        </w:rPr>
        <w:t>)</w:t>
      </w:r>
      <w:r w:rsidRPr="006C0D0A">
        <w:rPr>
          <w:sz w:val="24"/>
          <w:szCs w:val="24"/>
        </w:rPr>
        <w:t xml:space="preserve"> РПГУ;</w:t>
      </w:r>
    </w:p>
    <w:p w:rsidR="00D46175" w:rsidRPr="006C0D0A" w:rsidRDefault="00D46175" w:rsidP="003F3EBA">
      <w:pPr>
        <w:ind w:firstLine="851"/>
        <w:jc w:val="both"/>
        <w:rPr>
          <w:sz w:val="24"/>
          <w:szCs w:val="24"/>
        </w:rPr>
      </w:pPr>
      <w:r w:rsidRPr="006C0D0A">
        <w:rPr>
          <w:sz w:val="24"/>
          <w:szCs w:val="24"/>
        </w:rPr>
        <w:t>- почтовое отправление.</w:t>
      </w:r>
    </w:p>
    <w:p w:rsidR="003F3EBA" w:rsidRPr="006C0D0A" w:rsidRDefault="003F3EBA" w:rsidP="003F3EBA">
      <w:pPr>
        <w:ind w:firstLine="709"/>
        <w:jc w:val="center"/>
        <w:rPr>
          <w:sz w:val="24"/>
          <w:szCs w:val="24"/>
        </w:rPr>
      </w:pPr>
    </w:p>
    <w:p w:rsidR="003F3EBA" w:rsidRPr="006C0D0A" w:rsidRDefault="003F3EBA" w:rsidP="00ED34B1">
      <w:pPr>
        <w:pStyle w:val="a9"/>
        <w:numPr>
          <w:ilvl w:val="1"/>
          <w:numId w:val="16"/>
        </w:numPr>
        <w:jc w:val="center"/>
        <w:rPr>
          <w:rFonts w:ascii="Times New Roman" w:hAnsi="Times New Roman"/>
          <w:b/>
          <w:sz w:val="24"/>
          <w:szCs w:val="24"/>
        </w:rPr>
      </w:pPr>
      <w:r w:rsidRPr="006C0D0A">
        <w:rPr>
          <w:rFonts w:ascii="Times New Roman" w:hAnsi="Times New Roman"/>
          <w:b/>
          <w:sz w:val="24"/>
          <w:szCs w:val="24"/>
        </w:rPr>
        <w:t>Исчерпывающий перечень документов, необходимых для предоставления муниципальной услуги, которые находятся в распоряжении государственных органов и иных органов, участвующих в предоставлении муниципальной услуги, и которые заявитель вправе представить самостоятельно</w:t>
      </w:r>
    </w:p>
    <w:p w:rsidR="003F3EBA" w:rsidRPr="006C0D0A" w:rsidRDefault="003F3EBA" w:rsidP="00ED34B1">
      <w:pPr>
        <w:pStyle w:val="a9"/>
        <w:numPr>
          <w:ilvl w:val="0"/>
          <w:numId w:val="17"/>
        </w:numPr>
        <w:spacing w:after="0"/>
        <w:ind w:left="0" w:firstLine="851"/>
        <w:jc w:val="both"/>
        <w:rPr>
          <w:rFonts w:ascii="Times New Roman" w:hAnsi="Times New Roman"/>
          <w:i/>
          <w:sz w:val="24"/>
          <w:szCs w:val="24"/>
        </w:rPr>
      </w:pPr>
      <w:r w:rsidRPr="006C0D0A">
        <w:rPr>
          <w:rFonts w:ascii="Times New Roman" w:hAnsi="Times New Roman"/>
          <w:sz w:val="24"/>
          <w:szCs w:val="24"/>
        </w:rPr>
        <w:t>Перечень документов, необходимых для предоставления муниципальной услуги, которые находятся в распоряжении органов государственной и муниципальной власти и иных организаций, участвующих в предоставлении муниципальной услуги, указанных в под</w:t>
      </w:r>
      <w:r w:rsidR="00B87E3A" w:rsidRPr="006C0D0A">
        <w:rPr>
          <w:rFonts w:ascii="Times New Roman" w:hAnsi="Times New Roman"/>
          <w:sz w:val="24"/>
          <w:szCs w:val="24"/>
        </w:rPr>
        <w:t>пункте 1.3.3. А</w:t>
      </w:r>
      <w:r w:rsidR="000D6266" w:rsidRPr="006C0D0A">
        <w:rPr>
          <w:rFonts w:ascii="Times New Roman" w:hAnsi="Times New Roman"/>
          <w:sz w:val="24"/>
          <w:szCs w:val="24"/>
        </w:rPr>
        <w:t>дминистративного</w:t>
      </w:r>
      <w:r w:rsidRPr="006C0D0A">
        <w:rPr>
          <w:rFonts w:ascii="Times New Roman" w:hAnsi="Times New Roman"/>
          <w:sz w:val="24"/>
          <w:szCs w:val="24"/>
        </w:rPr>
        <w:t xml:space="preserve"> регламента</w:t>
      </w:r>
      <w:r w:rsidR="006E48B9">
        <w:rPr>
          <w:rFonts w:ascii="Times New Roman" w:hAnsi="Times New Roman"/>
          <w:i/>
          <w:sz w:val="24"/>
          <w:szCs w:val="24"/>
        </w:rPr>
        <w:t>:</w:t>
      </w:r>
    </w:p>
    <w:p w:rsidR="00A37654" w:rsidRPr="006C0D0A" w:rsidRDefault="00A37654" w:rsidP="00A37654">
      <w:pPr>
        <w:spacing w:line="276" w:lineRule="auto"/>
        <w:ind w:firstLine="540"/>
        <w:jc w:val="both"/>
        <w:rPr>
          <w:sz w:val="24"/>
        </w:rPr>
      </w:pPr>
      <w:bookmarkStart w:id="1" w:name="sub_27"/>
      <w:r w:rsidRPr="006C0D0A">
        <w:rPr>
          <w:sz w:val="24"/>
        </w:rPr>
        <w:t>1) правоустанавливающие документы на переустраиваемое и (или) перепланируемое жилое помещение, если право на него зарегистрировано в Едином государственном реестре недвижимости;</w:t>
      </w:r>
    </w:p>
    <w:p w:rsidR="00A37654" w:rsidRPr="006C0D0A" w:rsidRDefault="00A37654" w:rsidP="00A37654">
      <w:pPr>
        <w:spacing w:line="276" w:lineRule="auto"/>
        <w:ind w:firstLine="540"/>
        <w:jc w:val="both"/>
        <w:rPr>
          <w:sz w:val="24"/>
        </w:rPr>
      </w:pPr>
      <w:r w:rsidRPr="006C0D0A">
        <w:rPr>
          <w:sz w:val="24"/>
        </w:rPr>
        <w:t>2) сведения из Единого государственного реестра недвижимости</w:t>
      </w:r>
      <w:r w:rsidR="00F44FE0" w:rsidRPr="006C0D0A">
        <w:rPr>
          <w:sz w:val="24"/>
        </w:rPr>
        <w:t>;</w:t>
      </w:r>
    </w:p>
    <w:p w:rsidR="00F44FE0" w:rsidRPr="006C0D0A" w:rsidRDefault="00F44FE0" w:rsidP="00A37654">
      <w:pPr>
        <w:spacing w:line="276" w:lineRule="auto"/>
        <w:ind w:firstLine="540"/>
        <w:jc w:val="both"/>
        <w:rPr>
          <w:sz w:val="24"/>
        </w:rPr>
      </w:pPr>
      <w:r w:rsidRPr="006C0D0A">
        <w:rPr>
          <w:sz w:val="24"/>
        </w:rPr>
        <w:t>3) сведения из ЕГРЮЛ;</w:t>
      </w:r>
    </w:p>
    <w:p w:rsidR="00A37654" w:rsidRPr="006C0D0A" w:rsidRDefault="00F44FE0" w:rsidP="00A37654">
      <w:pPr>
        <w:spacing w:line="276" w:lineRule="auto"/>
        <w:ind w:firstLine="540"/>
        <w:jc w:val="both"/>
        <w:rPr>
          <w:sz w:val="24"/>
        </w:rPr>
      </w:pPr>
      <w:r w:rsidRPr="006C0D0A">
        <w:rPr>
          <w:sz w:val="24"/>
        </w:rPr>
        <w:t>4) сведения из ЕГРИП</w:t>
      </w:r>
      <w:r w:rsidR="00A37654" w:rsidRPr="006C0D0A">
        <w:rPr>
          <w:sz w:val="24"/>
        </w:rPr>
        <w:t>;</w:t>
      </w:r>
    </w:p>
    <w:p w:rsidR="00A37654" w:rsidRPr="006C0D0A" w:rsidRDefault="00F44FE0" w:rsidP="00A37654">
      <w:pPr>
        <w:spacing w:line="276" w:lineRule="auto"/>
        <w:ind w:firstLine="540"/>
        <w:jc w:val="both"/>
        <w:rPr>
          <w:sz w:val="24"/>
        </w:rPr>
      </w:pPr>
      <w:r w:rsidRPr="006C0D0A">
        <w:rPr>
          <w:sz w:val="24"/>
        </w:rPr>
        <w:t>5</w:t>
      </w:r>
      <w:r w:rsidR="00A37654" w:rsidRPr="006C0D0A">
        <w:rPr>
          <w:sz w:val="24"/>
        </w:rPr>
        <w:t>) технический паспорт переустраиваемого и (или) перепланируемого жилого помещения</w:t>
      </w:r>
      <w:r w:rsidRPr="006C0D0A">
        <w:rPr>
          <w:sz w:val="24"/>
        </w:rPr>
        <w:t>, если сведения на него внесены в Едином государственном реестре недвижимости</w:t>
      </w:r>
      <w:r w:rsidR="00A37654" w:rsidRPr="006C0D0A">
        <w:rPr>
          <w:sz w:val="24"/>
        </w:rPr>
        <w:t>;</w:t>
      </w:r>
    </w:p>
    <w:p w:rsidR="003F3EBA" w:rsidRPr="006C0D0A" w:rsidRDefault="003F3EBA" w:rsidP="00ED34B1">
      <w:pPr>
        <w:pStyle w:val="a9"/>
        <w:numPr>
          <w:ilvl w:val="0"/>
          <w:numId w:val="17"/>
        </w:numPr>
        <w:spacing w:after="0"/>
        <w:ind w:left="0" w:firstLine="851"/>
        <w:jc w:val="both"/>
        <w:rPr>
          <w:rFonts w:ascii="Times New Roman" w:hAnsi="Times New Roman"/>
          <w:sz w:val="24"/>
          <w:szCs w:val="24"/>
        </w:rPr>
      </w:pPr>
      <w:r w:rsidRPr="006C0D0A">
        <w:rPr>
          <w:rFonts w:ascii="Times New Roman" w:hAnsi="Times New Roman"/>
          <w:sz w:val="24"/>
          <w:szCs w:val="24"/>
        </w:rPr>
        <w:t>Документы и ма</w:t>
      </w:r>
      <w:r w:rsidR="000D6266" w:rsidRPr="006C0D0A">
        <w:rPr>
          <w:rFonts w:ascii="Times New Roman" w:hAnsi="Times New Roman"/>
          <w:sz w:val="24"/>
          <w:szCs w:val="24"/>
        </w:rPr>
        <w:t>териалы, указанные в подпункте 2.7.1.</w:t>
      </w:r>
      <w:r w:rsidR="00A37654" w:rsidRPr="006C0D0A">
        <w:rPr>
          <w:rFonts w:ascii="Times New Roman" w:hAnsi="Times New Roman"/>
          <w:sz w:val="24"/>
          <w:szCs w:val="24"/>
        </w:rPr>
        <w:t xml:space="preserve"> </w:t>
      </w:r>
      <w:r w:rsidRPr="006C0D0A">
        <w:rPr>
          <w:rFonts w:ascii="Times New Roman" w:hAnsi="Times New Roman"/>
          <w:sz w:val="24"/>
          <w:szCs w:val="24"/>
        </w:rPr>
        <w:t>настоящего Административного регламента, запрашиваются Администрацией самостоятельно у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w:t>
      </w:r>
    </w:p>
    <w:p w:rsidR="003F3EBA" w:rsidRPr="006C0D0A" w:rsidRDefault="003F3EBA" w:rsidP="00ED34B1">
      <w:pPr>
        <w:pStyle w:val="a9"/>
        <w:numPr>
          <w:ilvl w:val="0"/>
          <w:numId w:val="17"/>
        </w:numPr>
        <w:spacing w:after="0"/>
        <w:ind w:left="0" w:firstLine="851"/>
        <w:jc w:val="both"/>
        <w:rPr>
          <w:rFonts w:ascii="Times New Roman" w:hAnsi="Times New Roman"/>
          <w:sz w:val="24"/>
          <w:szCs w:val="24"/>
        </w:rPr>
      </w:pPr>
      <w:r w:rsidRPr="006C0D0A">
        <w:rPr>
          <w:rFonts w:ascii="Times New Roman" w:hAnsi="Times New Roman"/>
          <w:sz w:val="24"/>
          <w:szCs w:val="24"/>
        </w:rPr>
        <w:t xml:space="preserve"> По межведомственным запросам о</w:t>
      </w:r>
      <w:r w:rsidR="000D6266" w:rsidRPr="006C0D0A">
        <w:rPr>
          <w:rFonts w:ascii="Times New Roman" w:hAnsi="Times New Roman"/>
          <w:sz w:val="24"/>
          <w:szCs w:val="24"/>
        </w:rPr>
        <w:t>рганов, указанных в пункте 1.3.3.</w:t>
      </w:r>
      <w:r w:rsidR="00A37654" w:rsidRPr="006C0D0A">
        <w:rPr>
          <w:rFonts w:ascii="Times New Roman" w:hAnsi="Times New Roman"/>
          <w:sz w:val="24"/>
          <w:szCs w:val="24"/>
        </w:rPr>
        <w:t xml:space="preserve"> настоящего А</w:t>
      </w:r>
      <w:r w:rsidRPr="006C0D0A">
        <w:rPr>
          <w:rFonts w:ascii="Times New Roman" w:hAnsi="Times New Roman"/>
          <w:sz w:val="24"/>
          <w:szCs w:val="24"/>
        </w:rPr>
        <w:t>дминистративного регламента (их копии или сведения, содержащиеся в них) предоставляются государственными органами, территориальными органами федеральных органов государственной власти и подведомственных государственным органам организациях,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rsidR="003F3EBA" w:rsidRPr="006C0D0A" w:rsidRDefault="003F3EBA" w:rsidP="00ED34B1">
      <w:pPr>
        <w:pStyle w:val="a9"/>
        <w:numPr>
          <w:ilvl w:val="0"/>
          <w:numId w:val="17"/>
        </w:numPr>
        <w:spacing w:after="0"/>
        <w:ind w:left="0" w:firstLine="851"/>
        <w:jc w:val="both"/>
        <w:rPr>
          <w:rFonts w:ascii="Times New Roman" w:hAnsi="Times New Roman"/>
          <w:sz w:val="24"/>
          <w:szCs w:val="24"/>
        </w:rPr>
      </w:pPr>
      <w:r w:rsidRPr="006C0D0A">
        <w:rPr>
          <w:rFonts w:ascii="Times New Roman" w:hAnsi="Times New Roman"/>
          <w:sz w:val="24"/>
          <w:szCs w:val="24"/>
        </w:rPr>
        <w:t>Заявитель вправе представить документы и инф</w:t>
      </w:r>
      <w:r w:rsidR="000D6266" w:rsidRPr="006C0D0A">
        <w:rPr>
          <w:rFonts w:ascii="Times New Roman" w:hAnsi="Times New Roman"/>
          <w:sz w:val="24"/>
          <w:szCs w:val="24"/>
        </w:rPr>
        <w:t>ормацию, указанные в подпункте 2.7.1.</w:t>
      </w:r>
      <w:r w:rsidRPr="006C0D0A">
        <w:rPr>
          <w:rFonts w:ascii="Times New Roman" w:hAnsi="Times New Roman"/>
          <w:sz w:val="24"/>
          <w:szCs w:val="24"/>
        </w:rPr>
        <w:t xml:space="preserve"> настоящего Административного регламента по собственной инициативе.</w:t>
      </w:r>
    </w:p>
    <w:p w:rsidR="003F3EBA" w:rsidRPr="006C0D0A" w:rsidRDefault="003F3EBA" w:rsidP="00ED34B1">
      <w:pPr>
        <w:pStyle w:val="a9"/>
        <w:numPr>
          <w:ilvl w:val="0"/>
          <w:numId w:val="17"/>
        </w:numPr>
        <w:spacing w:after="0"/>
        <w:ind w:left="0" w:firstLine="851"/>
        <w:jc w:val="both"/>
        <w:rPr>
          <w:rFonts w:ascii="Times New Roman" w:hAnsi="Times New Roman"/>
          <w:sz w:val="24"/>
          <w:szCs w:val="24"/>
        </w:rPr>
      </w:pPr>
      <w:r w:rsidRPr="006C0D0A">
        <w:rPr>
          <w:rFonts w:ascii="Times New Roman" w:hAnsi="Times New Roman"/>
          <w:sz w:val="24"/>
          <w:szCs w:val="24"/>
        </w:rPr>
        <w:t>Документы и ма</w:t>
      </w:r>
      <w:r w:rsidR="000D6266" w:rsidRPr="006C0D0A">
        <w:rPr>
          <w:rFonts w:ascii="Times New Roman" w:hAnsi="Times New Roman"/>
          <w:sz w:val="24"/>
          <w:szCs w:val="24"/>
        </w:rPr>
        <w:t>териалы, указанные в подпункте 2.7.1.</w:t>
      </w:r>
      <w:r w:rsidRPr="006C0D0A">
        <w:rPr>
          <w:rFonts w:ascii="Times New Roman" w:hAnsi="Times New Roman"/>
          <w:sz w:val="24"/>
          <w:szCs w:val="24"/>
        </w:rPr>
        <w:t xml:space="preserve"> настоящего Административного регламента, при наличии технической возможности могут быть запрошены Администрацией в автоматическом режиме, посредством автоматического направления и обработки межведомственных запросов в режиме онлайн. Автоматическое направление межведомственных запросов осуществляется в течение 1 минуты с момента возникновения обстоятельств, предполагающих информационное взаимодействие, и обработка ответов на них в течение 1 часа с момента поступления такого запроса. Организация и осуществление информационного взаимодействия осуществляется с использованием реестра информационных взаимодействий (или аналога) и не допускается предоставление сведений в случае, если соответствующие виды сведений или получатели сведений не включены в реестр информационных взаимодействий (или аналога).</w:t>
      </w:r>
    </w:p>
    <w:bookmarkEnd w:id="1"/>
    <w:p w:rsidR="003F3EBA" w:rsidRPr="006C0D0A" w:rsidRDefault="003F3EBA" w:rsidP="003F3EBA">
      <w:pPr>
        <w:shd w:val="clear" w:color="auto" w:fill="FFFFFF"/>
        <w:spacing w:line="276" w:lineRule="auto"/>
        <w:jc w:val="both"/>
        <w:textAlignment w:val="baseline"/>
        <w:rPr>
          <w:spacing w:val="2"/>
          <w:sz w:val="24"/>
          <w:szCs w:val="24"/>
        </w:rPr>
      </w:pPr>
    </w:p>
    <w:p w:rsidR="00387215" w:rsidRPr="006C0D0A" w:rsidRDefault="00387215" w:rsidP="00ED34B1">
      <w:pPr>
        <w:pStyle w:val="a9"/>
        <w:numPr>
          <w:ilvl w:val="1"/>
          <w:numId w:val="16"/>
        </w:numPr>
        <w:spacing w:after="0"/>
        <w:jc w:val="center"/>
        <w:rPr>
          <w:rFonts w:ascii="Times New Roman" w:hAnsi="Times New Roman"/>
          <w:b/>
          <w:sz w:val="24"/>
          <w:szCs w:val="24"/>
        </w:rPr>
      </w:pPr>
      <w:r w:rsidRPr="006C0D0A">
        <w:rPr>
          <w:rFonts w:ascii="Times New Roman" w:hAnsi="Times New Roman"/>
          <w:b/>
          <w:sz w:val="24"/>
          <w:szCs w:val="24"/>
        </w:rPr>
        <w:t>Указание на запрет требовать от заявителя предоставления документов и информации</w:t>
      </w:r>
    </w:p>
    <w:p w:rsidR="00387215" w:rsidRPr="006C0D0A" w:rsidRDefault="00221CF9" w:rsidP="00221CF9">
      <w:pPr>
        <w:spacing w:line="276" w:lineRule="auto"/>
        <w:ind w:firstLine="709"/>
        <w:jc w:val="both"/>
        <w:rPr>
          <w:sz w:val="24"/>
          <w:szCs w:val="24"/>
        </w:rPr>
      </w:pPr>
      <w:r w:rsidRPr="006C0D0A">
        <w:rPr>
          <w:sz w:val="24"/>
          <w:szCs w:val="24"/>
        </w:rPr>
        <w:t>2.8</w:t>
      </w:r>
      <w:r w:rsidR="003F3EBA" w:rsidRPr="006C0D0A">
        <w:rPr>
          <w:sz w:val="24"/>
          <w:szCs w:val="24"/>
        </w:rPr>
        <w:t>.1</w:t>
      </w:r>
      <w:r w:rsidR="00387215" w:rsidRPr="006C0D0A">
        <w:rPr>
          <w:sz w:val="24"/>
          <w:szCs w:val="24"/>
        </w:rPr>
        <w:t>. Администрация не вправе требовать от заявителя:</w:t>
      </w:r>
    </w:p>
    <w:p w:rsidR="00387215" w:rsidRPr="006C0D0A" w:rsidRDefault="00387215" w:rsidP="00221CF9">
      <w:pPr>
        <w:pStyle w:val="a9"/>
        <w:numPr>
          <w:ilvl w:val="0"/>
          <w:numId w:val="1"/>
        </w:numPr>
        <w:tabs>
          <w:tab w:val="left" w:pos="1134"/>
        </w:tabs>
        <w:spacing w:after="0"/>
        <w:ind w:left="0" w:firstLine="709"/>
        <w:contextualSpacing w:val="0"/>
        <w:jc w:val="both"/>
        <w:rPr>
          <w:rFonts w:ascii="Times New Roman" w:hAnsi="Times New Roman"/>
          <w:sz w:val="24"/>
          <w:szCs w:val="24"/>
        </w:rPr>
      </w:pPr>
      <w:r w:rsidRPr="006C0D0A">
        <w:rPr>
          <w:rFonts w:ascii="Times New Roman" w:hAnsi="Times New Roman"/>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387215" w:rsidRPr="006C0D0A" w:rsidRDefault="00387215" w:rsidP="00221CF9">
      <w:pPr>
        <w:pStyle w:val="a9"/>
        <w:numPr>
          <w:ilvl w:val="0"/>
          <w:numId w:val="1"/>
        </w:numPr>
        <w:tabs>
          <w:tab w:val="left" w:pos="1134"/>
        </w:tabs>
        <w:spacing w:after="0"/>
        <w:ind w:left="0" w:firstLine="709"/>
        <w:contextualSpacing w:val="0"/>
        <w:jc w:val="both"/>
        <w:rPr>
          <w:rFonts w:ascii="Times New Roman" w:hAnsi="Times New Roman"/>
          <w:sz w:val="24"/>
          <w:szCs w:val="24"/>
        </w:rPr>
      </w:pPr>
      <w:r w:rsidRPr="006C0D0A">
        <w:rPr>
          <w:rFonts w:ascii="Times New Roman" w:hAnsi="Times New Roman"/>
          <w:sz w:val="24"/>
          <w:szCs w:val="24"/>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 </w:t>
      </w:r>
      <w:hyperlink r:id="rId18">
        <w:r w:rsidRPr="006C0D0A">
          <w:rPr>
            <w:rFonts w:ascii="Times New Roman" w:hAnsi="Times New Roman"/>
            <w:color w:val="000000" w:themeColor="text1"/>
            <w:sz w:val="24"/>
            <w:szCs w:val="24"/>
          </w:rPr>
          <w:t>части 6 статьи 7</w:t>
        </w:r>
      </w:hyperlink>
      <w:r w:rsidRPr="006C0D0A">
        <w:rPr>
          <w:rFonts w:ascii="Times New Roman" w:hAnsi="Times New Roman"/>
          <w:sz w:val="24"/>
          <w:szCs w:val="24"/>
        </w:rPr>
        <w:t xml:space="preserve"> Федерального закона от 27 июля 2010 года № 210-ФЗ «Об организации предоставления государственных и муниципальных услуг»;</w:t>
      </w:r>
    </w:p>
    <w:p w:rsidR="00387215" w:rsidRPr="006C0D0A" w:rsidRDefault="00387215" w:rsidP="00221CF9">
      <w:pPr>
        <w:pStyle w:val="a9"/>
        <w:numPr>
          <w:ilvl w:val="0"/>
          <w:numId w:val="1"/>
        </w:numPr>
        <w:tabs>
          <w:tab w:val="left" w:pos="1134"/>
        </w:tabs>
        <w:spacing w:after="0"/>
        <w:ind w:left="0" w:firstLine="709"/>
        <w:contextualSpacing w:val="0"/>
        <w:jc w:val="both"/>
        <w:rPr>
          <w:rFonts w:ascii="Times New Roman" w:hAnsi="Times New Roman"/>
          <w:sz w:val="24"/>
          <w:szCs w:val="24"/>
        </w:rPr>
      </w:pPr>
      <w:r w:rsidRPr="006C0D0A">
        <w:rPr>
          <w:rFonts w:ascii="Times New Roman" w:hAnsi="Times New Roman"/>
          <w:sz w:val="24"/>
          <w:szCs w:val="24"/>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387215" w:rsidRPr="006C0D0A" w:rsidRDefault="00387215" w:rsidP="00D50108">
      <w:pPr>
        <w:pStyle w:val="a9"/>
        <w:tabs>
          <w:tab w:val="left" w:pos="1134"/>
        </w:tabs>
        <w:spacing w:after="0"/>
        <w:ind w:left="0" w:firstLine="709"/>
        <w:contextualSpacing w:val="0"/>
        <w:jc w:val="both"/>
        <w:rPr>
          <w:rFonts w:ascii="Times New Roman" w:hAnsi="Times New Roman"/>
          <w:sz w:val="24"/>
          <w:szCs w:val="24"/>
        </w:rPr>
      </w:pPr>
      <w:r w:rsidRPr="006C0D0A">
        <w:rPr>
          <w:rFonts w:ascii="Times New Roman" w:hAnsi="Times New Roman"/>
          <w:sz w:val="24"/>
          <w:szCs w:val="24"/>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387215" w:rsidRPr="006C0D0A" w:rsidRDefault="00387215" w:rsidP="00D50108">
      <w:pPr>
        <w:pStyle w:val="a9"/>
        <w:tabs>
          <w:tab w:val="left" w:pos="1134"/>
        </w:tabs>
        <w:spacing w:after="0"/>
        <w:ind w:left="0" w:firstLine="709"/>
        <w:contextualSpacing w:val="0"/>
        <w:jc w:val="both"/>
        <w:rPr>
          <w:rFonts w:ascii="Times New Roman" w:hAnsi="Times New Roman"/>
          <w:sz w:val="24"/>
          <w:szCs w:val="24"/>
        </w:rPr>
      </w:pPr>
      <w:r w:rsidRPr="006C0D0A">
        <w:rPr>
          <w:rFonts w:ascii="Times New Roman" w:hAnsi="Times New Roman"/>
          <w:sz w:val="24"/>
          <w:szCs w:val="24"/>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387215" w:rsidRPr="006C0D0A" w:rsidRDefault="00387215" w:rsidP="00D50108">
      <w:pPr>
        <w:pStyle w:val="a9"/>
        <w:tabs>
          <w:tab w:val="left" w:pos="1134"/>
        </w:tabs>
        <w:spacing w:after="0"/>
        <w:ind w:left="0" w:firstLine="709"/>
        <w:contextualSpacing w:val="0"/>
        <w:jc w:val="both"/>
        <w:rPr>
          <w:rFonts w:ascii="Times New Roman" w:hAnsi="Times New Roman"/>
          <w:sz w:val="24"/>
          <w:szCs w:val="24"/>
        </w:rPr>
      </w:pPr>
      <w:r w:rsidRPr="006C0D0A">
        <w:rPr>
          <w:rFonts w:ascii="Times New Roman" w:hAnsi="Times New Roman"/>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387215" w:rsidRPr="006C0D0A" w:rsidRDefault="00387215" w:rsidP="00D50108">
      <w:pPr>
        <w:pStyle w:val="a9"/>
        <w:tabs>
          <w:tab w:val="left" w:pos="1134"/>
        </w:tabs>
        <w:spacing w:after="0"/>
        <w:ind w:left="0" w:firstLine="709"/>
        <w:contextualSpacing w:val="0"/>
        <w:jc w:val="both"/>
        <w:rPr>
          <w:rFonts w:ascii="Times New Roman" w:hAnsi="Times New Roman"/>
          <w:sz w:val="24"/>
          <w:szCs w:val="24"/>
        </w:rPr>
      </w:pPr>
      <w:r w:rsidRPr="006C0D0A">
        <w:rPr>
          <w:rFonts w:ascii="Times New Roman" w:hAnsi="Times New Roman"/>
          <w:sz w:val="24"/>
          <w:szCs w:val="24"/>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от 27.07.2010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27.07.2010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rsidR="008F223B" w:rsidRPr="006C0D0A" w:rsidRDefault="008F223B" w:rsidP="00D50108">
      <w:pPr>
        <w:pStyle w:val="a9"/>
        <w:tabs>
          <w:tab w:val="left" w:pos="1134"/>
        </w:tabs>
        <w:spacing w:after="0"/>
        <w:ind w:left="0" w:firstLine="709"/>
        <w:contextualSpacing w:val="0"/>
        <w:jc w:val="both"/>
        <w:rPr>
          <w:rFonts w:ascii="Times New Roman" w:hAnsi="Times New Roman"/>
          <w:sz w:val="24"/>
          <w:szCs w:val="24"/>
        </w:rPr>
      </w:pPr>
    </w:p>
    <w:p w:rsidR="008F223B" w:rsidRPr="006C0D0A" w:rsidRDefault="00221CF9" w:rsidP="00ED34B1">
      <w:pPr>
        <w:pStyle w:val="a9"/>
        <w:numPr>
          <w:ilvl w:val="1"/>
          <w:numId w:val="16"/>
        </w:numPr>
        <w:tabs>
          <w:tab w:val="left" w:pos="1134"/>
        </w:tabs>
        <w:spacing w:after="0"/>
        <w:contextualSpacing w:val="0"/>
        <w:jc w:val="center"/>
        <w:rPr>
          <w:rFonts w:ascii="Times New Roman" w:hAnsi="Times New Roman"/>
          <w:b/>
          <w:sz w:val="24"/>
          <w:szCs w:val="24"/>
        </w:rPr>
      </w:pPr>
      <w:r w:rsidRPr="006C0D0A">
        <w:rPr>
          <w:rFonts w:ascii="Times New Roman" w:hAnsi="Times New Roman"/>
          <w:b/>
          <w:sz w:val="24"/>
          <w:szCs w:val="24"/>
        </w:rPr>
        <w:t xml:space="preserve">Исчерпывающий перечень оснований для </w:t>
      </w:r>
      <w:r w:rsidR="008F223B" w:rsidRPr="006C0D0A">
        <w:rPr>
          <w:rFonts w:ascii="Times New Roman" w:hAnsi="Times New Roman"/>
          <w:b/>
          <w:sz w:val="24"/>
          <w:szCs w:val="24"/>
        </w:rPr>
        <w:t>отказа в приеме документов</w:t>
      </w:r>
    </w:p>
    <w:p w:rsidR="00F44FE0" w:rsidRPr="006C0D0A" w:rsidRDefault="00F44FE0" w:rsidP="00F44FE0">
      <w:pPr>
        <w:pStyle w:val="a9"/>
        <w:tabs>
          <w:tab w:val="left" w:pos="1134"/>
        </w:tabs>
        <w:spacing w:after="0"/>
        <w:ind w:left="1248"/>
        <w:contextualSpacing w:val="0"/>
        <w:rPr>
          <w:rFonts w:ascii="Times New Roman" w:hAnsi="Times New Roman"/>
          <w:b/>
          <w:sz w:val="24"/>
          <w:szCs w:val="24"/>
        </w:rPr>
      </w:pPr>
    </w:p>
    <w:p w:rsidR="008F223B" w:rsidRPr="006C0D0A" w:rsidRDefault="00221CF9" w:rsidP="00F44FE0">
      <w:pPr>
        <w:pStyle w:val="a9"/>
        <w:numPr>
          <w:ilvl w:val="0"/>
          <w:numId w:val="18"/>
        </w:numPr>
        <w:tabs>
          <w:tab w:val="left" w:pos="1134"/>
        </w:tabs>
        <w:spacing w:after="0"/>
        <w:ind w:left="0" w:firstLine="709"/>
        <w:jc w:val="both"/>
        <w:rPr>
          <w:rFonts w:ascii="Times New Roman" w:hAnsi="Times New Roman"/>
          <w:sz w:val="24"/>
          <w:szCs w:val="24"/>
        </w:rPr>
      </w:pPr>
      <w:r w:rsidRPr="006C0D0A">
        <w:rPr>
          <w:rFonts w:ascii="Times New Roman" w:hAnsi="Times New Roman"/>
          <w:sz w:val="24"/>
          <w:szCs w:val="24"/>
        </w:rPr>
        <w:t>Исчерпывающий перечень оснований для отказа в приеме документов, необходимых для предоставления услуги:</w:t>
      </w:r>
    </w:p>
    <w:p w:rsidR="00F44FE0" w:rsidRPr="006C0D0A" w:rsidRDefault="00F44FE0" w:rsidP="00F44FE0">
      <w:pPr>
        <w:pStyle w:val="a9"/>
        <w:tabs>
          <w:tab w:val="left" w:pos="1134"/>
        </w:tabs>
        <w:spacing w:after="0"/>
        <w:ind w:left="0" w:firstLine="709"/>
        <w:jc w:val="both"/>
        <w:rPr>
          <w:rFonts w:ascii="Times New Roman" w:hAnsi="Times New Roman"/>
          <w:sz w:val="24"/>
          <w:szCs w:val="24"/>
        </w:rPr>
      </w:pPr>
      <w:r w:rsidRPr="006C0D0A">
        <w:rPr>
          <w:rFonts w:ascii="Times New Roman" w:hAnsi="Times New Roman"/>
          <w:sz w:val="24"/>
          <w:szCs w:val="24"/>
        </w:rPr>
        <w:t xml:space="preserve">1) заявление о предоставлении услуги подано в орган государственной власти, орган местного самоуправления или организацию, в полномочия которых не входит предоставление услуги; </w:t>
      </w:r>
    </w:p>
    <w:p w:rsidR="00F44FE0" w:rsidRPr="006C0D0A" w:rsidRDefault="00F44FE0" w:rsidP="00F44FE0">
      <w:pPr>
        <w:pStyle w:val="a9"/>
        <w:tabs>
          <w:tab w:val="left" w:pos="1134"/>
        </w:tabs>
        <w:spacing w:after="0"/>
        <w:ind w:left="0" w:firstLine="709"/>
        <w:jc w:val="both"/>
        <w:rPr>
          <w:rFonts w:ascii="Times New Roman" w:hAnsi="Times New Roman"/>
          <w:sz w:val="24"/>
          <w:szCs w:val="24"/>
        </w:rPr>
      </w:pPr>
      <w:r w:rsidRPr="006C0D0A">
        <w:rPr>
          <w:rFonts w:ascii="Times New Roman" w:hAnsi="Times New Roman"/>
          <w:sz w:val="24"/>
          <w:szCs w:val="24"/>
        </w:rPr>
        <w:t xml:space="preserve">2) представлен неполный комплект документов, необходимых для предоставления услуги; </w:t>
      </w:r>
    </w:p>
    <w:p w:rsidR="00F44FE0" w:rsidRPr="006C0D0A" w:rsidRDefault="00F44FE0" w:rsidP="00F44FE0">
      <w:pPr>
        <w:pStyle w:val="a9"/>
        <w:tabs>
          <w:tab w:val="left" w:pos="1134"/>
        </w:tabs>
        <w:spacing w:after="0"/>
        <w:ind w:left="0" w:firstLine="709"/>
        <w:jc w:val="both"/>
        <w:rPr>
          <w:rFonts w:ascii="Times New Roman" w:hAnsi="Times New Roman"/>
          <w:sz w:val="24"/>
          <w:szCs w:val="24"/>
        </w:rPr>
      </w:pPr>
      <w:r w:rsidRPr="006C0D0A">
        <w:rPr>
          <w:rFonts w:ascii="Times New Roman" w:hAnsi="Times New Roman"/>
          <w:sz w:val="24"/>
          <w:szCs w:val="24"/>
        </w:rPr>
        <w:t xml:space="preserve">3) 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 </w:t>
      </w:r>
    </w:p>
    <w:p w:rsidR="00F44FE0" w:rsidRPr="006C0D0A" w:rsidRDefault="00F44FE0" w:rsidP="00F44FE0">
      <w:pPr>
        <w:pStyle w:val="a9"/>
        <w:tabs>
          <w:tab w:val="left" w:pos="1134"/>
        </w:tabs>
        <w:spacing w:after="0"/>
        <w:ind w:left="0" w:firstLine="709"/>
        <w:jc w:val="both"/>
        <w:rPr>
          <w:rFonts w:ascii="Times New Roman" w:hAnsi="Times New Roman"/>
          <w:sz w:val="24"/>
          <w:szCs w:val="24"/>
        </w:rPr>
      </w:pPr>
      <w:r w:rsidRPr="006C0D0A">
        <w:rPr>
          <w:rFonts w:ascii="Times New Roman" w:hAnsi="Times New Roman"/>
          <w:sz w:val="24"/>
          <w:szCs w:val="24"/>
        </w:rPr>
        <w:t xml:space="preserve">4) документы содержат подчистки и исправления текста, не заверенные в порядке, установленном законодательством Российской Федерации; </w:t>
      </w:r>
    </w:p>
    <w:p w:rsidR="00F44FE0" w:rsidRPr="006C0D0A" w:rsidRDefault="00F44FE0" w:rsidP="00F44FE0">
      <w:pPr>
        <w:pStyle w:val="a9"/>
        <w:tabs>
          <w:tab w:val="left" w:pos="1134"/>
        </w:tabs>
        <w:spacing w:after="0"/>
        <w:ind w:left="0" w:firstLine="709"/>
        <w:jc w:val="both"/>
        <w:rPr>
          <w:rFonts w:ascii="Times New Roman" w:hAnsi="Times New Roman"/>
          <w:sz w:val="24"/>
          <w:szCs w:val="24"/>
        </w:rPr>
      </w:pPr>
      <w:r w:rsidRPr="006C0D0A">
        <w:rPr>
          <w:rFonts w:ascii="Times New Roman" w:hAnsi="Times New Roman"/>
          <w:sz w:val="24"/>
          <w:szCs w:val="24"/>
        </w:rPr>
        <w:t xml:space="preserve">5)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 </w:t>
      </w:r>
    </w:p>
    <w:p w:rsidR="00F44FE0" w:rsidRPr="006C0D0A" w:rsidRDefault="00F44FE0" w:rsidP="00F44FE0">
      <w:pPr>
        <w:pStyle w:val="a9"/>
        <w:tabs>
          <w:tab w:val="left" w:pos="1134"/>
        </w:tabs>
        <w:spacing w:after="0"/>
        <w:ind w:left="0" w:firstLine="709"/>
        <w:jc w:val="both"/>
        <w:rPr>
          <w:rFonts w:ascii="Times New Roman" w:hAnsi="Times New Roman"/>
          <w:sz w:val="24"/>
          <w:szCs w:val="24"/>
        </w:rPr>
      </w:pPr>
      <w:r w:rsidRPr="006C0D0A">
        <w:rPr>
          <w:rFonts w:ascii="Times New Roman" w:hAnsi="Times New Roman"/>
          <w:sz w:val="24"/>
          <w:szCs w:val="24"/>
        </w:rPr>
        <w:t xml:space="preserve">6) некорректное заполнение обязательных полей в форме запроса (отсутствие заполнения, недостоверное, неполное либо неправильное заполнение); </w:t>
      </w:r>
    </w:p>
    <w:p w:rsidR="00F44FE0" w:rsidRPr="006C0D0A" w:rsidRDefault="00F44FE0" w:rsidP="00F44FE0">
      <w:pPr>
        <w:pStyle w:val="a9"/>
        <w:tabs>
          <w:tab w:val="left" w:pos="1134"/>
        </w:tabs>
        <w:spacing w:after="0"/>
        <w:ind w:left="0" w:firstLine="709"/>
        <w:jc w:val="both"/>
        <w:rPr>
          <w:rFonts w:ascii="Times New Roman" w:hAnsi="Times New Roman"/>
          <w:sz w:val="24"/>
          <w:szCs w:val="24"/>
        </w:rPr>
      </w:pPr>
      <w:r w:rsidRPr="006C0D0A">
        <w:rPr>
          <w:rFonts w:ascii="Times New Roman" w:hAnsi="Times New Roman"/>
          <w:sz w:val="24"/>
          <w:szCs w:val="24"/>
        </w:rPr>
        <w:t xml:space="preserve">7) подача запроса о предоставлении услуги и документов, необходимых для предоставления услуги, в электронной форме с нарушением установленных требований; </w:t>
      </w:r>
    </w:p>
    <w:p w:rsidR="00F44FE0" w:rsidRPr="006C0D0A" w:rsidRDefault="00F44FE0" w:rsidP="00F44FE0">
      <w:pPr>
        <w:pStyle w:val="a9"/>
        <w:tabs>
          <w:tab w:val="left" w:pos="1134"/>
        </w:tabs>
        <w:spacing w:after="0"/>
        <w:ind w:left="0" w:firstLine="709"/>
        <w:jc w:val="both"/>
        <w:rPr>
          <w:rFonts w:ascii="Times New Roman" w:hAnsi="Times New Roman"/>
          <w:sz w:val="24"/>
          <w:szCs w:val="24"/>
        </w:rPr>
      </w:pPr>
      <w:r w:rsidRPr="006C0D0A">
        <w:rPr>
          <w:rFonts w:ascii="Times New Roman" w:hAnsi="Times New Roman"/>
          <w:sz w:val="24"/>
          <w:szCs w:val="24"/>
        </w:rPr>
        <w:t>8) Несоблюдение установленных статьей 11 Федерального закона от 6 апреля 2011 г. № 63-ФЗ «Об электронной подписи» условий признания действительности, усиленной квалифицированной электронной подписи.</w:t>
      </w:r>
    </w:p>
    <w:p w:rsidR="008F223B" w:rsidRPr="006C0D0A" w:rsidRDefault="008F223B" w:rsidP="00D50108">
      <w:pPr>
        <w:pStyle w:val="a9"/>
        <w:tabs>
          <w:tab w:val="left" w:pos="1134"/>
        </w:tabs>
        <w:spacing w:after="0"/>
        <w:ind w:left="0" w:firstLine="709"/>
        <w:contextualSpacing w:val="0"/>
        <w:jc w:val="both"/>
        <w:rPr>
          <w:rFonts w:ascii="Times New Roman" w:hAnsi="Times New Roman"/>
          <w:sz w:val="24"/>
          <w:szCs w:val="24"/>
        </w:rPr>
      </w:pPr>
    </w:p>
    <w:p w:rsidR="008F223B" w:rsidRPr="006C0D0A" w:rsidRDefault="008F223B" w:rsidP="00EE3C52">
      <w:pPr>
        <w:ind w:firstLine="709"/>
        <w:jc w:val="center"/>
        <w:rPr>
          <w:b/>
          <w:sz w:val="24"/>
          <w:szCs w:val="24"/>
        </w:rPr>
      </w:pPr>
      <w:r w:rsidRPr="006C0D0A">
        <w:rPr>
          <w:b/>
          <w:sz w:val="24"/>
          <w:szCs w:val="24"/>
        </w:rPr>
        <w:t>2.10. Перечень оснований для приостановления или отказа</w:t>
      </w:r>
    </w:p>
    <w:p w:rsidR="008F223B" w:rsidRDefault="008F223B" w:rsidP="00EE3C52">
      <w:pPr>
        <w:ind w:firstLine="709"/>
        <w:jc w:val="center"/>
        <w:rPr>
          <w:b/>
          <w:sz w:val="24"/>
          <w:szCs w:val="24"/>
        </w:rPr>
      </w:pPr>
      <w:r w:rsidRPr="006C0D0A">
        <w:rPr>
          <w:b/>
          <w:sz w:val="24"/>
          <w:szCs w:val="24"/>
        </w:rPr>
        <w:t>в предоставлении муниципальной услуги (направлени</w:t>
      </w:r>
      <w:r w:rsidR="00EE3C52">
        <w:rPr>
          <w:b/>
          <w:sz w:val="24"/>
          <w:szCs w:val="24"/>
        </w:rPr>
        <w:t>е уведомления о несоответствии)</w:t>
      </w:r>
    </w:p>
    <w:p w:rsidR="00EE3C52" w:rsidRPr="006C0D0A" w:rsidRDefault="00EE3C52" w:rsidP="00EE3C52">
      <w:pPr>
        <w:ind w:firstLine="709"/>
        <w:jc w:val="center"/>
        <w:rPr>
          <w:b/>
          <w:sz w:val="24"/>
          <w:szCs w:val="24"/>
        </w:rPr>
      </w:pPr>
    </w:p>
    <w:p w:rsidR="008F223B" w:rsidRPr="006C0D0A" w:rsidRDefault="008F223B" w:rsidP="00ED34B1">
      <w:pPr>
        <w:pStyle w:val="a9"/>
        <w:numPr>
          <w:ilvl w:val="0"/>
          <w:numId w:val="19"/>
        </w:numPr>
        <w:tabs>
          <w:tab w:val="left" w:pos="1134"/>
        </w:tabs>
        <w:spacing w:after="0"/>
        <w:ind w:left="0" w:firstLine="567"/>
        <w:contextualSpacing w:val="0"/>
        <w:jc w:val="both"/>
        <w:rPr>
          <w:rFonts w:ascii="Times New Roman" w:hAnsi="Times New Roman"/>
          <w:sz w:val="24"/>
          <w:szCs w:val="24"/>
        </w:rPr>
      </w:pPr>
      <w:r w:rsidRPr="006C0D0A">
        <w:rPr>
          <w:rFonts w:ascii="Times New Roman" w:hAnsi="Times New Roman"/>
          <w:sz w:val="24"/>
          <w:szCs w:val="24"/>
        </w:rPr>
        <w:t>Основания для приостановления предоставления муниципальной услуги отсутствуют.</w:t>
      </w:r>
      <w:r w:rsidR="00221CF9" w:rsidRPr="006C0D0A">
        <w:rPr>
          <w:rFonts w:ascii="Times New Roman" w:hAnsi="Times New Roman"/>
          <w:sz w:val="24"/>
          <w:szCs w:val="24"/>
        </w:rPr>
        <w:t xml:space="preserve"> </w:t>
      </w:r>
    </w:p>
    <w:p w:rsidR="00D50108" w:rsidRPr="006C0D0A" w:rsidRDefault="00D50108" w:rsidP="00ED34B1">
      <w:pPr>
        <w:pStyle w:val="a9"/>
        <w:numPr>
          <w:ilvl w:val="0"/>
          <w:numId w:val="19"/>
        </w:numPr>
        <w:tabs>
          <w:tab w:val="left" w:pos="1134"/>
        </w:tabs>
        <w:spacing w:after="0"/>
        <w:ind w:left="0" w:firstLine="567"/>
        <w:contextualSpacing w:val="0"/>
        <w:jc w:val="both"/>
        <w:rPr>
          <w:rFonts w:ascii="Times New Roman" w:hAnsi="Times New Roman"/>
          <w:sz w:val="24"/>
          <w:szCs w:val="24"/>
        </w:rPr>
      </w:pPr>
      <w:r w:rsidRPr="006C0D0A">
        <w:rPr>
          <w:rFonts w:ascii="Times New Roman" w:hAnsi="Times New Roman"/>
          <w:sz w:val="24"/>
          <w:szCs w:val="24"/>
        </w:rPr>
        <w:t>Исчерпывающий перечень оснований для отказа в предоставлении услуги:</w:t>
      </w:r>
    </w:p>
    <w:p w:rsidR="00F44FE0" w:rsidRPr="006C0D0A" w:rsidRDefault="00F44FE0" w:rsidP="00D50108">
      <w:pPr>
        <w:pStyle w:val="a9"/>
        <w:tabs>
          <w:tab w:val="left" w:pos="1134"/>
        </w:tabs>
        <w:spacing w:after="0"/>
        <w:ind w:left="0" w:firstLine="567"/>
        <w:contextualSpacing w:val="0"/>
        <w:jc w:val="both"/>
        <w:rPr>
          <w:rFonts w:ascii="Times New Roman" w:hAnsi="Times New Roman"/>
          <w:sz w:val="24"/>
          <w:szCs w:val="24"/>
        </w:rPr>
      </w:pPr>
      <w:r w:rsidRPr="006C0D0A">
        <w:rPr>
          <w:rFonts w:ascii="Times New Roman" w:hAnsi="Times New Roman"/>
          <w:sz w:val="24"/>
          <w:szCs w:val="24"/>
        </w:rPr>
        <w:t xml:space="preserve">1) не представлены документы, обязанность по представлению которых с возложена на заявителя; </w:t>
      </w:r>
    </w:p>
    <w:p w:rsidR="00F44FE0" w:rsidRPr="006C0D0A" w:rsidRDefault="00F44FE0" w:rsidP="00D50108">
      <w:pPr>
        <w:pStyle w:val="a9"/>
        <w:tabs>
          <w:tab w:val="left" w:pos="1134"/>
        </w:tabs>
        <w:spacing w:after="0"/>
        <w:ind w:left="0" w:firstLine="567"/>
        <w:contextualSpacing w:val="0"/>
        <w:jc w:val="both"/>
        <w:rPr>
          <w:rFonts w:ascii="Times New Roman" w:hAnsi="Times New Roman"/>
          <w:sz w:val="24"/>
          <w:szCs w:val="24"/>
        </w:rPr>
      </w:pPr>
      <w:r w:rsidRPr="006C0D0A">
        <w:rPr>
          <w:rFonts w:ascii="Times New Roman" w:hAnsi="Times New Roman"/>
          <w:sz w:val="24"/>
          <w:szCs w:val="24"/>
        </w:rPr>
        <w:t xml:space="preserve">2) поступления в орган, осуществляющий согласование,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проведения переустройства и (или) перепланировки помещения в многоквартирном доме, если соответствующий документ не был представлен заявителем по собственной инициативе; </w:t>
      </w:r>
    </w:p>
    <w:p w:rsidR="00F44FE0" w:rsidRPr="006C0D0A" w:rsidRDefault="00F44FE0" w:rsidP="00D50108">
      <w:pPr>
        <w:pStyle w:val="a9"/>
        <w:tabs>
          <w:tab w:val="left" w:pos="1134"/>
        </w:tabs>
        <w:spacing w:after="0"/>
        <w:ind w:left="0" w:firstLine="567"/>
        <w:contextualSpacing w:val="0"/>
        <w:jc w:val="both"/>
        <w:rPr>
          <w:rFonts w:ascii="Times New Roman" w:hAnsi="Times New Roman"/>
          <w:sz w:val="24"/>
          <w:szCs w:val="24"/>
        </w:rPr>
      </w:pPr>
      <w:r w:rsidRPr="006C0D0A">
        <w:rPr>
          <w:rFonts w:ascii="Times New Roman" w:hAnsi="Times New Roman"/>
          <w:sz w:val="24"/>
          <w:szCs w:val="24"/>
        </w:rPr>
        <w:t xml:space="preserve">3) представление документов в ненадлежащий орган; </w:t>
      </w:r>
    </w:p>
    <w:p w:rsidR="00624F89" w:rsidRPr="006C0D0A" w:rsidRDefault="00F44FE0" w:rsidP="00D50108">
      <w:pPr>
        <w:pStyle w:val="a9"/>
        <w:tabs>
          <w:tab w:val="left" w:pos="1134"/>
        </w:tabs>
        <w:spacing w:after="0"/>
        <w:ind w:left="0" w:firstLine="567"/>
        <w:contextualSpacing w:val="0"/>
        <w:jc w:val="both"/>
        <w:rPr>
          <w:rFonts w:ascii="Times New Roman" w:hAnsi="Times New Roman"/>
          <w:sz w:val="24"/>
          <w:szCs w:val="24"/>
        </w:rPr>
      </w:pPr>
      <w:r w:rsidRPr="006C0D0A">
        <w:rPr>
          <w:rFonts w:ascii="Times New Roman" w:hAnsi="Times New Roman"/>
          <w:sz w:val="24"/>
          <w:szCs w:val="24"/>
        </w:rPr>
        <w:t>4) несоответствия проекта переустройства и (или) перепланировки помещения в многоквартирном доме требованиям законодательства;</w:t>
      </w:r>
    </w:p>
    <w:p w:rsidR="00F44FE0" w:rsidRPr="006C0D0A" w:rsidRDefault="00F44FE0" w:rsidP="00D50108">
      <w:pPr>
        <w:pStyle w:val="a9"/>
        <w:tabs>
          <w:tab w:val="left" w:pos="1134"/>
        </w:tabs>
        <w:spacing w:after="0"/>
        <w:ind w:left="0" w:firstLine="567"/>
        <w:contextualSpacing w:val="0"/>
        <w:jc w:val="both"/>
        <w:rPr>
          <w:rFonts w:ascii="Times New Roman" w:hAnsi="Times New Roman"/>
          <w:sz w:val="24"/>
          <w:szCs w:val="24"/>
        </w:rPr>
      </w:pPr>
    </w:p>
    <w:p w:rsidR="00624F89" w:rsidRPr="006C0D0A" w:rsidRDefault="005B6CC6" w:rsidP="00EE3C52">
      <w:pPr>
        <w:ind w:firstLine="709"/>
        <w:jc w:val="center"/>
        <w:rPr>
          <w:b/>
          <w:sz w:val="24"/>
          <w:szCs w:val="24"/>
        </w:rPr>
      </w:pPr>
      <w:r w:rsidRPr="006C0D0A">
        <w:rPr>
          <w:b/>
          <w:sz w:val="24"/>
          <w:szCs w:val="24"/>
        </w:rPr>
        <w:t xml:space="preserve">2.11. </w:t>
      </w:r>
      <w:r w:rsidR="00624F89" w:rsidRPr="006C0D0A">
        <w:rPr>
          <w:b/>
          <w:sz w:val="24"/>
          <w:szCs w:val="24"/>
        </w:rPr>
        <w:t>Перечень услуг, которые являются необходимыми и обязательными для предоставления муниципальной услуги, в том числе сведения о документах, выдаваемых организациями, участвующими в предоставлении муниципальной услуги</w:t>
      </w:r>
    </w:p>
    <w:p w:rsidR="00F44FE0" w:rsidRPr="006C0D0A" w:rsidRDefault="00F44FE0" w:rsidP="005B6CC6">
      <w:pPr>
        <w:spacing w:line="276" w:lineRule="auto"/>
        <w:ind w:firstLine="709"/>
        <w:jc w:val="center"/>
        <w:rPr>
          <w:b/>
          <w:sz w:val="24"/>
          <w:szCs w:val="24"/>
        </w:rPr>
      </w:pPr>
    </w:p>
    <w:p w:rsidR="002429F9" w:rsidRPr="006C0D0A" w:rsidRDefault="00624F89" w:rsidP="002429F9">
      <w:pPr>
        <w:spacing w:line="276" w:lineRule="auto"/>
        <w:ind w:firstLine="709"/>
        <w:jc w:val="both"/>
        <w:rPr>
          <w:sz w:val="24"/>
          <w:szCs w:val="24"/>
        </w:rPr>
      </w:pPr>
      <w:r w:rsidRPr="006C0D0A">
        <w:rPr>
          <w:sz w:val="24"/>
          <w:szCs w:val="24"/>
        </w:rPr>
        <w:t xml:space="preserve">2.11.1 </w:t>
      </w:r>
      <w:r w:rsidR="002429F9" w:rsidRPr="006C0D0A">
        <w:rPr>
          <w:sz w:val="24"/>
          <w:szCs w:val="24"/>
        </w:rPr>
        <w:t>Услуги, которые являются необходимыми и обязательными для предоставления муниципальной услуги, в том числе сведения о документах, выдаваемых организациями, участвующими в предоставлении муниципальной услуги:</w:t>
      </w:r>
    </w:p>
    <w:p w:rsidR="00624F89" w:rsidRPr="006C0D0A" w:rsidRDefault="002429F9" w:rsidP="00F44FE0">
      <w:pPr>
        <w:spacing w:line="276" w:lineRule="auto"/>
        <w:ind w:firstLine="709"/>
        <w:jc w:val="both"/>
        <w:rPr>
          <w:sz w:val="24"/>
          <w:szCs w:val="24"/>
        </w:rPr>
      </w:pPr>
      <w:r w:rsidRPr="006C0D0A">
        <w:rPr>
          <w:sz w:val="24"/>
          <w:szCs w:val="24"/>
        </w:rPr>
        <w:t>- изготовление проектной документации.</w:t>
      </w:r>
    </w:p>
    <w:p w:rsidR="00624F89" w:rsidRPr="006C0D0A" w:rsidRDefault="00624F89" w:rsidP="005B6CC6">
      <w:pPr>
        <w:spacing w:line="276" w:lineRule="auto"/>
        <w:ind w:firstLine="709"/>
        <w:jc w:val="center"/>
        <w:rPr>
          <w:sz w:val="24"/>
          <w:szCs w:val="24"/>
        </w:rPr>
      </w:pPr>
    </w:p>
    <w:p w:rsidR="00624F89" w:rsidRDefault="00624F89" w:rsidP="00EE3C52">
      <w:pPr>
        <w:jc w:val="center"/>
        <w:rPr>
          <w:b/>
          <w:sz w:val="24"/>
          <w:szCs w:val="24"/>
        </w:rPr>
      </w:pPr>
      <w:r w:rsidRPr="006C0D0A">
        <w:rPr>
          <w:b/>
          <w:sz w:val="24"/>
          <w:szCs w:val="24"/>
        </w:rPr>
        <w:t>2.12. Порядок, размер и основания взимания государственной пошлины или иной платы, взимаемой за предоставление муниципальной услуги</w:t>
      </w:r>
    </w:p>
    <w:p w:rsidR="00EE3C52" w:rsidRPr="006C0D0A" w:rsidRDefault="00EE3C52" w:rsidP="00EE3C52">
      <w:pPr>
        <w:jc w:val="center"/>
        <w:rPr>
          <w:b/>
          <w:sz w:val="24"/>
          <w:szCs w:val="24"/>
        </w:rPr>
      </w:pPr>
    </w:p>
    <w:p w:rsidR="00624F89" w:rsidRPr="006C0D0A" w:rsidRDefault="00624F89" w:rsidP="005B6CC6">
      <w:pPr>
        <w:spacing w:line="276" w:lineRule="auto"/>
        <w:ind w:firstLine="709"/>
        <w:jc w:val="both"/>
        <w:rPr>
          <w:sz w:val="24"/>
          <w:szCs w:val="24"/>
        </w:rPr>
      </w:pPr>
      <w:r w:rsidRPr="006C0D0A">
        <w:rPr>
          <w:sz w:val="24"/>
          <w:szCs w:val="24"/>
        </w:rPr>
        <w:t xml:space="preserve">2.12.1 </w:t>
      </w:r>
      <w:r w:rsidR="002429F9" w:rsidRPr="006C0D0A">
        <w:rPr>
          <w:sz w:val="24"/>
          <w:szCs w:val="24"/>
        </w:rPr>
        <w:t>Муниципальная услуга предоставляется без взимания государственной пошлины или иной платы</w:t>
      </w:r>
      <w:r w:rsidRPr="006C0D0A">
        <w:rPr>
          <w:sz w:val="24"/>
          <w:szCs w:val="24"/>
        </w:rPr>
        <w:t>.</w:t>
      </w:r>
    </w:p>
    <w:p w:rsidR="00624F89" w:rsidRPr="006C0D0A" w:rsidRDefault="00624F89" w:rsidP="00624F89">
      <w:pPr>
        <w:ind w:firstLine="709"/>
        <w:rPr>
          <w:sz w:val="24"/>
          <w:szCs w:val="24"/>
        </w:rPr>
      </w:pPr>
    </w:p>
    <w:p w:rsidR="00624F89" w:rsidRDefault="00624F89" w:rsidP="00EE3C52">
      <w:pPr>
        <w:ind w:firstLine="709"/>
        <w:jc w:val="center"/>
        <w:rPr>
          <w:b/>
          <w:sz w:val="24"/>
          <w:szCs w:val="24"/>
        </w:rPr>
      </w:pPr>
      <w:r w:rsidRPr="006C0D0A">
        <w:rPr>
          <w:b/>
          <w:sz w:val="24"/>
          <w:szCs w:val="24"/>
        </w:rPr>
        <w:t>2.13.</w:t>
      </w:r>
      <w:r w:rsidR="002429F9" w:rsidRPr="006C0D0A">
        <w:rPr>
          <w:b/>
          <w:sz w:val="24"/>
          <w:szCs w:val="24"/>
        </w:rPr>
        <w:t xml:space="preserve"> </w:t>
      </w:r>
      <w:r w:rsidRPr="006C0D0A">
        <w:rPr>
          <w:b/>
          <w:sz w:val="24"/>
          <w:szCs w:val="24"/>
        </w:rPr>
        <w:t>Максимальный срок ожидания в очереди при подаче заявлений о предоставлении муниципальной услуги и при получении результата предоставления муниципальной услуги</w:t>
      </w:r>
    </w:p>
    <w:p w:rsidR="00EE3C52" w:rsidRPr="006C0D0A" w:rsidRDefault="00EE3C52" w:rsidP="00EE3C52">
      <w:pPr>
        <w:ind w:firstLine="709"/>
        <w:jc w:val="center"/>
        <w:rPr>
          <w:b/>
          <w:sz w:val="24"/>
          <w:szCs w:val="24"/>
        </w:rPr>
      </w:pPr>
    </w:p>
    <w:p w:rsidR="00624F89" w:rsidRPr="006C0D0A" w:rsidRDefault="00624F89" w:rsidP="00624F89">
      <w:pPr>
        <w:ind w:firstLine="709"/>
        <w:jc w:val="both"/>
        <w:rPr>
          <w:sz w:val="24"/>
          <w:szCs w:val="24"/>
        </w:rPr>
      </w:pPr>
      <w:r w:rsidRPr="006C0D0A">
        <w:rPr>
          <w:sz w:val="24"/>
          <w:szCs w:val="24"/>
        </w:rPr>
        <w:t>2.13.1 Время ожидания в очереди для подачи заявлений не может превышать 15 минут.</w:t>
      </w:r>
    </w:p>
    <w:p w:rsidR="00624F89" w:rsidRPr="006C0D0A" w:rsidRDefault="00624F89" w:rsidP="00624F89">
      <w:pPr>
        <w:ind w:firstLine="709"/>
        <w:jc w:val="both"/>
        <w:rPr>
          <w:sz w:val="24"/>
          <w:szCs w:val="24"/>
        </w:rPr>
      </w:pPr>
      <w:r w:rsidRPr="006C0D0A">
        <w:rPr>
          <w:sz w:val="24"/>
          <w:szCs w:val="24"/>
        </w:rPr>
        <w:t>2.13.2 Время ожидания в очереди при получении результата предоставления муниципальной услуги не может превышать 15 минут.</w:t>
      </w:r>
    </w:p>
    <w:p w:rsidR="00624F89" w:rsidRPr="006C0D0A" w:rsidRDefault="00624F89" w:rsidP="00624F89">
      <w:pPr>
        <w:ind w:firstLine="709"/>
        <w:jc w:val="both"/>
        <w:rPr>
          <w:sz w:val="24"/>
          <w:szCs w:val="24"/>
        </w:rPr>
      </w:pPr>
    </w:p>
    <w:p w:rsidR="00624F89" w:rsidRPr="006C0D0A" w:rsidRDefault="00624F89" w:rsidP="00EE3C52">
      <w:pPr>
        <w:ind w:firstLine="709"/>
        <w:jc w:val="center"/>
        <w:rPr>
          <w:b/>
          <w:sz w:val="24"/>
          <w:szCs w:val="24"/>
        </w:rPr>
      </w:pPr>
      <w:r w:rsidRPr="006C0D0A">
        <w:rPr>
          <w:b/>
          <w:sz w:val="24"/>
          <w:szCs w:val="24"/>
        </w:rPr>
        <w:t>2.14.</w:t>
      </w:r>
      <w:r w:rsidR="002429F9" w:rsidRPr="006C0D0A">
        <w:rPr>
          <w:b/>
          <w:sz w:val="24"/>
          <w:szCs w:val="24"/>
        </w:rPr>
        <w:t xml:space="preserve"> </w:t>
      </w:r>
      <w:r w:rsidRPr="006C0D0A">
        <w:rPr>
          <w:b/>
          <w:sz w:val="24"/>
          <w:szCs w:val="24"/>
        </w:rPr>
        <w:t>Срок и порядок регистрации зап</w:t>
      </w:r>
      <w:r w:rsidR="002429F9" w:rsidRPr="006C0D0A">
        <w:rPr>
          <w:b/>
          <w:sz w:val="24"/>
          <w:szCs w:val="24"/>
        </w:rPr>
        <w:t>роса заявителя о предоставлении м</w:t>
      </w:r>
      <w:r w:rsidRPr="006C0D0A">
        <w:rPr>
          <w:b/>
          <w:sz w:val="24"/>
          <w:szCs w:val="24"/>
        </w:rPr>
        <w:t>униципальной услуги, в том числе в электронной форме</w:t>
      </w:r>
    </w:p>
    <w:p w:rsidR="00F44FE0" w:rsidRPr="006C0D0A" w:rsidRDefault="00F44FE0" w:rsidP="002429F9">
      <w:pPr>
        <w:spacing w:line="276" w:lineRule="auto"/>
        <w:ind w:firstLine="709"/>
        <w:jc w:val="center"/>
        <w:rPr>
          <w:b/>
          <w:sz w:val="24"/>
          <w:szCs w:val="24"/>
        </w:rPr>
      </w:pPr>
    </w:p>
    <w:p w:rsidR="00624F89" w:rsidRPr="006C0D0A" w:rsidRDefault="00624F89" w:rsidP="00ED34B1">
      <w:pPr>
        <w:pStyle w:val="a9"/>
        <w:numPr>
          <w:ilvl w:val="0"/>
          <w:numId w:val="21"/>
        </w:numPr>
        <w:ind w:left="0" w:firstLine="709"/>
        <w:jc w:val="both"/>
        <w:rPr>
          <w:rFonts w:ascii="Times New Roman" w:hAnsi="Times New Roman"/>
          <w:sz w:val="24"/>
          <w:szCs w:val="24"/>
        </w:rPr>
      </w:pPr>
      <w:r w:rsidRPr="006C0D0A">
        <w:rPr>
          <w:rFonts w:eastAsia="Times New Roman"/>
          <w:sz w:val="24"/>
          <w:szCs w:val="24"/>
        </w:rPr>
        <w:t xml:space="preserve"> </w:t>
      </w:r>
      <w:r w:rsidRPr="006C0D0A">
        <w:rPr>
          <w:rFonts w:ascii="Times New Roman" w:hAnsi="Times New Roman"/>
          <w:sz w:val="24"/>
          <w:szCs w:val="24"/>
        </w:rPr>
        <w:t>Заявление и необходимые документы могут быть поданы непосредственно в Отдел, через многофункциональный центр, направлены посредством почтовой связи, а также в форме электронного документа с использованием электронных носителей либо посредством ЕПГУ и (или) РПГУ.</w:t>
      </w:r>
    </w:p>
    <w:p w:rsidR="00624F89" w:rsidRPr="006C0D0A" w:rsidRDefault="00624F89" w:rsidP="00ED34B1">
      <w:pPr>
        <w:pStyle w:val="a9"/>
        <w:numPr>
          <w:ilvl w:val="0"/>
          <w:numId w:val="21"/>
        </w:numPr>
        <w:ind w:left="0" w:firstLine="709"/>
        <w:jc w:val="both"/>
        <w:rPr>
          <w:rFonts w:ascii="Times New Roman" w:hAnsi="Times New Roman"/>
          <w:sz w:val="24"/>
          <w:szCs w:val="24"/>
        </w:rPr>
      </w:pPr>
      <w:r w:rsidRPr="006C0D0A">
        <w:rPr>
          <w:rFonts w:ascii="Times New Roman" w:hAnsi="Times New Roman"/>
          <w:sz w:val="24"/>
          <w:szCs w:val="24"/>
        </w:rPr>
        <w:t>Срок регистрации заявления о предоставлении муниципальной услуги, не должен превышать один рабочий день со дня его получения Отделом.</w:t>
      </w:r>
    </w:p>
    <w:p w:rsidR="00624F89" w:rsidRPr="006C0D0A" w:rsidRDefault="00624F89" w:rsidP="00ED34B1">
      <w:pPr>
        <w:pStyle w:val="a9"/>
        <w:numPr>
          <w:ilvl w:val="0"/>
          <w:numId w:val="21"/>
        </w:numPr>
        <w:ind w:left="0" w:firstLine="709"/>
        <w:jc w:val="both"/>
        <w:rPr>
          <w:rFonts w:ascii="Times New Roman" w:hAnsi="Times New Roman"/>
          <w:sz w:val="24"/>
          <w:szCs w:val="24"/>
        </w:rPr>
      </w:pPr>
      <w:r w:rsidRPr="006C0D0A">
        <w:rPr>
          <w:rFonts w:ascii="Times New Roman" w:hAnsi="Times New Roman"/>
          <w:sz w:val="24"/>
          <w:szCs w:val="24"/>
        </w:rPr>
        <w:t>Заявление о предоставлении муниципальной услуги, в том числе в электронной форме с использованием ЕПГУ и (или) РПГУ регистрируется в ведомственной системе электронного документооборота Администрации с присвоением заявления входящего номера и указанием даты его получения.</w:t>
      </w:r>
    </w:p>
    <w:p w:rsidR="00624F89" w:rsidRPr="006C0D0A" w:rsidRDefault="00624F89" w:rsidP="00ED34B1">
      <w:pPr>
        <w:pStyle w:val="a9"/>
        <w:numPr>
          <w:ilvl w:val="0"/>
          <w:numId w:val="21"/>
        </w:numPr>
        <w:ind w:left="0" w:firstLine="709"/>
        <w:jc w:val="both"/>
        <w:rPr>
          <w:rFonts w:ascii="Times New Roman" w:hAnsi="Times New Roman"/>
          <w:sz w:val="24"/>
          <w:szCs w:val="24"/>
        </w:rPr>
      </w:pPr>
      <w:r w:rsidRPr="006C0D0A">
        <w:rPr>
          <w:rFonts w:ascii="Times New Roman" w:hAnsi="Times New Roman"/>
          <w:sz w:val="24"/>
          <w:szCs w:val="24"/>
        </w:rPr>
        <w:t>Заявление о предоставлении муниципальной услуги, поступивший в нерабочее время, регистрируется на следующий рабочий день.</w:t>
      </w:r>
    </w:p>
    <w:p w:rsidR="00624F89" w:rsidRPr="006C0D0A" w:rsidRDefault="00624F89" w:rsidP="00EE3C52">
      <w:pPr>
        <w:pStyle w:val="a9"/>
        <w:numPr>
          <w:ilvl w:val="0"/>
          <w:numId w:val="21"/>
        </w:numPr>
        <w:spacing w:after="0"/>
        <w:ind w:left="0" w:firstLine="709"/>
        <w:jc w:val="both"/>
        <w:rPr>
          <w:rFonts w:ascii="Times New Roman" w:hAnsi="Times New Roman"/>
          <w:sz w:val="24"/>
          <w:szCs w:val="24"/>
        </w:rPr>
      </w:pPr>
      <w:r w:rsidRPr="006C0D0A">
        <w:rPr>
          <w:rFonts w:ascii="Times New Roman" w:hAnsi="Times New Roman"/>
          <w:sz w:val="24"/>
          <w:szCs w:val="24"/>
        </w:rPr>
        <w:t>Заявления, направленные посредством почтовой связи, а также в форме электронного документа с использованием электронных носителей либо посредством ЕПГУ и (или) РПГУ регистрируются не позднее первого рабочего дня, следующего за днем его получения Отделом с копиями необходимых документов.</w:t>
      </w:r>
    </w:p>
    <w:p w:rsidR="00624F89" w:rsidRPr="006C0D0A" w:rsidRDefault="00624F89" w:rsidP="00624F89">
      <w:pPr>
        <w:ind w:firstLine="709"/>
        <w:jc w:val="both"/>
        <w:rPr>
          <w:sz w:val="24"/>
          <w:szCs w:val="24"/>
        </w:rPr>
      </w:pPr>
    </w:p>
    <w:p w:rsidR="00624F89" w:rsidRPr="006C0D0A" w:rsidRDefault="002429F9" w:rsidP="00EE3C52">
      <w:pPr>
        <w:ind w:firstLine="709"/>
        <w:jc w:val="center"/>
        <w:rPr>
          <w:b/>
          <w:sz w:val="24"/>
          <w:szCs w:val="24"/>
        </w:rPr>
      </w:pPr>
      <w:r w:rsidRPr="006C0D0A">
        <w:rPr>
          <w:b/>
          <w:sz w:val="24"/>
          <w:szCs w:val="24"/>
        </w:rPr>
        <w:t xml:space="preserve">2.15. </w:t>
      </w:r>
      <w:r w:rsidR="00624F89" w:rsidRPr="006C0D0A">
        <w:rPr>
          <w:b/>
          <w:sz w:val="24"/>
          <w:szCs w:val="24"/>
        </w:rPr>
        <w:t>Требования к помещениям, в которых располагаются</w:t>
      </w:r>
      <w:r w:rsidRPr="006C0D0A">
        <w:rPr>
          <w:b/>
          <w:sz w:val="24"/>
          <w:szCs w:val="24"/>
        </w:rPr>
        <w:t xml:space="preserve"> </w:t>
      </w:r>
      <w:r w:rsidR="00624F89" w:rsidRPr="006C0D0A">
        <w:rPr>
          <w:b/>
          <w:sz w:val="24"/>
          <w:szCs w:val="24"/>
        </w:rPr>
        <w:t>органы и организации, непосредственно осуществляющие</w:t>
      </w:r>
      <w:r w:rsidRPr="006C0D0A">
        <w:rPr>
          <w:b/>
          <w:sz w:val="24"/>
          <w:szCs w:val="24"/>
        </w:rPr>
        <w:t xml:space="preserve"> </w:t>
      </w:r>
      <w:r w:rsidR="00624F89" w:rsidRPr="006C0D0A">
        <w:rPr>
          <w:b/>
          <w:sz w:val="24"/>
          <w:szCs w:val="24"/>
        </w:rPr>
        <w:t>прием документов, необходимых для предоставления</w:t>
      </w:r>
      <w:r w:rsidRPr="006C0D0A">
        <w:rPr>
          <w:b/>
          <w:sz w:val="24"/>
          <w:szCs w:val="24"/>
        </w:rPr>
        <w:t xml:space="preserve"> </w:t>
      </w:r>
      <w:r w:rsidR="00624F89" w:rsidRPr="006C0D0A">
        <w:rPr>
          <w:b/>
          <w:sz w:val="24"/>
          <w:szCs w:val="24"/>
        </w:rPr>
        <w:t>муниципальных услуг</w:t>
      </w:r>
    </w:p>
    <w:p w:rsidR="00F44FE0" w:rsidRPr="006C0D0A" w:rsidRDefault="00F44FE0" w:rsidP="002429F9">
      <w:pPr>
        <w:spacing w:line="276" w:lineRule="auto"/>
        <w:ind w:firstLine="709"/>
        <w:jc w:val="center"/>
        <w:rPr>
          <w:b/>
          <w:sz w:val="24"/>
          <w:szCs w:val="24"/>
        </w:rPr>
      </w:pPr>
    </w:p>
    <w:p w:rsidR="00624F89" w:rsidRPr="006C0D0A" w:rsidRDefault="00624F89" w:rsidP="00ED34B1">
      <w:pPr>
        <w:pStyle w:val="ConsPlusNormal"/>
        <w:numPr>
          <w:ilvl w:val="2"/>
          <w:numId w:val="22"/>
        </w:numPr>
        <w:ind w:left="142" w:firstLine="567"/>
        <w:jc w:val="both"/>
        <w:rPr>
          <w:rFonts w:ascii="Times New Roman" w:hAnsi="Times New Roman" w:cs="Times New Roman"/>
          <w:sz w:val="24"/>
          <w:szCs w:val="24"/>
        </w:rPr>
      </w:pPr>
      <w:r w:rsidRPr="006C0D0A">
        <w:rPr>
          <w:rFonts w:ascii="Times New Roman" w:hAnsi="Times New Roman" w:cs="Times New Roman"/>
          <w:sz w:val="24"/>
          <w:szCs w:val="24"/>
        </w:rPr>
        <w:t>Предоставление муниципальной услуги осуществляется в специально предназначенных для этих целей помещениях приема и выдачи документов. Места ожидания в очереди оборудуются стульями или кресельными секциями. Места, предназначенные для ознакомления заявителей с информационными материалами, оборудуются информационными стендами.</w:t>
      </w:r>
    </w:p>
    <w:p w:rsidR="00624F89" w:rsidRPr="006C0D0A" w:rsidRDefault="00624F89" w:rsidP="00624F89">
      <w:pPr>
        <w:pStyle w:val="ConsPlusNormal"/>
        <w:ind w:firstLine="540"/>
        <w:jc w:val="both"/>
        <w:rPr>
          <w:rFonts w:ascii="Times New Roman" w:hAnsi="Times New Roman" w:cs="Times New Roman"/>
          <w:sz w:val="24"/>
          <w:szCs w:val="24"/>
        </w:rPr>
      </w:pPr>
      <w:r w:rsidRPr="006C0D0A">
        <w:rPr>
          <w:rFonts w:ascii="Times New Roman" w:hAnsi="Times New Roman" w:cs="Times New Roman"/>
          <w:sz w:val="24"/>
          <w:szCs w:val="24"/>
        </w:rPr>
        <w:t>Предоставление муниципальной услуги инвалидам осуществляется в специально выделенном для этих целей помещении, расположенном на нижнем этаже здания и оборудованном пандусами, специальными ограждениями, перилами, обеспечивающими беспрепятственное передвижение и разворот инвалидных колясок, столами, размещенными в стороне от входа для беспрепятственного подъезда и разворота колясок.</w:t>
      </w:r>
    </w:p>
    <w:p w:rsidR="00624F89" w:rsidRPr="006C0D0A" w:rsidRDefault="00624F89" w:rsidP="00624F89">
      <w:pPr>
        <w:pStyle w:val="ConsPlusNormal"/>
        <w:ind w:firstLine="540"/>
        <w:jc w:val="both"/>
        <w:rPr>
          <w:rFonts w:ascii="Times New Roman" w:hAnsi="Times New Roman" w:cs="Times New Roman"/>
          <w:sz w:val="24"/>
          <w:szCs w:val="24"/>
        </w:rPr>
      </w:pPr>
      <w:r w:rsidRPr="006C0D0A">
        <w:rPr>
          <w:rFonts w:ascii="Times New Roman" w:hAnsi="Times New Roman" w:cs="Times New Roman"/>
          <w:sz w:val="24"/>
          <w:szCs w:val="24"/>
        </w:rPr>
        <w:t>При необходимости обеспечивается сопровождение инвалидов, имеющих стойкие расстройства функций зрения и самостоятельного передвижения, осуществляется допуск сурдопереводчика и тифлосурдопереводчика, надлежащее размещение оборудования и носитель информации, необходимых для обеспечения беспрепятственного доступа инвалидов к объектам (зданиям, помещениям), в которых предоставляется муниципальная услуга, с учетом ограничений их жизнедеятельности,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собаки-проводника на объекты (здания, помещения), в которых предоставляется муниципальная услуга.</w:t>
      </w:r>
    </w:p>
    <w:p w:rsidR="00624F89" w:rsidRPr="006C0D0A" w:rsidRDefault="00624F89" w:rsidP="00ED34B1">
      <w:pPr>
        <w:pStyle w:val="ConsPlusNormal"/>
        <w:numPr>
          <w:ilvl w:val="2"/>
          <w:numId w:val="22"/>
        </w:numPr>
        <w:ind w:left="0" w:firstLine="709"/>
        <w:jc w:val="both"/>
        <w:rPr>
          <w:rFonts w:ascii="Times New Roman" w:hAnsi="Times New Roman" w:cs="Times New Roman"/>
          <w:sz w:val="24"/>
          <w:szCs w:val="24"/>
        </w:rPr>
      </w:pPr>
      <w:r w:rsidRPr="006C0D0A">
        <w:rPr>
          <w:rFonts w:ascii="Times New Roman" w:hAnsi="Times New Roman" w:cs="Times New Roman"/>
          <w:sz w:val="24"/>
          <w:szCs w:val="24"/>
        </w:rPr>
        <w:t>Здания и расположенные в нем помещения, в которых предоставляется муниципальная услуга, должны:</w:t>
      </w:r>
    </w:p>
    <w:p w:rsidR="00624F89" w:rsidRPr="006C0D0A" w:rsidRDefault="00624F89" w:rsidP="00624F89">
      <w:pPr>
        <w:pStyle w:val="ConsPlusNormal"/>
        <w:ind w:firstLine="540"/>
        <w:jc w:val="both"/>
        <w:rPr>
          <w:rFonts w:ascii="Times New Roman" w:hAnsi="Times New Roman" w:cs="Times New Roman"/>
          <w:sz w:val="24"/>
          <w:szCs w:val="24"/>
        </w:rPr>
      </w:pPr>
      <w:r w:rsidRPr="006C0D0A">
        <w:rPr>
          <w:rFonts w:ascii="Times New Roman" w:hAnsi="Times New Roman" w:cs="Times New Roman"/>
          <w:sz w:val="24"/>
          <w:szCs w:val="24"/>
        </w:rPr>
        <w:t>- оборудоваться информационными табличками (вывесками) с указанием номера кабинета, фамилии, имени, отчества (последнее – при наличии) и должности должностного лица Администрации, режима работы, а также информационными стендами, на которых размещается следующая информация:</w:t>
      </w:r>
    </w:p>
    <w:p w:rsidR="00624F89" w:rsidRPr="006C0D0A" w:rsidRDefault="00624F89" w:rsidP="00ED34B1">
      <w:pPr>
        <w:pStyle w:val="ConsPlusNormal"/>
        <w:widowControl w:val="0"/>
        <w:numPr>
          <w:ilvl w:val="0"/>
          <w:numId w:val="20"/>
        </w:numPr>
        <w:ind w:left="0" w:firstLine="540"/>
        <w:jc w:val="both"/>
        <w:rPr>
          <w:rFonts w:ascii="Times New Roman" w:hAnsi="Times New Roman" w:cs="Times New Roman"/>
          <w:sz w:val="24"/>
          <w:szCs w:val="24"/>
        </w:rPr>
      </w:pPr>
      <w:r w:rsidRPr="006C0D0A">
        <w:rPr>
          <w:rFonts w:ascii="Times New Roman" w:hAnsi="Times New Roman" w:cs="Times New Roman"/>
          <w:sz w:val="24"/>
          <w:szCs w:val="24"/>
        </w:rPr>
        <w:t>Справочная информация;</w:t>
      </w:r>
    </w:p>
    <w:p w:rsidR="00624F89" w:rsidRPr="006C0D0A" w:rsidRDefault="00624F89" w:rsidP="00ED34B1">
      <w:pPr>
        <w:pStyle w:val="ConsPlusNormal"/>
        <w:widowControl w:val="0"/>
        <w:numPr>
          <w:ilvl w:val="0"/>
          <w:numId w:val="20"/>
        </w:numPr>
        <w:ind w:left="0" w:firstLine="540"/>
        <w:jc w:val="both"/>
        <w:rPr>
          <w:rFonts w:ascii="Times New Roman" w:hAnsi="Times New Roman" w:cs="Times New Roman"/>
          <w:sz w:val="24"/>
          <w:szCs w:val="24"/>
        </w:rPr>
      </w:pPr>
      <w:r w:rsidRPr="006C0D0A">
        <w:rPr>
          <w:rFonts w:ascii="Times New Roman" w:hAnsi="Times New Roman" w:cs="Times New Roman"/>
          <w:sz w:val="24"/>
          <w:szCs w:val="24"/>
        </w:rPr>
        <w:t>Исчерпывающий перечень документов, необходимых для предоставления муниципальной услуги, требования к оформлению документов, а также перечень документов, которые заявитель вправе представить по собственной инициативе;</w:t>
      </w:r>
    </w:p>
    <w:p w:rsidR="00624F89" w:rsidRPr="006C0D0A" w:rsidRDefault="00624F89" w:rsidP="00ED34B1">
      <w:pPr>
        <w:pStyle w:val="ConsPlusNormal"/>
        <w:widowControl w:val="0"/>
        <w:numPr>
          <w:ilvl w:val="0"/>
          <w:numId w:val="20"/>
        </w:numPr>
        <w:ind w:left="0" w:firstLine="540"/>
        <w:jc w:val="both"/>
        <w:rPr>
          <w:rFonts w:ascii="Times New Roman" w:hAnsi="Times New Roman" w:cs="Times New Roman"/>
          <w:sz w:val="24"/>
          <w:szCs w:val="24"/>
        </w:rPr>
      </w:pPr>
      <w:r w:rsidRPr="006C0D0A">
        <w:rPr>
          <w:rFonts w:ascii="Times New Roman" w:hAnsi="Times New Roman" w:cs="Times New Roman"/>
          <w:sz w:val="24"/>
          <w:szCs w:val="24"/>
        </w:rPr>
        <w:t>Круг заявителей;</w:t>
      </w:r>
    </w:p>
    <w:p w:rsidR="00624F89" w:rsidRPr="006C0D0A" w:rsidRDefault="00624F89" w:rsidP="00ED34B1">
      <w:pPr>
        <w:pStyle w:val="ConsPlusNormal"/>
        <w:widowControl w:val="0"/>
        <w:numPr>
          <w:ilvl w:val="0"/>
          <w:numId w:val="20"/>
        </w:numPr>
        <w:ind w:left="0" w:firstLine="540"/>
        <w:jc w:val="both"/>
        <w:rPr>
          <w:rFonts w:ascii="Times New Roman" w:hAnsi="Times New Roman" w:cs="Times New Roman"/>
          <w:sz w:val="24"/>
          <w:szCs w:val="24"/>
        </w:rPr>
      </w:pPr>
      <w:r w:rsidRPr="006C0D0A">
        <w:rPr>
          <w:rFonts w:ascii="Times New Roman" w:hAnsi="Times New Roman" w:cs="Times New Roman"/>
          <w:sz w:val="24"/>
          <w:szCs w:val="24"/>
        </w:rPr>
        <w:t>Порядок, размер и основания взимания государственной пошлины или иной платы за предоставление муниципальной услуги;</w:t>
      </w:r>
    </w:p>
    <w:p w:rsidR="00624F89" w:rsidRPr="006C0D0A" w:rsidRDefault="00624F89" w:rsidP="00ED34B1">
      <w:pPr>
        <w:pStyle w:val="ConsPlusNormal"/>
        <w:widowControl w:val="0"/>
        <w:numPr>
          <w:ilvl w:val="0"/>
          <w:numId w:val="20"/>
        </w:numPr>
        <w:ind w:left="0" w:firstLine="540"/>
        <w:jc w:val="both"/>
        <w:rPr>
          <w:rFonts w:ascii="Times New Roman" w:hAnsi="Times New Roman" w:cs="Times New Roman"/>
          <w:sz w:val="24"/>
          <w:szCs w:val="24"/>
        </w:rPr>
      </w:pPr>
      <w:r w:rsidRPr="006C0D0A">
        <w:rPr>
          <w:rFonts w:ascii="Times New Roman" w:hAnsi="Times New Roman" w:cs="Times New Roman"/>
          <w:sz w:val="24"/>
          <w:szCs w:val="24"/>
        </w:rPr>
        <w:t>Срок предоставления муниципальной услуги;</w:t>
      </w:r>
    </w:p>
    <w:p w:rsidR="00624F89" w:rsidRPr="006C0D0A" w:rsidRDefault="00624F89" w:rsidP="00ED34B1">
      <w:pPr>
        <w:pStyle w:val="ConsPlusNormal"/>
        <w:widowControl w:val="0"/>
        <w:numPr>
          <w:ilvl w:val="0"/>
          <w:numId w:val="20"/>
        </w:numPr>
        <w:ind w:left="0" w:firstLine="540"/>
        <w:jc w:val="both"/>
        <w:rPr>
          <w:rFonts w:ascii="Times New Roman" w:hAnsi="Times New Roman" w:cs="Times New Roman"/>
          <w:sz w:val="24"/>
          <w:szCs w:val="24"/>
        </w:rPr>
      </w:pPr>
      <w:r w:rsidRPr="006C0D0A">
        <w:rPr>
          <w:rFonts w:ascii="Times New Roman" w:hAnsi="Times New Roman" w:cs="Times New Roman"/>
          <w:sz w:val="24"/>
          <w:szCs w:val="24"/>
        </w:rPr>
        <w:t>Результаты предоставления муниципальной услуги, порядок выдачи (направления) документа, являющегося результатом предоставления муниципальной услуги;</w:t>
      </w:r>
    </w:p>
    <w:p w:rsidR="00624F89" w:rsidRPr="006C0D0A" w:rsidRDefault="00624F89" w:rsidP="00ED34B1">
      <w:pPr>
        <w:pStyle w:val="ConsPlusNormal"/>
        <w:widowControl w:val="0"/>
        <w:numPr>
          <w:ilvl w:val="0"/>
          <w:numId w:val="20"/>
        </w:numPr>
        <w:ind w:left="0" w:firstLine="540"/>
        <w:jc w:val="both"/>
        <w:rPr>
          <w:rFonts w:ascii="Times New Roman" w:hAnsi="Times New Roman" w:cs="Times New Roman"/>
          <w:sz w:val="24"/>
          <w:szCs w:val="24"/>
        </w:rPr>
      </w:pPr>
      <w:r w:rsidRPr="006C0D0A">
        <w:rPr>
          <w:rFonts w:ascii="Times New Roman" w:hAnsi="Times New Roman" w:cs="Times New Roman"/>
          <w:sz w:val="24"/>
          <w:szCs w:val="24"/>
        </w:rPr>
        <w:t>Исчерпывающий перечень оснований для приостановления или отказа в предоставлении муниципальной услуги;</w:t>
      </w:r>
    </w:p>
    <w:p w:rsidR="00624F89" w:rsidRPr="006C0D0A" w:rsidRDefault="00624F89" w:rsidP="00ED34B1">
      <w:pPr>
        <w:pStyle w:val="ConsPlusNormal"/>
        <w:widowControl w:val="0"/>
        <w:numPr>
          <w:ilvl w:val="0"/>
          <w:numId w:val="20"/>
        </w:numPr>
        <w:ind w:left="0" w:firstLine="540"/>
        <w:jc w:val="both"/>
        <w:rPr>
          <w:rFonts w:ascii="Times New Roman" w:hAnsi="Times New Roman" w:cs="Times New Roman"/>
          <w:sz w:val="24"/>
          <w:szCs w:val="24"/>
        </w:rPr>
      </w:pPr>
      <w:r w:rsidRPr="006C0D0A">
        <w:rPr>
          <w:rFonts w:ascii="Times New Roman" w:hAnsi="Times New Roman" w:cs="Times New Roman"/>
          <w:sz w:val="24"/>
          <w:szCs w:val="24"/>
        </w:rPr>
        <w:t>О праве заявителя на досудебное (внесудебное) обжалование решений и (или) действий (бездействия), принятых (осуществляемых) в ходе предоставления муниципальной услуги;</w:t>
      </w:r>
    </w:p>
    <w:p w:rsidR="00624F89" w:rsidRPr="006C0D0A" w:rsidRDefault="00624F89" w:rsidP="00ED34B1">
      <w:pPr>
        <w:pStyle w:val="ConsPlusNormal"/>
        <w:widowControl w:val="0"/>
        <w:numPr>
          <w:ilvl w:val="0"/>
          <w:numId w:val="20"/>
        </w:numPr>
        <w:ind w:left="0" w:firstLine="540"/>
        <w:jc w:val="both"/>
        <w:rPr>
          <w:rFonts w:ascii="Times New Roman" w:hAnsi="Times New Roman" w:cs="Times New Roman"/>
          <w:sz w:val="24"/>
          <w:szCs w:val="24"/>
        </w:rPr>
      </w:pPr>
      <w:r w:rsidRPr="006C0D0A">
        <w:rPr>
          <w:rFonts w:ascii="Times New Roman" w:hAnsi="Times New Roman" w:cs="Times New Roman"/>
          <w:sz w:val="24"/>
          <w:szCs w:val="24"/>
        </w:rPr>
        <w:t>Формы заявлений (уведомлений, сообщений) используемых при предоставления муниципальной услуги.</w:t>
      </w:r>
    </w:p>
    <w:p w:rsidR="00624F89" w:rsidRPr="006C0D0A" w:rsidRDefault="00624F89" w:rsidP="00624F89">
      <w:pPr>
        <w:pStyle w:val="ConsPlusNormal"/>
        <w:ind w:firstLine="540"/>
        <w:jc w:val="both"/>
        <w:rPr>
          <w:rFonts w:ascii="Times New Roman" w:hAnsi="Times New Roman" w:cs="Times New Roman"/>
          <w:sz w:val="24"/>
          <w:szCs w:val="24"/>
        </w:rPr>
      </w:pPr>
      <w:r w:rsidRPr="006C0D0A">
        <w:rPr>
          <w:rFonts w:ascii="Times New Roman" w:hAnsi="Times New Roman" w:cs="Times New Roman"/>
          <w:sz w:val="24"/>
          <w:szCs w:val="24"/>
        </w:rPr>
        <w:t>- соответствовать комфортным условиям для заявителей, в том числе являющихся инвалидами, и оптимальным условиям работы должностных лиц Администрации с заявителями, являющихся инвалидами, по оказанию помощи в преодолении барьеров, мешающих получению ими услуг наравне в другими лицами;</w:t>
      </w:r>
    </w:p>
    <w:p w:rsidR="00624F89" w:rsidRPr="006C0D0A" w:rsidRDefault="00624F89" w:rsidP="00624F89">
      <w:pPr>
        <w:pStyle w:val="ConsPlusNormal"/>
        <w:ind w:firstLine="540"/>
        <w:jc w:val="both"/>
        <w:rPr>
          <w:rFonts w:ascii="Times New Roman" w:hAnsi="Times New Roman" w:cs="Times New Roman"/>
          <w:sz w:val="24"/>
          <w:szCs w:val="24"/>
        </w:rPr>
      </w:pPr>
      <w:r w:rsidRPr="006C0D0A">
        <w:rPr>
          <w:rFonts w:ascii="Times New Roman" w:hAnsi="Times New Roman" w:cs="Times New Roman"/>
          <w:sz w:val="24"/>
          <w:szCs w:val="24"/>
        </w:rPr>
        <w:t>- удовлетворять санитарным правилам, а также обеспечивать возможность предоставления муниципальной услуги инвалидам.</w:t>
      </w:r>
    </w:p>
    <w:p w:rsidR="00624F89" w:rsidRPr="006C0D0A" w:rsidRDefault="00624F89" w:rsidP="00624F89">
      <w:pPr>
        <w:pStyle w:val="ConsPlusNormal"/>
        <w:ind w:firstLine="540"/>
        <w:jc w:val="both"/>
        <w:rPr>
          <w:rFonts w:ascii="Times New Roman" w:hAnsi="Times New Roman" w:cs="Times New Roman"/>
          <w:sz w:val="24"/>
          <w:szCs w:val="24"/>
        </w:rPr>
      </w:pPr>
      <w:r w:rsidRPr="006C0D0A">
        <w:rPr>
          <w:rFonts w:ascii="Times New Roman" w:hAnsi="Times New Roman" w:cs="Times New Roman"/>
          <w:sz w:val="24"/>
          <w:szCs w:val="24"/>
        </w:rPr>
        <w:t>Территория, на которой расположены объекты (здания, помещения), в которых предоставляется муниципальная услуга, должна обеспечивать для инвалидов возможность самостоятельного передвижения, входа в такие объекты и выхода из них, посадки в транспортное средство и высадки из него, в том числе с использованием кресла-коляски.</w:t>
      </w:r>
    </w:p>
    <w:p w:rsidR="00624F89" w:rsidRPr="006C0D0A" w:rsidRDefault="00624F89" w:rsidP="00624F89">
      <w:pPr>
        <w:pStyle w:val="ConsPlusNormal"/>
        <w:ind w:firstLine="540"/>
        <w:jc w:val="both"/>
        <w:rPr>
          <w:rFonts w:ascii="Times New Roman" w:hAnsi="Times New Roman" w:cs="Times New Roman"/>
          <w:sz w:val="24"/>
          <w:szCs w:val="24"/>
        </w:rPr>
      </w:pPr>
    </w:p>
    <w:p w:rsidR="00624F89" w:rsidRPr="006C0D0A" w:rsidRDefault="009716DE" w:rsidP="009716DE">
      <w:pPr>
        <w:spacing w:line="276" w:lineRule="auto"/>
        <w:ind w:firstLine="709"/>
        <w:jc w:val="center"/>
        <w:rPr>
          <w:b/>
          <w:sz w:val="24"/>
          <w:szCs w:val="24"/>
        </w:rPr>
      </w:pPr>
      <w:r w:rsidRPr="006C0D0A">
        <w:rPr>
          <w:b/>
          <w:sz w:val="24"/>
          <w:szCs w:val="24"/>
        </w:rPr>
        <w:t xml:space="preserve">2.16. </w:t>
      </w:r>
      <w:r w:rsidR="00624F89" w:rsidRPr="006C0D0A">
        <w:rPr>
          <w:b/>
          <w:sz w:val="24"/>
          <w:szCs w:val="24"/>
        </w:rPr>
        <w:t>Показатели доступности и качества муниципальной услуг</w:t>
      </w:r>
      <w:r w:rsidRPr="006C0D0A">
        <w:rPr>
          <w:b/>
          <w:sz w:val="24"/>
          <w:szCs w:val="24"/>
        </w:rPr>
        <w:t xml:space="preserve">и, в том числе </w:t>
      </w:r>
      <w:r w:rsidR="00624F89" w:rsidRPr="006C0D0A">
        <w:rPr>
          <w:b/>
          <w:sz w:val="24"/>
          <w:szCs w:val="24"/>
        </w:rPr>
        <w:t>количество взаимодействий заявителя с должнос</w:t>
      </w:r>
      <w:r w:rsidRPr="006C0D0A">
        <w:rPr>
          <w:b/>
          <w:sz w:val="24"/>
          <w:szCs w:val="24"/>
        </w:rPr>
        <w:t xml:space="preserve">тными лицами при предоставлении </w:t>
      </w:r>
      <w:r w:rsidR="00624F89" w:rsidRPr="006C0D0A">
        <w:rPr>
          <w:b/>
          <w:sz w:val="24"/>
          <w:szCs w:val="24"/>
        </w:rPr>
        <w:t>муниципальной услуги и их продолжит</w:t>
      </w:r>
      <w:r w:rsidRPr="006C0D0A">
        <w:rPr>
          <w:b/>
          <w:sz w:val="24"/>
          <w:szCs w:val="24"/>
        </w:rPr>
        <w:t xml:space="preserve">ельность, возможность получения </w:t>
      </w:r>
      <w:r w:rsidR="00624F89" w:rsidRPr="006C0D0A">
        <w:rPr>
          <w:b/>
          <w:sz w:val="24"/>
          <w:szCs w:val="24"/>
        </w:rPr>
        <w:t>муниципальной услуги в многофункциональном центре предоставления государственных и муниципальных услуг, возможность либо невозможность получения муниципальной услуги в любом территориальном подразделении исполнительного органа, по выбору заявителя (экстерриториальный принцип), возможность получения информации о ходе предоставления муниципальной услуги</w:t>
      </w:r>
    </w:p>
    <w:p w:rsidR="00F44FE0" w:rsidRPr="006C0D0A" w:rsidRDefault="00F44FE0" w:rsidP="009716DE">
      <w:pPr>
        <w:spacing w:line="276" w:lineRule="auto"/>
        <w:ind w:firstLine="709"/>
        <w:jc w:val="center"/>
        <w:rPr>
          <w:b/>
          <w:sz w:val="24"/>
          <w:szCs w:val="24"/>
        </w:rPr>
      </w:pPr>
    </w:p>
    <w:p w:rsidR="00624F89" w:rsidRPr="006C0D0A" w:rsidRDefault="009716DE" w:rsidP="00624F89">
      <w:pPr>
        <w:ind w:firstLine="709"/>
        <w:jc w:val="both"/>
        <w:rPr>
          <w:sz w:val="24"/>
          <w:szCs w:val="24"/>
        </w:rPr>
      </w:pPr>
      <w:r w:rsidRPr="006C0D0A">
        <w:rPr>
          <w:sz w:val="24"/>
          <w:szCs w:val="24"/>
        </w:rPr>
        <w:t>2.16.1</w:t>
      </w:r>
      <w:r w:rsidR="00624F89" w:rsidRPr="006C0D0A">
        <w:rPr>
          <w:sz w:val="24"/>
          <w:szCs w:val="24"/>
        </w:rPr>
        <w:t xml:space="preserve"> Показателями доступности предоставления муниципальной услуги являются:</w:t>
      </w:r>
    </w:p>
    <w:p w:rsidR="00624F89" w:rsidRPr="006C0D0A" w:rsidRDefault="00624F89" w:rsidP="00624F89">
      <w:pPr>
        <w:ind w:firstLine="709"/>
        <w:jc w:val="both"/>
        <w:rPr>
          <w:sz w:val="24"/>
          <w:szCs w:val="24"/>
        </w:rPr>
      </w:pPr>
      <w:r w:rsidRPr="006C0D0A">
        <w:rPr>
          <w:sz w:val="24"/>
          <w:szCs w:val="24"/>
        </w:rPr>
        <w:t>а) возможность получения муниципальной услуги своевременно и в соответствии с настоящим Административным регламентом;</w:t>
      </w:r>
    </w:p>
    <w:p w:rsidR="00624F89" w:rsidRPr="006C0D0A" w:rsidRDefault="00624F89" w:rsidP="00624F89">
      <w:pPr>
        <w:ind w:firstLine="709"/>
        <w:jc w:val="both"/>
        <w:rPr>
          <w:sz w:val="24"/>
          <w:szCs w:val="24"/>
        </w:rPr>
      </w:pPr>
      <w:r w:rsidRPr="006C0D0A">
        <w:rPr>
          <w:sz w:val="24"/>
          <w:szCs w:val="24"/>
        </w:rPr>
        <w:t>б) доступность обращения за предоставлением муниципальной услуги, в том числе лицами с ограниченными физическими возможностями;</w:t>
      </w:r>
    </w:p>
    <w:p w:rsidR="00624F89" w:rsidRPr="006C0D0A" w:rsidRDefault="00624F89" w:rsidP="00624F89">
      <w:pPr>
        <w:ind w:firstLine="709"/>
        <w:jc w:val="both"/>
        <w:rPr>
          <w:sz w:val="24"/>
          <w:szCs w:val="24"/>
        </w:rPr>
      </w:pPr>
      <w:r w:rsidRPr="006C0D0A">
        <w:rPr>
          <w:sz w:val="24"/>
          <w:szCs w:val="24"/>
        </w:rPr>
        <w:t>в) возможность получения полной, актуальной и достоверной информации о порядке предоставления муниципальной услуги, в том числе с использованием информационно-коммуникационных технологий;</w:t>
      </w:r>
    </w:p>
    <w:p w:rsidR="00624F89" w:rsidRPr="006C0D0A" w:rsidRDefault="00624F89" w:rsidP="00624F89">
      <w:pPr>
        <w:ind w:firstLine="709"/>
        <w:jc w:val="both"/>
        <w:rPr>
          <w:sz w:val="24"/>
          <w:szCs w:val="24"/>
        </w:rPr>
      </w:pPr>
      <w:r w:rsidRPr="006C0D0A">
        <w:rPr>
          <w:sz w:val="24"/>
          <w:szCs w:val="24"/>
        </w:rPr>
        <w:t>г) возможность обращения за муниципальной услугой различными способами (личное обращение в уполномоченный орган, посредством ЕПГУ и (или) РПГУ или через многофункциональный центр);</w:t>
      </w:r>
    </w:p>
    <w:p w:rsidR="00624F89" w:rsidRPr="006C0D0A" w:rsidRDefault="00624F89" w:rsidP="00624F89">
      <w:pPr>
        <w:ind w:firstLine="709"/>
        <w:jc w:val="both"/>
        <w:rPr>
          <w:sz w:val="24"/>
          <w:szCs w:val="24"/>
        </w:rPr>
      </w:pPr>
      <w:r w:rsidRPr="006C0D0A">
        <w:rPr>
          <w:sz w:val="24"/>
          <w:szCs w:val="24"/>
        </w:rPr>
        <w:t>д) возможность обращения за муниципальной услугой по месту жительства или месту фактического проживания (пребывания) заявителей;</w:t>
      </w:r>
    </w:p>
    <w:p w:rsidR="00624F89" w:rsidRPr="006C0D0A" w:rsidRDefault="00624F89" w:rsidP="00624F89">
      <w:pPr>
        <w:ind w:firstLine="709"/>
        <w:jc w:val="both"/>
        <w:rPr>
          <w:sz w:val="24"/>
          <w:szCs w:val="24"/>
        </w:rPr>
      </w:pPr>
      <w:r w:rsidRPr="006C0D0A">
        <w:rPr>
          <w:sz w:val="24"/>
          <w:szCs w:val="24"/>
        </w:rPr>
        <w:t>е) возможность обращения за муниципальной услугой посредством комплексного запроса о предоставлении нескольких муниципальной услуг в многофункциональных центрах, предусмотренного статьей 15.1 Федерального закона от 27 июля 2010 г. N 210-ФЗ «Об организации предоставления государственных и муниципальных услуг»;</w:t>
      </w:r>
    </w:p>
    <w:p w:rsidR="00624F89" w:rsidRPr="006C0D0A" w:rsidRDefault="00624F89" w:rsidP="00624F89">
      <w:pPr>
        <w:ind w:firstLine="709"/>
        <w:jc w:val="both"/>
        <w:rPr>
          <w:sz w:val="24"/>
          <w:szCs w:val="24"/>
        </w:rPr>
      </w:pPr>
      <w:r w:rsidRPr="006C0D0A">
        <w:rPr>
          <w:sz w:val="24"/>
          <w:szCs w:val="24"/>
        </w:rPr>
        <w:t>ж) количество взаимодействий заявителя с должностными лицами уполномоченного органа при предоставлении муниципальной услуги и их продолжительность;</w:t>
      </w:r>
    </w:p>
    <w:p w:rsidR="00F44FE0" w:rsidRPr="006C0D0A" w:rsidRDefault="00624F89" w:rsidP="00F44FE0">
      <w:pPr>
        <w:ind w:firstLine="709"/>
        <w:jc w:val="both"/>
        <w:rPr>
          <w:sz w:val="24"/>
          <w:szCs w:val="24"/>
        </w:rPr>
      </w:pPr>
      <w:r w:rsidRPr="006C0D0A">
        <w:rPr>
          <w:sz w:val="24"/>
          <w:szCs w:val="24"/>
        </w:rPr>
        <w:t>з) возможность досудебного рассмотрения жалоб заявителей на решения, действия (бездействие) должностных лиц уполномоченного органа, ответственных за предо</w:t>
      </w:r>
      <w:r w:rsidR="00F44FE0" w:rsidRPr="006C0D0A">
        <w:rPr>
          <w:sz w:val="24"/>
          <w:szCs w:val="24"/>
        </w:rPr>
        <w:t>ставление муниципальной услуги.</w:t>
      </w:r>
    </w:p>
    <w:p w:rsidR="00624F89" w:rsidRPr="006C0D0A" w:rsidRDefault="00624F89" w:rsidP="0043441C">
      <w:pPr>
        <w:pStyle w:val="a9"/>
        <w:numPr>
          <w:ilvl w:val="0"/>
          <w:numId w:val="30"/>
        </w:numPr>
        <w:spacing w:after="0"/>
        <w:jc w:val="both"/>
        <w:rPr>
          <w:rFonts w:ascii="Times New Roman" w:hAnsi="Times New Roman"/>
          <w:sz w:val="24"/>
          <w:szCs w:val="24"/>
        </w:rPr>
      </w:pPr>
      <w:r w:rsidRPr="006C0D0A">
        <w:rPr>
          <w:rFonts w:ascii="Times New Roman" w:hAnsi="Times New Roman"/>
          <w:sz w:val="24"/>
          <w:szCs w:val="24"/>
        </w:rPr>
        <w:t>Качество предоставления муниципальной услуги характеризуется:</w:t>
      </w:r>
    </w:p>
    <w:p w:rsidR="00624F89" w:rsidRPr="006C0D0A" w:rsidRDefault="00624F89" w:rsidP="00F44FE0">
      <w:pPr>
        <w:ind w:firstLine="709"/>
        <w:jc w:val="both"/>
        <w:rPr>
          <w:sz w:val="24"/>
          <w:szCs w:val="24"/>
        </w:rPr>
      </w:pPr>
      <w:r w:rsidRPr="006C0D0A">
        <w:rPr>
          <w:sz w:val="24"/>
          <w:szCs w:val="24"/>
        </w:rPr>
        <w:t>1) удовлетворенностью заявителей качеством и доступностью муниципальной услуги;</w:t>
      </w:r>
    </w:p>
    <w:p w:rsidR="00624F89" w:rsidRPr="006C0D0A" w:rsidRDefault="00624F89" w:rsidP="00F44FE0">
      <w:pPr>
        <w:ind w:firstLine="709"/>
        <w:jc w:val="both"/>
        <w:rPr>
          <w:sz w:val="24"/>
          <w:szCs w:val="24"/>
        </w:rPr>
      </w:pPr>
      <w:r w:rsidRPr="006C0D0A">
        <w:rPr>
          <w:sz w:val="24"/>
          <w:szCs w:val="24"/>
        </w:rPr>
        <w:t>2) отсутствием очередей при приеме и выдаче документов заявителям;</w:t>
      </w:r>
    </w:p>
    <w:p w:rsidR="00624F89" w:rsidRPr="006C0D0A" w:rsidRDefault="00624F89" w:rsidP="00F44FE0">
      <w:pPr>
        <w:ind w:firstLine="709"/>
        <w:jc w:val="both"/>
        <w:rPr>
          <w:sz w:val="24"/>
          <w:szCs w:val="24"/>
        </w:rPr>
      </w:pPr>
      <w:r w:rsidRPr="006C0D0A">
        <w:rPr>
          <w:sz w:val="24"/>
          <w:szCs w:val="24"/>
        </w:rPr>
        <w:t>3) отсутствием нарушений сроков предоставления муниципальной услуги;</w:t>
      </w:r>
    </w:p>
    <w:p w:rsidR="00624F89" w:rsidRPr="006C0D0A" w:rsidRDefault="00624F89" w:rsidP="00F44FE0">
      <w:pPr>
        <w:ind w:firstLine="709"/>
        <w:jc w:val="both"/>
        <w:rPr>
          <w:sz w:val="24"/>
          <w:szCs w:val="24"/>
        </w:rPr>
      </w:pPr>
      <w:r w:rsidRPr="006C0D0A">
        <w:rPr>
          <w:sz w:val="24"/>
          <w:szCs w:val="24"/>
        </w:rPr>
        <w:t>4) отсутствием жалоб на некорректное, невнимательное отношение специалистов к заявителям (их представителям).</w:t>
      </w:r>
    </w:p>
    <w:p w:rsidR="00624F89" w:rsidRPr="006C0D0A" w:rsidRDefault="00F44FE0" w:rsidP="00F44FE0">
      <w:pPr>
        <w:ind w:firstLine="709"/>
        <w:jc w:val="both"/>
        <w:rPr>
          <w:sz w:val="24"/>
          <w:szCs w:val="24"/>
        </w:rPr>
      </w:pPr>
      <w:r w:rsidRPr="006C0D0A">
        <w:rPr>
          <w:sz w:val="24"/>
          <w:szCs w:val="24"/>
        </w:rPr>
        <w:t>2.16.3</w:t>
      </w:r>
      <w:r w:rsidR="009716DE" w:rsidRPr="006C0D0A">
        <w:rPr>
          <w:sz w:val="24"/>
          <w:szCs w:val="24"/>
        </w:rPr>
        <w:t xml:space="preserve"> </w:t>
      </w:r>
      <w:r w:rsidR="00624F89" w:rsidRPr="006C0D0A">
        <w:rPr>
          <w:sz w:val="24"/>
          <w:szCs w:val="24"/>
        </w:rPr>
        <w:t>Продолжительность одного взаимодействия заявителя с должностным лицом уполномоченного органа при предоставлении государственной услуги не превышает 15 минут.</w:t>
      </w:r>
    </w:p>
    <w:p w:rsidR="00624F89" w:rsidRPr="006C0D0A" w:rsidRDefault="00624F89" w:rsidP="00F44FE0">
      <w:pPr>
        <w:ind w:firstLine="709"/>
        <w:jc w:val="both"/>
        <w:rPr>
          <w:sz w:val="24"/>
          <w:szCs w:val="24"/>
        </w:rPr>
      </w:pPr>
      <w:r w:rsidRPr="006C0D0A">
        <w:rPr>
          <w:sz w:val="24"/>
          <w:szCs w:val="24"/>
        </w:rPr>
        <w:t>Взаимодействие заявителя с должностными лицами при предоставлении муниципальной услуги осуществляется два раза - при представлении Заявления, полного пакета документов и при получении результата предоставления муниципальной услуги заявителем непосредственно. Продолжительность одного взаимодействия заявителя с должностным лицом при предоставлении муниципальной услуги не превышает 15 минут.</w:t>
      </w:r>
    </w:p>
    <w:p w:rsidR="00624F89" w:rsidRPr="006C0D0A" w:rsidRDefault="00624F89" w:rsidP="00624F89">
      <w:pPr>
        <w:ind w:firstLine="709"/>
        <w:jc w:val="both"/>
        <w:rPr>
          <w:sz w:val="24"/>
          <w:szCs w:val="24"/>
        </w:rPr>
      </w:pPr>
    </w:p>
    <w:p w:rsidR="00624F89" w:rsidRPr="006C0D0A" w:rsidRDefault="009716DE" w:rsidP="009716DE">
      <w:pPr>
        <w:spacing w:line="276" w:lineRule="auto"/>
        <w:ind w:firstLine="709"/>
        <w:jc w:val="center"/>
        <w:rPr>
          <w:b/>
          <w:sz w:val="24"/>
          <w:szCs w:val="24"/>
        </w:rPr>
      </w:pPr>
      <w:r w:rsidRPr="006C0D0A">
        <w:rPr>
          <w:b/>
          <w:sz w:val="24"/>
          <w:szCs w:val="24"/>
        </w:rPr>
        <w:t xml:space="preserve">2.17. </w:t>
      </w:r>
      <w:r w:rsidR="00624F89" w:rsidRPr="006C0D0A">
        <w:rPr>
          <w:b/>
          <w:sz w:val="24"/>
          <w:szCs w:val="24"/>
        </w:rPr>
        <w:t>Иные требования, в том числе учитывающие особенности</w:t>
      </w:r>
    </w:p>
    <w:p w:rsidR="00624F89" w:rsidRPr="006C0D0A" w:rsidRDefault="00624F89" w:rsidP="009716DE">
      <w:pPr>
        <w:spacing w:line="276" w:lineRule="auto"/>
        <w:ind w:firstLine="709"/>
        <w:jc w:val="center"/>
        <w:rPr>
          <w:b/>
          <w:sz w:val="24"/>
          <w:szCs w:val="24"/>
        </w:rPr>
      </w:pPr>
      <w:r w:rsidRPr="006C0D0A">
        <w:rPr>
          <w:b/>
          <w:sz w:val="24"/>
          <w:szCs w:val="24"/>
        </w:rPr>
        <w:t>предоставления муниципальной услуги в многофункциональных</w:t>
      </w:r>
    </w:p>
    <w:p w:rsidR="00624F89" w:rsidRPr="006C0D0A" w:rsidRDefault="00624F89" w:rsidP="009716DE">
      <w:pPr>
        <w:spacing w:line="276" w:lineRule="auto"/>
        <w:ind w:firstLine="709"/>
        <w:jc w:val="center"/>
        <w:rPr>
          <w:b/>
          <w:sz w:val="24"/>
          <w:szCs w:val="24"/>
        </w:rPr>
      </w:pPr>
      <w:r w:rsidRPr="006C0D0A">
        <w:rPr>
          <w:b/>
          <w:sz w:val="24"/>
          <w:szCs w:val="24"/>
        </w:rPr>
        <w:t>центрах предоставления государственных и муниципальных</w:t>
      </w:r>
    </w:p>
    <w:p w:rsidR="00624F89" w:rsidRPr="006C0D0A" w:rsidRDefault="00624F89" w:rsidP="009716DE">
      <w:pPr>
        <w:spacing w:line="276" w:lineRule="auto"/>
        <w:ind w:firstLine="709"/>
        <w:jc w:val="center"/>
        <w:rPr>
          <w:b/>
          <w:sz w:val="24"/>
          <w:szCs w:val="24"/>
        </w:rPr>
      </w:pPr>
      <w:r w:rsidRPr="006C0D0A">
        <w:rPr>
          <w:b/>
          <w:sz w:val="24"/>
          <w:szCs w:val="24"/>
        </w:rPr>
        <w:t xml:space="preserve">услуг </w:t>
      </w:r>
    </w:p>
    <w:p w:rsidR="00F83C3C" w:rsidRPr="006C0D0A" w:rsidRDefault="00F83C3C" w:rsidP="009716DE">
      <w:pPr>
        <w:spacing w:line="276" w:lineRule="auto"/>
        <w:ind w:firstLine="709"/>
        <w:jc w:val="center"/>
        <w:rPr>
          <w:b/>
          <w:sz w:val="24"/>
          <w:szCs w:val="24"/>
        </w:rPr>
      </w:pPr>
    </w:p>
    <w:p w:rsidR="00624F89" w:rsidRPr="006C0D0A" w:rsidRDefault="00624F89" w:rsidP="00ED34B1">
      <w:pPr>
        <w:pStyle w:val="a9"/>
        <w:numPr>
          <w:ilvl w:val="2"/>
          <w:numId w:val="23"/>
        </w:numPr>
        <w:ind w:left="0" w:firstLine="709"/>
        <w:jc w:val="both"/>
        <w:rPr>
          <w:rFonts w:ascii="Times New Roman" w:hAnsi="Times New Roman"/>
          <w:sz w:val="24"/>
          <w:szCs w:val="24"/>
        </w:rPr>
      </w:pPr>
      <w:r w:rsidRPr="006C0D0A">
        <w:rPr>
          <w:rFonts w:ascii="Times New Roman" w:hAnsi="Times New Roman"/>
          <w:sz w:val="24"/>
          <w:szCs w:val="24"/>
        </w:rPr>
        <w:t>Предоставление муниципальной услуги предусмотрено на базе ГАУ «МФЦ РС(Я)».</w:t>
      </w:r>
    </w:p>
    <w:p w:rsidR="00624F89" w:rsidRPr="006C0D0A" w:rsidRDefault="00624F89" w:rsidP="00ED34B1">
      <w:pPr>
        <w:pStyle w:val="a9"/>
        <w:numPr>
          <w:ilvl w:val="2"/>
          <w:numId w:val="23"/>
        </w:numPr>
        <w:ind w:left="0" w:firstLine="709"/>
        <w:jc w:val="both"/>
        <w:rPr>
          <w:rFonts w:ascii="Times New Roman" w:hAnsi="Times New Roman"/>
          <w:sz w:val="24"/>
          <w:szCs w:val="24"/>
        </w:rPr>
      </w:pPr>
      <w:r w:rsidRPr="006C0D0A">
        <w:rPr>
          <w:rFonts w:ascii="Times New Roman" w:hAnsi="Times New Roman"/>
          <w:sz w:val="24"/>
          <w:szCs w:val="24"/>
        </w:rPr>
        <w:t>Предоставление муниципальной услуги в многофункциональном центре осуществляется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заявлением, а взаимодействие с органом, предоставляющим муниципальную услугу, осуществляется многофункциональным центром без участия заявителя в соответствии с требованиями законов и иных нормативных правовых актов, муниципальных правовых актов и условиями заключенного между многофункциональным центром и Администрацией соглашения о взаимодействии.</w:t>
      </w:r>
    </w:p>
    <w:p w:rsidR="00624F89" w:rsidRPr="006C0D0A" w:rsidRDefault="00624F89" w:rsidP="00ED34B1">
      <w:pPr>
        <w:pStyle w:val="a9"/>
        <w:numPr>
          <w:ilvl w:val="2"/>
          <w:numId w:val="23"/>
        </w:numPr>
        <w:ind w:left="0" w:firstLine="709"/>
        <w:jc w:val="both"/>
        <w:rPr>
          <w:rFonts w:ascii="Times New Roman" w:hAnsi="Times New Roman"/>
          <w:sz w:val="24"/>
          <w:szCs w:val="24"/>
        </w:rPr>
      </w:pPr>
      <w:r w:rsidRPr="006C0D0A">
        <w:rPr>
          <w:rFonts w:ascii="Times New Roman" w:hAnsi="Times New Roman"/>
          <w:sz w:val="24"/>
          <w:szCs w:val="24"/>
        </w:rPr>
        <w:t>Документы, необходимые для получения муниципальной услуги, предусмотренной настоящим Административным регламентом, представляются заявител</w:t>
      </w:r>
      <w:r w:rsidR="00F44FE0" w:rsidRPr="006C0D0A">
        <w:rPr>
          <w:rFonts w:ascii="Times New Roman" w:hAnsi="Times New Roman"/>
          <w:sz w:val="24"/>
          <w:szCs w:val="24"/>
        </w:rPr>
        <w:t xml:space="preserve">ем в многофункциональный центр </w:t>
      </w:r>
      <w:r w:rsidRPr="006C0D0A">
        <w:rPr>
          <w:rFonts w:ascii="Times New Roman" w:hAnsi="Times New Roman"/>
          <w:sz w:val="24"/>
          <w:szCs w:val="24"/>
        </w:rPr>
        <w:t>по месту его нахождения в соответствии с условиями заключенного между многофункциональным центром и Администрацией соглашения о взаимодействии.</w:t>
      </w:r>
    </w:p>
    <w:p w:rsidR="00624F89" w:rsidRPr="006C0D0A" w:rsidRDefault="00624F89" w:rsidP="00ED34B1">
      <w:pPr>
        <w:pStyle w:val="a9"/>
        <w:numPr>
          <w:ilvl w:val="2"/>
          <w:numId w:val="23"/>
        </w:numPr>
        <w:ind w:left="0" w:firstLine="709"/>
        <w:jc w:val="both"/>
        <w:rPr>
          <w:rFonts w:ascii="Times New Roman" w:hAnsi="Times New Roman"/>
          <w:sz w:val="24"/>
          <w:szCs w:val="24"/>
        </w:rPr>
      </w:pPr>
      <w:r w:rsidRPr="006C0D0A">
        <w:rPr>
          <w:rFonts w:ascii="Times New Roman" w:hAnsi="Times New Roman"/>
          <w:sz w:val="24"/>
          <w:szCs w:val="24"/>
        </w:rPr>
        <w:t>Получение результата муниципальной услуги осуществляется заявителем в многофункциональном центре (территориально обособленном структурном подразделении многофункционального центра) по месту его нахождения в соответствии с условиями заключенного между многофункциональным центром и Администрацией соглашения о взаимодействии.</w:t>
      </w:r>
    </w:p>
    <w:p w:rsidR="00624F89" w:rsidRPr="006C0D0A" w:rsidRDefault="00624F89" w:rsidP="00ED34B1">
      <w:pPr>
        <w:pStyle w:val="a9"/>
        <w:numPr>
          <w:ilvl w:val="2"/>
          <w:numId w:val="23"/>
        </w:numPr>
        <w:ind w:left="0" w:firstLine="709"/>
        <w:jc w:val="both"/>
        <w:rPr>
          <w:rFonts w:ascii="Times New Roman" w:hAnsi="Times New Roman"/>
          <w:sz w:val="24"/>
          <w:szCs w:val="24"/>
        </w:rPr>
      </w:pPr>
      <w:r w:rsidRPr="006C0D0A">
        <w:rPr>
          <w:rFonts w:ascii="Times New Roman" w:hAnsi="Times New Roman"/>
          <w:sz w:val="24"/>
          <w:szCs w:val="24"/>
        </w:rPr>
        <w:t>В случае обращения заявителя за получением муниципальной услуги в ГАУ «МФЦ РС(Я)» срок ее предоставления увеличивается на три рабочих дня.</w:t>
      </w:r>
    </w:p>
    <w:p w:rsidR="00624F89" w:rsidRPr="006C0D0A" w:rsidRDefault="00624F89" w:rsidP="00624F89">
      <w:pPr>
        <w:ind w:firstLine="567"/>
        <w:jc w:val="center"/>
        <w:rPr>
          <w:rFonts w:eastAsiaTheme="minorEastAsia"/>
          <w:sz w:val="24"/>
          <w:szCs w:val="24"/>
        </w:rPr>
      </w:pPr>
    </w:p>
    <w:p w:rsidR="00624F89" w:rsidRPr="006C0D0A" w:rsidRDefault="009716DE" w:rsidP="009716DE">
      <w:pPr>
        <w:spacing w:line="276" w:lineRule="auto"/>
        <w:ind w:firstLine="709"/>
        <w:jc w:val="center"/>
        <w:rPr>
          <w:b/>
          <w:sz w:val="24"/>
          <w:szCs w:val="24"/>
        </w:rPr>
      </w:pPr>
      <w:r w:rsidRPr="006C0D0A">
        <w:rPr>
          <w:b/>
          <w:sz w:val="24"/>
          <w:szCs w:val="24"/>
        </w:rPr>
        <w:t xml:space="preserve">2.18. </w:t>
      </w:r>
      <w:r w:rsidR="00624F89" w:rsidRPr="006C0D0A">
        <w:rPr>
          <w:b/>
          <w:sz w:val="24"/>
          <w:szCs w:val="24"/>
        </w:rPr>
        <w:t xml:space="preserve">Иные требования, в том числе учитывающие </w:t>
      </w:r>
      <w:r w:rsidR="000A5B54" w:rsidRPr="006C0D0A">
        <w:rPr>
          <w:b/>
          <w:sz w:val="24"/>
          <w:szCs w:val="24"/>
        </w:rPr>
        <w:t>особенности предоставления</w:t>
      </w:r>
      <w:r w:rsidRPr="006C0D0A">
        <w:rPr>
          <w:b/>
          <w:sz w:val="24"/>
          <w:szCs w:val="24"/>
        </w:rPr>
        <w:t xml:space="preserve"> муниципальной услуги в</w:t>
      </w:r>
      <w:r w:rsidR="00624F89" w:rsidRPr="006C0D0A">
        <w:rPr>
          <w:b/>
          <w:sz w:val="24"/>
          <w:szCs w:val="24"/>
        </w:rPr>
        <w:t xml:space="preserve"> электронной форме</w:t>
      </w:r>
    </w:p>
    <w:p w:rsidR="00F83C3C" w:rsidRPr="006C0D0A" w:rsidRDefault="00F83C3C" w:rsidP="009716DE">
      <w:pPr>
        <w:spacing w:line="276" w:lineRule="auto"/>
        <w:ind w:firstLine="709"/>
        <w:jc w:val="center"/>
        <w:rPr>
          <w:b/>
          <w:sz w:val="24"/>
          <w:szCs w:val="24"/>
        </w:rPr>
      </w:pPr>
    </w:p>
    <w:p w:rsidR="00A82D4B" w:rsidRPr="006C0D0A" w:rsidRDefault="00624F89" w:rsidP="00ED34B1">
      <w:pPr>
        <w:pStyle w:val="a9"/>
        <w:numPr>
          <w:ilvl w:val="2"/>
          <w:numId w:val="24"/>
        </w:numPr>
        <w:tabs>
          <w:tab w:val="left" w:pos="1418"/>
        </w:tabs>
        <w:spacing w:after="0"/>
        <w:ind w:left="0" w:firstLine="709"/>
        <w:jc w:val="both"/>
        <w:rPr>
          <w:sz w:val="24"/>
          <w:szCs w:val="24"/>
        </w:rPr>
      </w:pPr>
      <w:r w:rsidRPr="006C0D0A">
        <w:rPr>
          <w:rFonts w:ascii="Times New Roman" w:hAnsi="Times New Roman"/>
          <w:sz w:val="24"/>
          <w:szCs w:val="24"/>
        </w:rPr>
        <w:t>При предоставлении муниципальной услуги в электронной форме осуществляются:</w:t>
      </w:r>
      <w:r w:rsidR="00A82D4B" w:rsidRPr="006C0D0A">
        <w:rPr>
          <w:rFonts w:ascii="Times New Roman" w:hAnsi="Times New Roman"/>
          <w:sz w:val="24"/>
          <w:szCs w:val="24"/>
        </w:rPr>
        <w:t xml:space="preserve"> </w:t>
      </w:r>
    </w:p>
    <w:p w:rsidR="00624F89" w:rsidRPr="006C0D0A" w:rsidRDefault="00624F89" w:rsidP="00A82D4B">
      <w:pPr>
        <w:tabs>
          <w:tab w:val="left" w:pos="1418"/>
        </w:tabs>
        <w:spacing w:line="276" w:lineRule="auto"/>
        <w:ind w:firstLine="709"/>
        <w:jc w:val="both"/>
        <w:rPr>
          <w:sz w:val="24"/>
          <w:szCs w:val="24"/>
        </w:rPr>
      </w:pPr>
      <w:r w:rsidRPr="006C0D0A">
        <w:rPr>
          <w:sz w:val="24"/>
          <w:szCs w:val="24"/>
        </w:rPr>
        <w:t>1) регистрация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в порядке установленном приказом от 13 апреля 2012 года № 107 Министерства связи и массовых коммуникаций Российской Федерации «Об утверждении положения о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(данное действие не требуется в случае наличия у заявителя подтвержденной учетной записи на ЕСИА);</w:t>
      </w:r>
    </w:p>
    <w:p w:rsidR="00624F89" w:rsidRPr="006C0D0A" w:rsidRDefault="00624F89" w:rsidP="00A82D4B">
      <w:pPr>
        <w:spacing w:line="276" w:lineRule="auto"/>
        <w:ind w:firstLine="709"/>
        <w:jc w:val="both"/>
        <w:rPr>
          <w:sz w:val="24"/>
          <w:szCs w:val="24"/>
        </w:rPr>
      </w:pPr>
      <w:r w:rsidRPr="006C0D0A">
        <w:rPr>
          <w:sz w:val="24"/>
          <w:szCs w:val="24"/>
        </w:rPr>
        <w:t>2) подача заявления и прилагаемые к нему документы в форме электронного документа с использованием ЕПГУ и (или) РПГУ. Формирование заявления заявителем осуществляется посредством заполнения электронной формы запроса на ЕПГУ и (или) РПГУ.</w:t>
      </w:r>
    </w:p>
    <w:p w:rsidR="00624F89" w:rsidRPr="006C0D0A" w:rsidRDefault="00624F89" w:rsidP="00A82D4B">
      <w:pPr>
        <w:spacing w:line="276" w:lineRule="auto"/>
        <w:ind w:firstLine="709"/>
        <w:jc w:val="both"/>
        <w:rPr>
          <w:sz w:val="24"/>
          <w:szCs w:val="24"/>
        </w:rPr>
      </w:pPr>
      <w:r w:rsidRPr="006C0D0A">
        <w:rPr>
          <w:sz w:val="24"/>
          <w:szCs w:val="24"/>
        </w:rPr>
        <w:t>Подача заявления в электронной форме через ЕПГУ и (или) РПГУ подтверждает ознакомление заявителем с порядком подачи заявления в электронной форме, а также согласие на передачу заявления по открытым каналам связи сети Интернет.</w:t>
      </w:r>
    </w:p>
    <w:p w:rsidR="00624F89" w:rsidRPr="006C0D0A" w:rsidRDefault="00624F89" w:rsidP="00ED34B1">
      <w:pPr>
        <w:pStyle w:val="a9"/>
        <w:numPr>
          <w:ilvl w:val="2"/>
          <w:numId w:val="24"/>
        </w:numPr>
        <w:spacing w:after="0"/>
        <w:ind w:left="0" w:firstLine="710"/>
        <w:jc w:val="both"/>
        <w:rPr>
          <w:rFonts w:ascii="Times New Roman" w:hAnsi="Times New Roman"/>
          <w:sz w:val="24"/>
          <w:szCs w:val="24"/>
        </w:rPr>
      </w:pPr>
      <w:r w:rsidRPr="006C0D0A">
        <w:rPr>
          <w:rFonts w:ascii="Times New Roman" w:hAnsi="Times New Roman"/>
          <w:sz w:val="24"/>
          <w:szCs w:val="24"/>
        </w:rPr>
        <w:t>Муниципальная услуга предоставляется через ЕПГУ и (или) РПГУ и предусматривает возможность совершения заявителем следующих действий:</w:t>
      </w:r>
    </w:p>
    <w:p w:rsidR="00624F89" w:rsidRPr="006C0D0A" w:rsidRDefault="00624F89" w:rsidP="00A82D4B">
      <w:pPr>
        <w:spacing w:line="276" w:lineRule="auto"/>
        <w:ind w:firstLine="709"/>
        <w:jc w:val="both"/>
        <w:rPr>
          <w:sz w:val="24"/>
          <w:szCs w:val="24"/>
        </w:rPr>
      </w:pPr>
      <w:r w:rsidRPr="006C0D0A">
        <w:rPr>
          <w:sz w:val="24"/>
          <w:szCs w:val="24"/>
        </w:rPr>
        <w:t>- получение информации о порядке и сроках предоставления муниципальной услуги;</w:t>
      </w:r>
    </w:p>
    <w:p w:rsidR="00624F89" w:rsidRPr="006C0D0A" w:rsidRDefault="00624F89" w:rsidP="00A82D4B">
      <w:pPr>
        <w:spacing w:line="276" w:lineRule="auto"/>
        <w:ind w:firstLine="709"/>
        <w:jc w:val="both"/>
        <w:rPr>
          <w:sz w:val="24"/>
          <w:szCs w:val="24"/>
        </w:rPr>
      </w:pPr>
      <w:r w:rsidRPr="006C0D0A">
        <w:rPr>
          <w:sz w:val="24"/>
          <w:szCs w:val="24"/>
        </w:rPr>
        <w:t>- запись на прием в орган, предоставляющий услугу и другие организации, участвующие в предоставлении муниципальной услуги, многофункциональный центр предоставления государственных и муниципальных услуг для подачи заявления о предоставлении услуги;</w:t>
      </w:r>
    </w:p>
    <w:p w:rsidR="00624F89" w:rsidRPr="006C0D0A" w:rsidRDefault="00624F89" w:rsidP="00A82D4B">
      <w:pPr>
        <w:spacing w:line="276" w:lineRule="auto"/>
        <w:ind w:firstLine="709"/>
        <w:jc w:val="both"/>
        <w:rPr>
          <w:sz w:val="24"/>
          <w:szCs w:val="24"/>
        </w:rPr>
      </w:pPr>
      <w:r w:rsidRPr="006C0D0A">
        <w:rPr>
          <w:sz w:val="24"/>
          <w:szCs w:val="24"/>
        </w:rPr>
        <w:t>- подача заявления с приложением документов в электронной форме посредством заполнения электронной формы заявления;</w:t>
      </w:r>
    </w:p>
    <w:p w:rsidR="00624F89" w:rsidRPr="006C0D0A" w:rsidRDefault="00624F89" w:rsidP="00A82D4B">
      <w:pPr>
        <w:spacing w:line="276" w:lineRule="auto"/>
        <w:ind w:firstLine="709"/>
        <w:jc w:val="both"/>
        <w:rPr>
          <w:sz w:val="24"/>
          <w:szCs w:val="24"/>
        </w:rPr>
      </w:pPr>
      <w:r w:rsidRPr="006C0D0A">
        <w:rPr>
          <w:sz w:val="24"/>
          <w:szCs w:val="24"/>
        </w:rPr>
        <w:t>- оплаты иных платежей, взимаемых в соответствии с законодательством Российской Федерации (в данном случае не предусматривает, муниципальная услуга предоставляется бесплатно):</w:t>
      </w:r>
    </w:p>
    <w:p w:rsidR="00624F89" w:rsidRPr="006C0D0A" w:rsidRDefault="00624F89" w:rsidP="00A82D4B">
      <w:pPr>
        <w:spacing w:line="276" w:lineRule="auto"/>
        <w:ind w:firstLine="709"/>
        <w:jc w:val="both"/>
        <w:rPr>
          <w:sz w:val="24"/>
          <w:szCs w:val="24"/>
        </w:rPr>
      </w:pPr>
      <w:r w:rsidRPr="006C0D0A">
        <w:rPr>
          <w:sz w:val="24"/>
          <w:szCs w:val="24"/>
        </w:rPr>
        <w:t>- получения сведений о ходе выполнения заявления о предоставлении муниципальной услуги;</w:t>
      </w:r>
    </w:p>
    <w:p w:rsidR="00624F89" w:rsidRPr="006C0D0A" w:rsidRDefault="00624F89" w:rsidP="00A82D4B">
      <w:pPr>
        <w:spacing w:line="276" w:lineRule="auto"/>
        <w:ind w:firstLine="709"/>
        <w:jc w:val="both"/>
        <w:rPr>
          <w:sz w:val="24"/>
          <w:szCs w:val="24"/>
        </w:rPr>
      </w:pPr>
      <w:r w:rsidRPr="006C0D0A">
        <w:rPr>
          <w:sz w:val="24"/>
          <w:szCs w:val="24"/>
        </w:rPr>
        <w:t>- получения результата предоставления муниципальной услуги;</w:t>
      </w:r>
    </w:p>
    <w:p w:rsidR="00624F89" w:rsidRPr="006C0D0A" w:rsidRDefault="00624F89" w:rsidP="00A82D4B">
      <w:pPr>
        <w:spacing w:line="276" w:lineRule="auto"/>
        <w:ind w:firstLine="709"/>
        <w:jc w:val="both"/>
        <w:rPr>
          <w:sz w:val="24"/>
          <w:szCs w:val="24"/>
        </w:rPr>
      </w:pPr>
      <w:r w:rsidRPr="006C0D0A">
        <w:rPr>
          <w:sz w:val="24"/>
          <w:szCs w:val="24"/>
        </w:rPr>
        <w:t>- осуществления оценки качества предоставления услуги;</w:t>
      </w:r>
    </w:p>
    <w:p w:rsidR="00624F89" w:rsidRPr="006C0D0A" w:rsidRDefault="00624F89" w:rsidP="00A82D4B">
      <w:pPr>
        <w:spacing w:line="276" w:lineRule="auto"/>
        <w:ind w:firstLine="709"/>
        <w:jc w:val="both"/>
        <w:rPr>
          <w:sz w:val="24"/>
          <w:szCs w:val="24"/>
        </w:rPr>
      </w:pPr>
      <w:r w:rsidRPr="006C0D0A">
        <w:rPr>
          <w:sz w:val="24"/>
          <w:szCs w:val="24"/>
        </w:rPr>
        <w:t>- досудебного (внесудебного) обжалования решений и действий (бездействий) органа, предоставляющего услугу и других организаций, участвующих в предоставлении муниципальной услуги и их должностных лиц.</w:t>
      </w:r>
    </w:p>
    <w:p w:rsidR="00624F89" w:rsidRPr="006C0D0A" w:rsidRDefault="00624F89" w:rsidP="00ED34B1">
      <w:pPr>
        <w:pStyle w:val="a9"/>
        <w:numPr>
          <w:ilvl w:val="2"/>
          <w:numId w:val="24"/>
        </w:numPr>
        <w:ind w:left="0" w:firstLine="710"/>
        <w:jc w:val="both"/>
        <w:rPr>
          <w:rFonts w:ascii="Times New Roman" w:hAnsi="Times New Roman"/>
          <w:sz w:val="24"/>
          <w:szCs w:val="24"/>
        </w:rPr>
      </w:pPr>
      <w:r w:rsidRPr="006C0D0A">
        <w:rPr>
          <w:rFonts w:ascii="Times New Roman" w:hAnsi="Times New Roman"/>
          <w:sz w:val="24"/>
          <w:szCs w:val="24"/>
        </w:rPr>
        <w:t>Возможность личного получения результата предоставления услуги в форме бумажного документа через ГАУ «МФЦ РС(Я)» при наличии заключенного между через ГАУ «МФЦ РС(Я)» и Администрацией соответствующего соглашения о взаимодействии, в этом случае срок выдачи результата увеличивается на три рабочих дня.</w:t>
      </w:r>
    </w:p>
    <w:p w:rsidR="00624F89" w:rsidRPr="006C0D0A" w:rsidRDefault="00624F89" w:rsidP="00624F89">
      <w:pPr>
        <w:rPr>
          <w:sz w:val="24"/>
          <w:szCs w:val="24"/>
        </w:rPr>
      </w:pPr>
    </w:p>
    <w:p w:rsidR="00624F89" w:rsidRPr="006C0D0A" w:rsidRDefault="000A5B54" w:rsidP="000A5B54">
      <w:pPr>
        <w:spacing w:line="276" w:lineRule="auto"/>
        <w:ind w:firstLine="709"/>
        <w:jc w:val="center"/>
        <w:rPr>
          <w:b/>
          <w:sz w:val="24"/>
          <w:szCs w:val="24"/>
        </w:rPr>
      </w:pPr>
      <w:r w:rsidRPr="006C0D0A">
        <w:rPr>
          <w:b/>
          <w:sz w:val="24"/>
          <w:szCs w:val="24"/>
        </w:rPr>
        <w:t xml:space="preserve">2.19. </w:t>
      </w:r>
      <w:r w:rsidR="00624F89" w:rsidRPr="006C0D0A">
        <w:rPr>
          <w:b/>
          <w:sz w:val="24"/>
          <w:szCs w:val="24"/>
        </w:rPr>
        <w:t>Отказ заявителя от предоставления муниципальной услуги</w:t>
      </w:r>
    </w:p>
    <w:p w:rsidR="00F83C3C" w:rsidRPr="006C0D0A" w:rsidRDefault="00F83C3C" w:rsidP="000A5B54">
      <w:pPr>
        <w:spacing w:line="276" w:lineRule="auto"/>
        <w:ind w:firstLine="709"/>
        <w:jc w:val="center"/>
        <w:rPr>
          <w:b/>
          <w:sz w:val="24"/>
          <w:szCs w:val="24"/>
        </w:rPr>
      </w:pPr>
    </w:p>
    <w:p w:rsidR="00624F89" w:rsidRPr="006C0D0A" w:rsidRDefault="00624F89" w:rsidP="00ED34B1">
      <w:pPr>
        <w:pStyle w:val="a9"/>
        <w:numPr>
          <w:ilvl w:val="2"/>
          <w:numId w:val="25"/>
        </w:numPr>
        <w:ind w:left="0" w:firstLine="709"/>
        <w:jc w:val="both"/>
        <w:rPr>
          <w:rFonts w:ascii="Times New Roman" w:hAnsi="Times New Roman"/>
          <w:sz w:val="24"/>
          <w:szCs w:val="24"/>
        </w:rPr>
      </w:pPr>
      <w:r w:rsidRPr="006C0D0A">
        <w:rPr>
          <w:rFonts w:ascii="Times New Roman" w:hAnsi="Times New Roman"/>
          <w:sz w:val="24"/>
          <w:szCs w:val="24"/>
        </w:rPr>
        <w:t>Заявитель имеет право отказаться от предоставления муниципальной услуги до принятия решения о предоставлении либо отказе в предоставлении муниципальной услуги.</w:t>
      </w:r>
    </w:p>
    <w:p w:rsidR="00624F89" w:rsidRPr="006C0D0A" w:rsidRDefault="00624F89" w:rsidP="00ED34B1">
      <w:pPr>
        <w:pStyle w:val="a9"/>
        <w:numPr>
          <w:ilvl w:val="2"/>
          <w:numId w:val="25"/>
        </w:numPr>
        <w:spacing w:after="0"/>
        <w:ind w:left="0" w:firstLine="709"/>
        <w:jc w:val="both"/>
        <w:rPr>
          <w:rFonts w:ascii="Times New Roman" w:hAnsi="Times New Roman"/>
          <w:sz w:val="24"/>
          <w:szCs w:val="24"/>
        </w:rPr>
      </w:pPr>
      <w:r w:rsidRPr="006C0D0A">
        <w:rPr>
          <w:rFonts w:ascii="Times New Roman" w:hAnsi="Times New Roman"/>
          <w:sz w:val="24"/>
          <w:szCs w:val="24"/>
        </w:rPr>
        <w:t xml:space="preserve">Заявление о прекращении предоставления муниципальной услуги подается заявителем в случае поступления Уведомления, в соответствии с предусмотренном </w:t>
      </w:r>
      <w:r w:rsidR="00F44FE0" w:rsidRPr="006C0D0A">
        <w:rPr>
          <w:rFonts w:ascii="Times New Roman" w:hAnsi="Times New Roman"/>
          <w:sz w:val="24"/>
          <w:szCs w:val="24"/>
        </w:rPr>
        <w:t xml:space="preserve">подпунктом 2.6.8. </w:t>
      </w:r>
      <w:r w:rsidRPr="006C0D0A">
        <w:rPr>
          <w:rFonts w:ascii="Times New Roman" w:hAnsi="Times New Roman"/>
          <w:sz w:val="24"/>
          <w:szCs w:val="24"/>
        </w:rPr>
        <w:t xml:space="preserve">настоящего Административного регламента, почтовым отправлением, либо в порядке, предусмотренном </w:t>
      </w:r>
      <w:r w:rsidR="00F44FE0" w:rsidRPr="006C0D0A">
        <w:rPr>
          <w:rFonts w:ascii="Times New Roman" w:hAnsi="Times New Roman"/>
          <w:sz w:val="24"/>
          <w:szCs w:val="24"/>
        </w:rPr>
        <w:t>под</w:t>
      </w:r>
      <w:r w:rsidRPr="006C0D0A">
        <w:rPr>
          <w:rFonts w:ascii="Times New Roman" w:hAnsi="Times New Roman"/>
          <w:sz w:val="24"/>
          <w:szCs w:val="24"/>
        </w:rPr>
        <w:t>пунктом</w:t>
      </w:r>
      <w:r w:rsidR="00F44FE0" w:rsidRPr="006C0D0A">
        <w:rPr>
          <w:rFonts w:ascii="Times New Roman" w:hAnsi="Times New Roman"/>
          <w:sz w:val="24"/>
          <w:szCs w:val="24"/>
        </w:rPr>
        <w:t xml:space="preserve"> 2.6.</w:t>
      </w:r>
      <w:r w:rsidRPr="006C0D0A">
        <w:rPr>
          <w:rFonts w:ascii="Times New Roman" w:hAnsi="Times New Roman"/>
          <w:sz w:val="24"/>
          <w:szCs w:val="24"/>
        </w:rPr>
        <w:t xml:space="preserve">9 настоящего Административного регламента, через ГАУ «МФЦ РС (Я)», либо в порядке, предусмотренном </w:t>
      </w:r>
      <w:r w:rsidR="00F44FE0" w:rsidRPr="006C0D0A">
        <w:rPr>
          <w:rFonts w:ascii="Times New Roman" w:hAnsi="Times New Roman"/>
          <w:sz w:val="24"/>
          <w:szCs w:val="24"/>
        </w:rPr>
        <w:t xml:space="preserve">подпунктом 2.6.10. </w:t>
      </w:r>
      <w:r w:rsidRPr="006C0D0A">
        <w:rPr>
          <w:rFonts w:ascii="Times New Roman" w:hAnsi="Times New Roman"/>
          <w:sz w:val="24"/>
          <w:szCs w:val="24"/>
        </w:rPr>
        <w:t>настоящего Административного регламента, в электронной форме посредством ЕПГУ и (или) РПГУ.</w:t>
      </w:r>
    </w:p>
    <w:p w:rsidR="00624F89" w:rsidRPr="006C0D0A" w:rsidRDefault="00624F89" w:rsidP="00ED34B1">
      <w:pPr>
        <w:pStyle w:val="a9"/>
        <w:numPr>
          <w:ilvl w:val="2"/>
          <w:numId w:val="25"/>
        </w:numPr>
        <w:ind w:left="0" w:firstLine="709"/>
        <w:jc w:val="both"/>
        <w:rPr>
          <w:rFonts w:ascii="Times New Roman" w:hAnsi="Times New Roman"/>
          <w:sz w:val="24"/>
          <w:szCs w:val="24"/>
        </w:rPr>
      </w:pPr>
      <w:r w:rsidRPr="006C0D0A">
        <w:rPr>
          <w:rFonts w:ascii="Times New Roman" w:hAnsi="Times New Roman"/>
          <w:sz w:val="24"/>
          <w:szCs w:val="24"/>
        </w:rPr>
        <w:t xml:space="preserve">Заявление о прекращении предоставления муниципальной услуги подлежит регистрации не позднее дня, следующего за днем поступления в Отдел в порядке делопроизводства. В случае поступления заявления о прекращении предоставления муниципальной услуги в порядке, предусмотренном </w:t>
      </w:r>
      <w:r w:rsidR="00F44FE0" w:rsidRPr="006C0D0A">
        <w:rPr>
          <w:rFonts w:ascii="Times New Roman" w:hAnsi="Times New Roman"/>
          <w:sz w:val="24"/>
          <w:szCs w:val="24"/>
        </w:rPr>
        <w:t xml:space="preserve">подпунктом 2.6.8. </w:t>
      </w:r>
      <w:r w:rsidRPr="006C0D0A">
        <w:rPr>
          <w:rFonts w:ascii="Times New Roman" w:hAnsi="Times New Roman"/>
          <w:sz w:val="24"/>
          <w:szCs w:val="24"/>
        </w:rPr>
        <w:t>настоящего Административного регламента, рассмотрение заявления осуществляется исходя из даты приема почтового отправления оператором почтовой связи.</w:t>
      </w:r>
    </w:p>
    <w:p w:rsidR="00624F89" w:rsidRPr="006C0D0A" w:rsidRDefault="00624F89" w:rsidP="00ED34B1">
      <w:pPr>
        <w:pStyle w:val="a9"/>
        <w:numPr>
          <w:ilvl w:val="2"/>
          <w:numId w:val="25"/>
        </w:numPr>
        <w:ind w:left="0" w:firstLine="709"/>
        <w:jc w:val="both"/>
        <w:rPr>
          <w:rFonts w:ascii="Times New Roman" w:hAnsi="Times New Roman"/>
          <w:sz w:val="24"/>
          <w:szCs w:val="24"/>
        </w:rPr>
      </w:pPr>
      <w:r w:rsidRPr="006C0D0A">
        <w:rPr>
          <w:rFonts w:ascii="Times New Roman" w:hAnsi="Times New Roman"/>
          <w:sz w:val="24"/>
          <w:szCs w:val="24"/>
        </w:rPr>
        <w:t>Срок рассмотрения заявления о прекращении предоставления муниципальной услуги составляет не более 1 рабочего дня со дня регистрации в Отделе.</w:t>
      </w:r>
    </w:p>
    <w:p w:rsidR="00624F89" w:rsidRPr="006C0D0A" w:rsidRDefault="00624F89" w:rsidP="00ED34B1">
      <w:pPr>
        <w:pStyle w:val="a9"/>
        <w:numPr>
          <w:ilvl w:val="2"/>
          <w:numId w:val="25"/>
        </w:numPr>
        <w:spacing w:after="0"/>
        <w:ind w:left="0" w:firstLine="709"/>
        <w:jc w:val="both"/>
        <w:rPr>
          <w:rFonts w:ascii="Times New Roman" w:hAnsi="Times New Roman"/>
          <w:sz w:val="24"/>
          <w:szCs w:val="24"/>
        </w:rPr>
      </w:pPr>
      <w:r w:rsidRPr="006C0D0A">
        <w:rPr>
          <w:rFonts w:ascii="Times New Roman" w:hAnsi="Times New Roman"/>
          <w:sz w:val="24"/>
          <w:szCs w:val="24"/>
        </w:rPr>
        <w:t>К заявлению о прекращении предоставления муниципальной услуги прилагаются следующие документы:</w:t>
      </w:r>
    </w:p>
    <w:p w:rsidR="00624F89" w:rsidRPr="006C0D0A" w:rsidRDefault="00624F89" w:rsidP="000A5B54">
      <w:pPr>
        <w:spacing w:line="276" w:lineRule="auto"/>
        <w:ind w:firstLine="567"/>
        <w:jc w:val="both"/>
        <w:rPr>
          <w:sz w:val="24"/>
          <w:szCs w:val="24"/>
        </w:rPr>
      </w:pPr>
      <w:r w:rsidRPr="006C0D0A">
        <w:rPr>
          <w:sz w:val="24"/>
          <w:szCs w:val="24"/>
        </w:rPr>
        <w:t>1)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p w:rsidR="00624F89" w:rsidRPr="006C0D0A" w:rsidRDefault="00624F89" w:rsidP="000A5B54">
      <w:pPr>
        <w:spacing w:line="276" w:lineRule="auto"/>
        <w:ind w:firstLine="567"/>
        <w:jc w:val="both"/>
        <w:rPr>
          <w:sz w:val="24"/>
          <w:szCs w:val="24"/>
        </w:rPr>
      </w:pPr>
      <w:r w:rsidRPr="006C0D0A">
        <w:rPr>
          <w:sz w:val="24"/>
          <w:szCs w:val="24"/>
        </w:rPr>
        <w:t>2) копия документа, удостоверяющего права (полномочия) представителя физического или юридического лица, если с заявлением обращается представитель заявителя (заявителей).</w:t>
      </w:r>
    </w:p>
    <w:p w:rsidR="00624F89" w:rsidRPr="006C0D0A" w:rsidRDefault="00624F89" w:rsidP="00ED34B1">
      <w:pPr>
        <w:pStyle w:val="a9"/>
        <w:numPr>
          <w:ilvl w:val="2"/>
          <w:numId w:val="25"/>
        </w:numPr>
        <w:ind w:left="0" w:firstLine="709"/>
        <w:jc w:val="both"/>
        <w:rPr>
          <w:rFonts w:ascii="Times New Roman" w:hAnsi="Times New Roman"/>
          <w:sz w:val="24"/>
          <w:szCs w:val="24"/>
        </w:rPr>
      </w:pPr>
      <w:r w:rsidRPr="006C0D0A">
        <w:rPr>
          <w:rFonts w:ascii="Times New Roman" w:hAnsi="Times New Roman"/>
          <w:sz w:val="24"/>
          <w:szCs w:val="24"/>
        </w:rPr>
        <w:t>Основанием для отказа в приеме заявления о прекращении предоставления муниципальной услуги является если заявление о прекращении предоставления муниципальной услуги подано лицом, не имеющим полномочий представлять интересы заявителя.</w:t>
      </w:r>
    </w:p>
    <w:p w:rsidR="00624F89" w:rsidRPr="006C0D0A" w:rsidRDefault="00624F89" w:rsidP="00ED34B1">
      <w:pPr>
        <w:pStyle w:val="a9"/>
        <w:numPr>
          <w:ilvl w:val="2"/>
          <w:numId w:val="25"/>
        </w:numPr>
        <w:ind w:left="0" w:firstLine="709"/>
        <w:jc w:val="both"/>
        <w:rPr>
          <w:rFonts w:ascii="Times New Roman" w:hAnsi="Times New Roman"/>
          <w:sz w:val="24"/>
          <w:szCs w:val="24"/>
        </w:rPr>
      </w:pPr>
      <w:r w:rsidRPr="006C0D0A">
        <w:rPr>
          <w:rFonts w:ascii="Times New Roman" w:hAnsi="Times New Roman"/>
          <w:sz w:val="24"/>
          <w:szCs w:val="24"/>
        </w:rPr>
        <w:t xml:space="preserve">Отказ в приеме заявления о прекращении предоставления муниципальной услуги направляется специалистом Отдела заявителю в порядке, предусмотренном </w:t>
      </w:r>
      <w:r w:rsidR="00F44FE0" w:rsidRPr="006C0D0A">
        <w:rPr>
          <w:rFonts w:ascii="Times New Roman" w:hAnsi="Times New Roman"/>
          <w:sz w:val="24"/>
          <w:szCs w:val="24"/>
        </w:rPr>
        <w:t>подпунктом 2.</w:t>
      </w:r>
      <w:r w:rsidR="00105CD5" w:rsidRPr="006C0D0A">
        <w:rPr>
          <w:rFonts w:ascii="Times New Roman" w:hAnsi="Times New Roman"/>
          <w:sz w:val="24"/>
          <w:szCs w:val="24"/>
        </w:rPr>
        <w:t>6.8</w:t>
      </w:r>
      <w:r w:rsidRPr="006C0D0A">
        <w:rPr>
          <w:rFonts w:ascii="Times New Roman" w:hAnsi="Times New Roman"/>
          <w:sz w:val="24"/>
          <w:szCs w:val="24"/>
        </w:rPr>
        <w:t xml:space="preserve"> настоящего Административного регламента, почтовым отправлением, либо в порядке, предусмотренном </w:t>
      </w:r>
      <w:r w:rsidR="00105CD5" w:rsidRPr="006C0D0A">
        <w:rPr>
          <w:rFonts w:ascii="Times New Roman" w:hAnsi="Times New Roman"/>
          <w:sz w:val="24"/>
          <w:szCs w:val="24"/>
        </w:rPr>
        <w:t>подпунктом 2.6.9</w:t>
      </w:r>
      <w:r w:rsidRPr="006C0D0A">
        <w:rPr>
          <w:rFonts w:ascii="Times New Roman" w:hAnsi="Times New Roman"/>
          <w:sz w:val="24"/>
          <w:szCs w:val="24"/>
        </w:rPr>
        <w:t xml:space="preserve"> настоящего Административного регламента, через ГАУ «МФЦ РС (Я)», либо в порядке, предусмотренном </w:t>
      </w:r>
      <w:r w:rsidR="00105CD5" w:rsidRPr="006C0D0A">
        <w:rPr>
          <w:rFonts w:ascii="Times New Roman" w:hAnsi="Times New Roman"/>
          <w:sz w:val="24"/>
          <w:szCs w:val="24"/>
        </w:rPr>
        <w:t>под</w:t>
      </w:r>
      <w:r w:rsidRPr="006C0D0A">
        <w:rPr>
          <w:rFonts w:ascii="Times New Roman" w:hAnsi="Times New Roman"/>
          <w:sz w:val="24"/>
          <w:szCs w:val="24"/>
        </w:rPr>
        <w:t xml:space="preserve">пунктом </w:t>
      </w:r>
      <w:r w:rsidR="00105CD5" w:rsidRPr="006C0D0A">
        <w:rPr>
          <w:rFonts w:ascii="Times New Roman" w:hAnsi="Times New Roman"/>
          <w:sz w:val="24"/>
          <w:szCs w:val="24"/>
        </w:rPr>
        <w:t>2.6.10</w:t>
      </w:r>
      <w:r w:rsidRPr="006C0D0A">
        <w:rPr>
          <w:rFonts w:ascii="Times New Roman" w:hAnsi="Times New Roman"/>
          <w:sz w:val="24"/>
          <w:szCs w:val="24"/>
        </w:rPr>
        <w:t xml:space="preserve"> настоящего Административного регламента, в электронной форме посредством ЕПГУ и (или) РПГУ.</w:t>
      </w:r>
    </w:p>
    <w:p w:rsidR="00624F89" w:rsidRPr="006C0D0A" w:rsidRDefault="00624F89" w:rsidP="00ED34B1">
      <w:pPr>
        <w:pStyle w:val="a9"/>
        <w:numPr>
          <w:ilvl w:val="2"/>
          <w:numId w:val="25"/>
        </w:numPr>
        <w:ind w:left="0" w:firstLine="709"/>
        <w:jc w:val="both"/>
        <w:rPr>
          <w:rFonts w:ascii="Times New Roman" w:hAnsi="Times New Roman"/>
          <w:sz w:val="24"/>
          <w:szCs w:val="24"/>
        </w:rPr>
      </w:pPr>
      <w:r w:rsidRPr="006C0D0A">
        <w:rPr>
          <w:rFonts w:ascii="Times New Roman" w:hAnsi="Times New Roman"/>
          <w:sz w:val="24"/>
          <w:szCs w:val="24"/>
        </w:rPr>
        <w:t>Основанием для отказа в прекращении предоставления муниципальной услуги является принятое решение о предоставлении либо отказе в предоставлении муниципальной услуги.</w:t>
      </w:r>
    </w:p>
    <w:p w:rsidR="00624F89" w:rsidRPr="006C0D0A" w:rsidRDefault="00624F89" w:rsidP="00ED34B1">
      <w:pPr>
        <w:pStyle w:val="a9"/>
        <w:numPr>
          <w:ilvl w:val="2"/>
          <w:numId w:val="25"/>
        </w:numPr>
        <w:ind w:left="0" w:firstLine="709"/>
        <w:jc w:val="both"/>
        <w:rPr>
          <w:rFonts w:ascii="Times New Roman" w:hAnsi="Times New Roman"/>
          <w:sz w:val="24"/>
          <w:szCs w:val="24"/>
        </w:rPr>
      </w:pPr>
      <w:r w:rsidRPr="006C0D0A">
        <w:rPr>
          <w:rFonts w:ascii="Times New Roman" w:hAnsi="Times New Roman"/>
          <w:sz w:val="24"/>
          <w:szCs w:val="24"/>
        </w:rPr>
        <w:t>Заявление о прекращении предоставления муниципальной услуги рассматривается специалистом Отдела, по результатам рассмотрения принимается решение о прекращении предоставления муниципальной услуги, подписанный руководителем Отдела.</w:t>
      </w:r>
    </w:p>
    <w:p w:rsidR="00624F89" w:rsidRPr="006C0D0A" w:rsidRDefault="00624F89" w:rsidP="00ED34B1">
      <w:pPr>
        <w:pStyle w:val="a9"/>
        <w:numPr>
          <w:ilvl w:val="2"/>
          <w:numId w:val="25"/>
        </w:numPr>
        <w:tabs>
          <w:tab w:val="left" w:pos="1560"/>
        </w:tabs>
        <w:ind w:left="0" w:firstLine="709"/>
        <w:jc w:val="both"/>
        <w:rPr>
          <w:rFonts w:ascii="Times New Roman" w:hAnsi="Times New Roman"/>
          <w:sz w:val="24"/>
          <w:szCs w:val="24"/>
        </w:rPr>
      </w:pPr>
      <w:r w:rsidRPr="006C0D0A">
        <w:rPr>
          <w:rFonts w:ascii="Times New Roman" w:hAnsi="Times New Roman"/>
          <w:sz w:val="24"/>
          <w:szCs w:val="24"/>
        </w:rPr>
        <w:t xml:space="preserve">Решение о прекращении предоставления муниципальной услуги с полным пакетом документов или решение об отказе в прекращении предоставления муниципальной услуги направляется специалистом Отдела заявителю в порядке, предусмотренном </w:t>
      </w:r>
      <w:r w:rsidR="00105CD5" w:rsidRPr="006C0D0A">
        <w:rPr>
          <w:rFonts w:ascii="Times New Roman" w:hAnsi="Times New Roman"/>
          <w:sz w:val="24"/>
          <w:szCs w:val="24"/>
        </w:rPr>
        <w:t>подпунктом 2.6.8</w:t>
      </w:r>
      <w:r w:rsidRPr="006C0D0A">
        <w:rPr>
          <w:rFonts w:ascii="Times New Roman" w:hAnsi="Times New Roman"/>
          <w:sz w:val="24"/>
          <w:szCs w:val="24"/>
        </w:rPr>
        <w:t xml:space="preserve"> настоящего Административного регламента, почтовым отправлением, либо в порядке, предусмотренном </w:t>
      </w:r>
      <w:r w:rsidR="00105CD5" w:rsidRPr="006C0D0A">
        <w:rPr>
          <w:rFonts w:ascii="Times New Roman" w:hAnsi="Times New Roman"/>
          <w:sz w:val="24"/>
          <w:szCs w:val="24"/>
        </w:rPr>
        <w:t>подпунктом 2.6.9</w:t>
      </w:r>
      <w:r w:rsidRPr="006C0D0A">
        <w:rPr>
          <w:rFonts w:ascii="Times New Roman" w:hAnsi="Times New Roman"/>
          <w:sz w:val="24"/>
          <w:szCs w:val="24"/>
        </w:rPr>
        <w:t xml:space="preserve"> настоящего Административного регламента, через ГАУ «МФЦ РС (Я)», либо в порядке, предусмотренном </w:t>
      </w:r>
      <w:r w:rsidR="00105CD5" w:rsidRPr="006C0D0A">
        <w:rPr>
          <w:rFonts w:ascii="Times New Roman" w:hAnsi="Times New Roman"/>
          <w:sz w:val="24"/>
          <w:szCs w:val="24"/>
        </w:rPr>
        <w:t>подпунктом 2.6.10</w:t>
      </w:r>
      <w:r w:rsidRPr="006C0D0A">
        <w:rPr>
          <w:rFonts w:ascii="Times New Roman" w:hAnsi="Times New Roman"/>
          <w:sz w:val="24"/>
          <w:szCs w:val="24"/>
        </w:rPr>
        <w:t xml:space="preserve"> настоящего Административного регламента, в элект</w:t>
      </w:r>
      <w:r w:rsidR="00F83C3C" w:rsidRPr="006C0D0A">
        <w:rPr>
          <w:rFonts w:ascii="Times New Roman" w:hAnsi="Times New Roman"/>
          <w:sz w:val="24"/>
          <w:szCs w:val="24"/>
        </w:rPr>
        <w:t>ронной форме посредством ЕПГУ и (</w:t>
      </w:r>
      <w:r w:rsidRPr="006C0D0A">
        <w:rPr>
          <w:rFonts w:ascii="Times New Roman" w:hAnsi="Times New Roman"/>
          <w:sz w:val="24"/>
          <w:szCs w:val="24"/>
        </w:rPr>
        <w:t>или</w:t>
      </w:r>
      <w:r w:rsidR="00F83C3C" w:rsidRPr="006C0D0A">
        <w:rPr>
          <w:rFonts w:ascii="Times New Roman" w:hAnsi="Times New Roman"/>
          <w:sz w:val="24"/>
          <w:szCs w:val="24"/>
        </w:rPr>
        <w:t>)</w:t>
      </w:r>
      <w:r w:rsidRPr="006C0D0A">
        <w:rPr>
          <w:rFonts w:ascii="Times New Roman" w:hAnsi="Times New Roman"/>
          <w:sz w:val="24"/>
          <w:szCs w:val="24"/>
        </w:rPr>
        <w:t xml:space="preserve"> РПГУ.</w:t>
      </w:r>
    </w:p>
    <w:p w:rsidR="00624F89" w:rsidRPr="006C0D0A" w:rsidRDefault="00624F89" w:rsidP="00ED34B1">
      <w:pPr>
        <w:pStyle w:val="a9"/>
        <w:numPr>
          <w:ilvl w:val="2"/>
          <w:numId w:val="25"/>
        </w:numPr>
        <w:tabs>
          <w:tab w:val="left" w:pos="0"/>
          <w:tab w:val="left" w:pos="1701"/>
        </w:tabs>
        <w:ind w:left="0" w:firstLine="851"/>
        <w:jc w:val="both"/>
        <w:rPr>
          <w:rFonts w:ascii="Times New Roman" w:hAnsi="Times New Roman"/>
          <w:sz w:val="24"/>
          <w:szCs w:val="24"/>
        </w:rPr>
      </w:pPr>
      <w:r w:rsidRPr="006C0D0A">
        <w:rPr>
          <w:rFonts w:ascii="Times New Roman" w:hAnsi="Times New Roman"/>
          <w:sz w:val="24"/>
          <w:szCs w:val="24"/>
        </w:rPr>
        <w:t>Срок предоставления муниципально</w:t>
      </w:r>
      <w:r w:rsidR="00105CD5" w:rsidRPr="006C0D0A">
        <w:rPr>
          <w:rFonts w:ascii="Times New Roman" w:hAnsi="Times New Roman"/>
          <w:sz w:val="24"/>
          <w:szCs w:val="24"/>
        </w:rPr>
        <w:t>й услуги, указанный в подпункте 2.6.8</w:t>
      </w:r>
      <w:r w:rsidRPr="006C0D0A">
        <w:rPr>
          <w:rFonts w:ascii="Times New Roman" w:hAnsi="Times New Roman"/>
          <w:sz w:val="24"/>
          <w:szCs w:val="24"/>
        </w:rPr>
        <w:t xml:space="preserve"> настоящего Административного регламента, прекращается в день принятия решения о прекращении предоставления муниципальной услуги.</w:t>
      </w:r>
    </w:p>
    <w:p w:rsidR="00624F89" w:rsidRPr="006C0D0A" w:rsidRDefault="00624F89" w:rsidP="00ED34B1">
      <w:pPr>
        <w:pStyle w:val="a9"/>
        <w:numPr>
          <w:ilvl w:val="2"/>
          <w:numId w:val="25"/>
        </w:numPr>
        <w:tabs>
          <w:tab w:val="left" w:pos="0"/>
          <w:tab w:val="left" w:pos="1701"/>
        </w:tabs>
        <w:ind w:left="0" w:firstLine="851"/>
        <w:jc w:val="both"/>
        <w:rPr>
          <w:rFonts w:ascii="Times New Roman" w:hAnsi="Times New Roman"/>
          <w:sz w:val="24"/>
          <w:szCs w:val="24"/>
        </w:rPr>
      </w:pPr>
      <w:r w:rsidRPr="006C0D0A">
        <w:rPr>
          <w:rFonts w:ascii="Times New Roman" w:hAnsi="Times New Roman"/>
          <w:sz w:val="24"/>
          <w:szCs w:val="24"/>
        </w:rPr>
        <w:t>Прекращение предоставления муниципальной услуги не препятствует повторному обращению заявителя за предоставлением муниципальной услуги.</w:t>
      </w:r>
    </w:p>
    <w:p w:rsidR="00387215" w:rsidRPr="006C0D0A" w:rsidRDefault="00387215" w:rsidP="007A4334">
      <w:pPr>
        <w:spacing w:line="276" w:lineRule="auto"/>
        <w:ind w:firstLine="709"/>
        <w:jc w:val="center"/>
        <w:rPr>
          <w:b/>
          <w:sz w:val="24"/>
          <w:szCs w:val="24"/>
        </w:rPr>
      </w:pPr>
      <w:r w:rsidRPr="006C0D0A">
        <w:rPr>
          <w:b/>
          <w:sz w:val="24"/>
          <w:szCs w:val="24"/>
        </w:rPr>
        <w:t>III. СОСТАВ, ПОСЛЕДОВАТЕЛЬНОСТЬ И СРОКИ</w:t>
      </w:r>
    </w:p>
    <w:p w:rsidR="00387215" w:rsidRPr="006C0D0A" w:rsidRDefault="00387215" w:rsidP="007A4334">
      <w:pPr>
        <w:spacing w:line="276" w:lineRule="auto"/>
        <w:ind w:firstLine="709"/>
        <w:jc w:val="center"/>
        <w:rPr>
          <w:b/>
          <w:sz w:val="24"/>
          <w:szCs w:val="24"/>
        </w:rPr>
      </w:pPr>
      <w:r w:rsidRPr="006C0D0A">
        <w:rPr>
          <w:b/>
          <w:sz w:val="24"/>
          <w:szCs w:val="24"/>
        </w:rPr>
        <w:t>ВЫПОЛНЕНИЯ АДМИНИСТРАТИВНЫХ ПРОЦЕДУР (ДЕЙСТВИЙ), ТРЕБОВАНИЯК ПОРЯДКУ ИХ ВЫПОЛНЕНИЯ, В ТОМ ЧИСЛЕ ОСОБЕННОСТИ ВЫПОЛНЕНИЯАДМИНИСТРАТИВНЫХ ПРОЦЕДУР (ДЕЙСТВИЙ) В ЭЛЕКТРОННОЙ ФОРМЕ</w:t>
      </w:r>
    </w:p>
    <w:p w:rsidR="00387215" w:rsidRPr="006C0D0A" w:rsidRDefault="00387215" w:rsidP="007A4334">
      <w:pPr>
        <w:spacing w:line="276" w:lineRule="auto"/>
        <w:ind w:firstLine="709"/>
        <w:rPr>
          <w:sz w:val="24"/>
          <w:szCs w:val="24"/>
        </w:rPr>
      </w:pPr>
    </w:p>
    <w:p w:rsidR="00387215" w:rsidRPr="006C0D0A" w:rsidRDefault="000A5B54" w:rsidP="007A4334">
      <w:pPr>
        <w:spacing w:line="276" w:lineRule="auto"/>
        <w:ind w:firstLine="709"/>
        <w:jc w:val="center"/>
        <w:rPr>
          <w:b/>
          <w:sz w:val="24"/>
          <w:szCs w:val="24"/>
        </w:rPr>
      </w:pPr>
      <w:r w:rsidRPr="006C0D0A">
        <w:rPr>
          <w:b/>
          <w:sz w:val="24"/>
          <w:szCs w:val="24"/>
        </w:rPr>
        <w:t xml:space="preserve">3.1. </w:t>
      </w:r>
      <w:r w:rsidR="00387215" w:rsidRPr="006C0D0A">
        <w:rPr>
          <w:b/>
          <w:sz w:val="24"/>
          <w:szCs w:val="24"/>
        </w:rPr>
        <w:t>Исчерпывающий перечень административных процедур</w:t>
      </w:r>
    </w:p>
    <w:p w:rsidR="00F83C3C" w:rsidRPr="006C0D0A" w:rsidRDefault="00F83C3C" w:rsidP="007A4334">
      <w:pPr>
        <w:spacing w:line="276" w:lineRule="auto"/>
        <w:ind w:firstLine="709"/>
        <w:jc w:val="center"/>
        <w:rPr>
          <w:b/>
          <w:sz w:val="24"/>
          <w:szCs w:val="24"/>
        </w:rPr>
      </w:pPr>
    </w:p>
    <w:p w:rsidR="00105CD5" w:rsidRPr="006C0D0A" w:rsidRDefault="00387215" w:rsidP="00105CD5">
      <w:pPr>
        <w:pStyle w:val="a9"/>
        <w:numPr>
          <w:ilvl w:val="2"/>
          <w:numId w:val="26"/>
        </w:numPr>
        <w:shd w:val="clear" w:color="auto" w:fill="FFFFFF"/>
        <w:tabs>
          <w:tab w:val="left" w:pos="1701"/>
        </w:tabs>
        <w:spacing w:after="0"/>
        <w:ind w:left="0" w:firstLine="851"/>
        <w:jc w:val="both"/>
        <w:textAlignment w:val="baseline"/>
        <w:rPr>
          <w:rFonts w:ascii="Times New Roman" w:hAnsi="Times New Roman"/>
          <w:spacing w:val="2"/>
          <w:sz w:val="24"/>
          <w:szCs w:val="24"/>
        </w:rPr>
      </w:pPr>
      <w:r w:rsidRPr="006C0D0A">
        <w:rPr>
          <w:rFonts w:ascii="Times New Roman" w:hAnsi="Times New Roman"/>
          <w:spacing w:val="2"/>
          <w:sz w:val="24"/>
          <w:szCs w:val="24"/>
        </w:rPr>
        <w:t>Предоставление муниципальной услуги включает в себя следующие административные процедуры:</w:t>
      </w:r>
    </w:p>
    <w:p w:rsidR="00105CD5" w:rsidRPr="006C0D0A" w:rsidRDefault="00105CD5" w:rsidP="0043441C">
      <w:pPr>
        <w:pStyle w:val="a9"/>
        <w:numPr>
          <w:ilvl w:val="0"/>
          <w:numId w:val="31"/>
        </w:numPr>
        <w:shd w:val="clear" w:color="auto" w:fill="FFFFFF"/>
        <w:tabs>
          <w:tab w:val="left" w:pos="1701"/>
        </w:tabs>
        <w:spacing w:after="0"/>
        <w:ind w:left="0" w:firstLine="851"/>
        <w:jc w:val="both"/>
        <w:textAlignment w:val="baseline"/>
        <w:rPr>
          <w:rFonts w:ascii="Times New Roman" w:hAnsi="Times New Roman"/>
          <w:sz w:val="24"/>
          <w:szCs w:val="24"/>
        </w:rPr>
      </w:pPr>
      <w:r w:rsidRPr="006C0D0A">
        <w:rPr>
          <w:rFonts w:ascii="Times New Roman" w:hAnsi="Times New Roman"/>
          <w:sz w:val="24"/>
          <w:szCs w:val="24"/>
        </w:rPr>
        <w:t>Описание административных процедур и административных действий для подуслуги «Согласование проведения работ по части согласования переустройства и (или) перепланировки  помещения»</w:t>
      </w:r>
    </w:p>
    <w:p w:rsidR="00341BF8" w:rsidRPr="006C0D0A" w:rsidRDefault="00341BF8" w:rsidP="0043441C">
      <w:pPr>
        <w:pStyle w:val="a9"/>
        <w:numPr>
          <w:ilvl w:val="0"/>
          <w:numId w:val="32"/>
        </w:numPr>
        <w:shd w:val="clear" w:color="auto" w:fill="FFFFFF"/>
        <w:ind w:left="0" w:firstLine="851"/>
        <w:jc w:val="both"/>
        <w:textAlignment w:val="baseline"/>
        <w:rPr>
          <w:rFonts w:ascii="Times New Roman" w:hAnsi="Times New Roman"/>
          <w:spacing w:val="2"/>
          <w:sz w:val="24"/>
          <w:szCs w:val="24"/>
        </w:rPr>
      </w:pPr>
      <w:r w:rsidRPr="006C0D0A">
        <w:rPr>
          <w:rFonts w:ascii="Times New Roman" w:hAnsi="Times New Roman"/>
          <w:spacing w:val="2"/>
          <w:sz w:val="24"/>
          <w:szCs w:val="24"/>
        </w:rPr>
        <w:t>проверка документов и регистрация заявления;</w:t>
      </w:r>
    </w:p>
    <w:p w:rsidR="00341BF8" w:rsidRPr="006C0D0A" w:rsidRDefault="00341BF8" w:rsidP="0043441C">
      <w:pPr>
        <w:pStyle w:val="a9"/>
        <w:numPr>
          <w:ilvl w:val="0"/>
          <w:numId w:val="32"/>
        </w:numPr>
        <w:shd w:val="clear" w:color="auto" w:fill="FFFFFF"/>
        <w:ind w:left="0" w:firstLine="851"/>
        <w:jc w:val="both"/>
        <w:textAlignment w:val="baseline"/>
        <w:rPr>
          <w:rFonts w:ascii="Times New Roman" w:hAnsi="Times New Roman"/>
          <w:sz w:val="24"/>
          <w:szCs w:val="24"/>
        </w:rPr>
      </w:pPr>
      <w:r w:rsidRPr="006C0D0A">
        <w:rPr>
          <w:rFonts w:ascii="Times New Roman" w:hAnsi="Times New Roman"/>
          <w:sz w:val="24"/>
          <w:szCs w:val="24"/>
        </w:rPr>
        <w:t>формирование и направление межведомственных запросов о предоставлении документов (информации), необходимых для предоставления муниципальной услуги;</w:t>
      </w:r>
    </w:p>
    <w:p w:rsidR="00341BF8" w:rsidRPr="006C0D0A" w:rsidRDefault="00341BF8" w:rsidP="0043441C">
      <w:pPr>
        <w:pStyle w:val="a9"/>
        <w:numPr>
          <w:ilvl w:val="0"/>
          <w:numId w:val="32"/>
        </w:numPr>
        <w:shd w:val="clear" w:color="auto" w:fill="FFFFFF"/>
        <w:ind w:left="0" w:firstLine="851"/>
        <w:jc w:val="both"/>
        <w:textAlignment w:val="baseline"/>
        <w:rPr>
          <w:rFonts w:ascii="Times New Roman" w:hAnsi="Times New Roman"/>
          <w:sz w:val="24"/>
          <w:szCs w:val="24"/>
        </w:rPr>
      </w:pPr>
      <w:r w:rsidRPr="006C0D0A">
        <w:rPr>
          <w:rFonts w:ascii="Times New Roman" w:hAnsi="Times New Roman"/>
          <w:sz w:val="24"/>
          <w:szCs w:val="24"/>
        </w:rPr>
        <w:t>рассмотрение документов и сведений (проверка соответствия документов и сведений установленным критериям для принятия решения);</w:t>
      </w:r>
    </w:p>
    <w:p w:rsidR="00105CD5" w:rsidRPr="006C0D0A" w:rsidRDefault="00105CD5" w:rsidP="0043441C">
      <w:pPr>
        <w:pStyle w:val="a9"/>
        <w:numPr>
          <w:ilvl w:val="0"/>
          <w:numId w:val="32"/>
        </w:numPr>
        <w:shd w:val="clear" w:color="auto" w:fill="FFFFFF"/>
        <w:ind w:left="0" w:firstLine="851"/>
        <w:jc w:val="both"/>
        <w:textAlignment w:val="baseline"/>
        <w:rPr>
          <w:rFonts w:ascii="Times New Roman" w:hAnsi="Times New Roman"/>
          <w:sz w:val="24"/>
          <w:szCs w:val="24"/>
        </w:rPr>
      </w:pPr>
      <w:r w:rsidRPr="006C0D0A">
        <w:rPr>
          <w:rFonts w:ascii="Times New Roman" w:hAnsi="Times New Roman"/>
          <w:sz w:val="24"/>
          <w:szCs w:val="24"/>
        </w:rPr>
        <w:t>направление уведомления заявителю для внесения дополнительных документов и (или) сведений;</w:t>
      </w:r>
    </w:p>
    <w:p w:rsidR="00341BF8" w:rsidRPr="006C0D0A" w:rsidRDefault="00341BF8" w:rsidP="0043441C">
      <w:pPr>
        <w:pStyle w:val="a9"/>
        <w:numPr>
          <w:ilvl w:val="0"/>
          <w:numId w:val="32"/>
        </w:numPr>
        <w:shd w:val="clear" w:color="auto" w:fill="FFFFFF"/>
        <w:ind w:left="0" w:firstLine="851"/>
        <w:jc w:val="both"/>
        <w:textAlignment w:val="baseline"/>
        <w:rPr>
          <w:rFonts w:ascii="Times New Roman" w:hAnsi="Times New Roman"/>
          <w:sz w:val="24"/>
          <w:szCs w:val="24"/>
        </w:rPr>
      </w:pPr>
      <w:r w:rsidRPr="006C0D0A">
        <w:rPr>
          <w:rFonts w:ascii="Times New Roman" w:hAnsi="Times New Roman"/>
          <w:sz w:val="24"/>
          <w:szCs w:val="24"/>
        </w:rPr>
        <w:t>принятие решения о предоставлении услуги (формирование решения);</w:t>
      </w:r>
    </w:p>
    <w:p w:rsidR="00105CD5" w:rsidRPr="006C0D0A" w:rsidRDefault="00341BF8" w:rsidP="0043441C">
      <w:pPr>
        <w:pStyle w:val="a9"/>
        <w:numPr>
          <w:ilvl w:val="0"/>
          <w:numId w:val="32"/>
        </w:numPr>
        <w:shd w:val="clear" w:color="auto" w:fill="FFFFFF"/>
        <w:ind w:left="0" w:firstLine="851"/>
        <w:jc w:val="both"/>
        <w:textAlignment w:val="baseline"/>
        <w:rPr>
          <w:rFonts w:ascii="Times New Roman" w:hAnsi="Times New Roman"/>
          <w:sz w:val="24"/>
          <w:szCs w:val="24"/>
        </w:rPr>
      </w:pPr>
      <w:r w:rsidRPr="006C0D0A">
        <w:rPr>
          <w:rFonts w:ascii="Times New Roman" w:hAnsi="Times New Roman"/>
          <w:sz w:val="24"/>
          <w:szCs w:val="24"/>
        </w:rPr>
        <w:t xml:space="preserve">выдача (направление) результата по услуге, в том числе направление результата в виде электронного документа заявителю в профиль ЕСИА, выдача экземпляра электронного документа, распечатанного на бумажном носителе, заверенного подписью и печатью ГАУ </w:t>
      </w:r>
      <w:r w:rsidR="00F83C3C" w:rsidRPr="006C0D0A">
        <w:rPr>
          <w:rFonts w:ascii="Times New Roman" w:hAnsi="Times New Roman"/>
          <w:sz w:val="24"/>
          <w:szCs w:val="24"/>
        </w:rPr>
        <w:t>«</w:t>
      </w:r>
      <w:r w:rsidRPr="006C0D0A">
        <w:rPr>
          <w:rFonts w:ascii="Times New Roman" w:hAnsi="Times New Roman"/>
          <w:sz w:val="24"/>
          <w:szCs w:val="24"/>
        </w:rPr>
        <w:t>МФЦ РС(Я)</w:t>
      </w:r>
      <w:r w:rsidR="00F83C3C" w:rsidRPr="006C0D0A">
        <w:rPr>
          <w:rFonts w:ascii="Times New Roman" w:hAnsi="Times New Roman"/>
          <w:sz w:val="24"/>
          <w:szCs w:val="24"/>
        </w:rPr>
        <w:t>»</w:t>
      </w:r>
      <w:r w:rsidRPr="006C0D0A">
        <w:rPr>
          <w:rFonts w:ascii="Times New Roman" w:hAnsi="Times New Roman"/>
          <w:sz w:val="24"/>
          <w:szCs w:val="24"/>
        </w:rPr>
        <w:t>.</w:t>
      </w:r>
    </w:p>
    <w:p w:rsidR="00105CD5" w:rsidRPr="006C0D0A" w:rsidRDefault="00105CD5" w:rsidP="0043441C">
      <w:pPr>
        <w:pStyle w:val="a9"/>
        <w:numPr>
          <w:ilvl w:val="0"/>
          <w:numId w:val="31"/>
        </w:numPr>
        <w:shd w:val="clear" w:color="auto" w:fill="FFFFFF"/>
        <w:tabs>
          <w:tab w:val="left" w:pos="1701"/>
        </w:tabs>
        <w:spacing w:after="0"/>
        <w:ind w:left="0" w:firstLine="851"/>
        <w:jc w:val="both"/>
        <w:textAlignment w:val="baseline"/>
        <w:rPr>
          <w:rFonts w:ascii="Times New Roman" w:hAnsi="Times New Roman"/>
          <w:sz w:val="24"/>
          <w:szCs w:val="24"/>
        </w:rPr>
      </w:pPr>
      <w:r w:rsidRPr="006C0D0A">
        <w:rPr>
          <w:rFonts w:ascii="Times New Roman" w:hAnsi="Times New Roman"/>
          <w:sz w:val="24"/>
          <w:szCs w:val="24"/>
        </w:rPr>
        <w:t>Описание административных процедур и административных действий для подуслуги «Подтверждение акта завершения работ по проведению переустройства и (или) перепланировки помещения»</w:t>
      </w:r>
    </w:p>
    <w:p w:rsidR="00105CD5" w:rsidRPr="006C0D0A" w:rsidRDefault="00105CD5" w:rsidP="0043441C">
      <w:pPr>
        <w:pStyle w:val="a9"/>
        <w:numPr>
          <w:ilvl w:val="0"/>
          <w:numId w:val="32"/>
        </w:numPr>
        <w:shd w:val="clear" w:color="auto" w:fill="FFFFFF"/>
        <w:ind w:left="0" w:firstLine="851"/>
        <w:jc w:val="both"/>
        <w:textAlignment w:val="baseline"/>
        <w:rPr>
          <w:rFonts w:ascii="Times New Roman" w:hAnsi="Times New Roman"/>
          <w:spacing w:val="2"/>
          <w:sz w:val="24"/>
          <w:szCs w:val="24"/>
        </w:rPr>
      </w:pPr>
      <w:r w:rsidRPr="006C0D0A">
        <w:rPr>
          <w:rFonts w:ascii="Times New Roman" w:hAnsi="Times New Roman"/>
          <w:spacing w:val="2"/>
          <w:sz w:val="24"/>
          <w:szCs w:val="24"/>
        </w:rPr>
        <w:t>проверка документов и регистрация заявления;</w:t>
      </w:r>
    </w:p>
    <w:p w:rsidR="00105CD5" w:rsidRPr="006C0D0A" w:rsidRDefault="00105CD5" w:rsidP="0043441C">
      <w:pPr>
        <w:pStyle w:val="a9"/>
        <w:numPr>
          <w:ilvl w:val="0"/>
          <w:numId w:val="32"/>
        </w:numPr>
        <w:shd w:val="clear" w:color="auto" w:fill="FFFFFF"/>
        <w:ind w:left="0" w:firstLine="851"/>
        <w:jc w:val="both"/>
        <w:textAlignment w:val="baseline"/>
        <w:rPr>
          <w:rFonts w:ascii="Times New Roman" w:hAnsi="Times New Roman"/>
          <w:sz w:val="24"/>
          <w:szCs w:val="24"/>
        </w:rPr>
      </w:pPr>
      <w:r w:rsidRPr="006C0D0A">
        <w:rPr>
          <w:rFonts w:ascii="Times New Roman" w:hAnsi="Times New Roman"/>
          <w:sz w:val="24"/>
          <w:szCs w:val="24"/>
        </w:rPr>
        <w:t>формирование и направление межведомственных запросов о предоставлении документов (информации), необходимых для предоставления муниципальной услуги;</w:t>
      </w:r>
    </w:p>
    <w:p w:rsidR="00105CD5" w:rsidRPr="006C0D0A" w:rsidRDefault="00105CD5" w:rsidP="0043441C">
      <w:pPr>
        <w:pStyle w:val="a9"/>
        <w:numPr>
          <w:ilvl w:val="0"/>
          <w:numId w:val="32"/>
        </w:numPr>
        <w:shd w:val="clear" w:color="auto" w:fill="FFFFFF"/>
        <w:ind w:left="0" w:firstLine="851"/>
        <w:jc w:val="both"/>
        <w:textAlignment w:val="baseline"/>
        <w:rPr>
          <w:rFonts w:ascii="Times New Roman" w:hAnsi="Times New Roman"/>
          <w:sz w:val="24"/>
          <w:szCs w:val="24"/>
        </w:rPr>
      </w:pPr>
      <w:r w:rsidRPr="006C0D0A">
        <w:rPr>
          <w:rFonts w:ascii="Times New Roman" w:hAnsi="Times New Roman"/>
          <w:sz w:val="24"/>
          <w:szCs w:val="24"/>
        </w:rPr>
        <w:t>рассмотрение документов и сведений (проверка соответствия документов и сведений установленным критериям для принятия решения);</w:t>
      </w:r>
    </w:p>
    <w:p w:rsidR="00105CD5" w:rsidRPr="006C0D0A" w:rsidRDefault="00105CD5" w:rsidP="0043441C">
      <w:pPr>
        <w:pStyle w:val="a9"/>
        <w:numPr>
          <w:ilvl w:val="0"/>
          <w:numId w:val="32"/>
        </w:numPr>
        <w:shd w:val="clear" w:color="auto" w:fill="FFFFFF"/>
        <w:ind w:left="0" w:firstLine="851"/>
        <w:jc w:val="both"/>
        <w:textAlignment w:val="baseline"/>
        <w:rPr>
          <w:rFonts w:ascii="Times New Roman" w:hAnsi="Times New Roman"/>
          <w:sz w:val="24"/>
          <w:szCs w:val="24"/>
        </w:rPr>
      </w:pPr>
      <w:r w:rsidRPr="006C0D0A">
        <w:rPr>
          <w:rFonts w:ascii="Times New Roman" w:hAnsi="Times New Roman"/>
          <w:sz w:val="24"/>
          <w:szCs w:val="24"/>
        </w:rPr>
        <w:t>о</w:t>
      </w:r>
      <w:r w:rsidR="00DB4EAA" w:rsidRPr="006C0D0A">
        <w:rPr>
          <w:rFonts w:ascii="Times New Roman" w:hAnsi="Times New Roman"/>
          <w:sz w:val="24"/>
          <w:szCs w:val="24"/>
        </w:rPr>
        <w:t>смотр объекта</w:t>
      </w:r>
      <w:r w:rsidRPr="006C0D0A">
        <w:rPr>
          <w:rFonts w:ascii="Times New Roman" w:hAnsi="Times New Roman"/>
          <w:sz w:val="24"/>
          <w:szCs w:val="24"/>
        </w:rPr>
        <w:t>;</w:t>
      </w:r>
    </w:p>
    <w:p w:rsidR="00105CD5" w:rsidRPr="006C0D0A" w:rsidRDefault="00105CD5" w:rsidP="0043441C">
      <w:pPr>
        <w:pStyle w:val="a9"/>
        <w:numPr>
          <w:ilvl w:val="0"/>
          <w:numId w:val="32"/>
        </w:numPr>
        <w:shd w:val="clear" w:color="auto" w:fill="FFFFFF"/>
        <w:ind w:left="0" w:firstLine="851"/>
        <w:jc w:val="both"/>
        <w:textAlignment w:val="baseline"/>
        <w:rPr>
          <w:rFonts w:ascii="Times New Roman" w:hAnsi="Times New Roman"/>
          <w:sz w:val="24"/>
          <w:szCs w:val="24"/>
        </w:rPr>
      </w:pPr>
      <w:r w:rsidRPr="006C0D0A">
        <w:rPr>
          <w:rFonts w:ascii="Times New Roman" w:hAnsi="Times New Roman"/>
          <w:sz w:val="24"/>
          <w:szCs w:val="24"/>
        </w:rPr>
        <w:t>принятие решения о предоставлении услуги (формирование решения);</w:t>
      </w:r>
    </w:p>
    <w:p w:rsidR="00105CD5" w:rsidRPr="006C0D0A" w:rsidRDefault="00105CD5" w:rsidP="0043441C">
      <w:pPr>
        <w:pStyle w:val="a9"/>
        <w:numPr>
          <w:ilvl w:val="0"/>
          <w:numId w:val="32"/>
        </w:numPr>
        <w:shd w:val="clear" w:color="auto" w:fill="FFFFFF"/>
        <w:spacing w:after="0"/>
        <w:ind w:left="0" w:firstLine="851"/>
        <w:jc w:val="both"/>
        <w:textAlignment w:val="baseline"/>
        <w:rPr>
          <w:rFonts w:ascii="Times New Roman" w:hAnsi="Times New Roman"/>
          <w:sz w:val="24"/>
          <w:szCs w:val="24"/>
        </w:rPr>
      </w:pPr>
      <w:r w:rsidRPr="006C0D0A">
        <w:rPr>
          <w:rFonts w:ascii="Times New Roman" w:hAnsi="Times New Roman"/>
          <w:sz w:val="24"/>
          <w:szCs w:val="24"/>
        </w:rPr>
        <w:t xml:space="preserve">выдача (направление) результата по услуге, в том числе направление результата в виде электронного документа заявителю в профиль ЕСИА, выдача экземпляра электронного документа, распечатанного на бумажном носителе, заверенного подписью и печатью ГАУ </w:t>
      </w:r>
      <w:r w:rsidR="00F83C3C" w:rsidRPr="006C0D0A">
        <w:rPr>
          <w:rFonts w:ascii="Times New Roman" w:hAnsi="Times New Roman"/>
          <w:sz w:val="24"/>
          <w:szCs w:val="24"/>
        </w:rPr>
        <w:t>«</w:t>
      </w:r>
      <w:r w:rsidRPr="006C0D0A">
        <w:rPr>
          <w:rFonts w:ascii="Times New Roman" w:hAnsi="Times New Roman"/>
          <w:sz w:val="24"/>
          <w:szCs w:val="24"/>
        </w:rPr>
        <w:t>МФЦ РС(Я)</w:t>
      </w:r>
      <w:r w:rsidR="00F83C3C" w:rsidRPr="006C0D0A">
        <w:rPr>
          <w:rFonts w:ascii="Times New Roman" w:hAnsi="Times New Roman"/>
          <w:sz w:val="24"/>
          <w:szCs w:val="24"/>
        </w:rPr>
        <w:t>»</w:t>
      </w:r>
      <w:r w:rsidRPr="006C0D0A">
        <w:rPr>
          <w:rFonts w:ascii="Times New Roman" w:hAnsi="Times New Roman"/>
          <w:sz w:val="24"/>
          <w:szCs w:val="24"/>
        </w:rPr>
        <w:t>.</w:t>
      </w:r>
    </w:p>
    <w:p w:rsidR="00341BF8" w:rsidRPr="006C0D0A" w:rsidRDefault="00341BF8" w:rsidP="00105CD5">
      <w:pPr>
        <w:shd w:val="clear" w:color="auto" w:fill="FFFFFF"/>
        <w:spacing w:line="276" w:lineRule="auto"/>
        <w:ind w:firstLine="709"/>
        <w:jc w:val="both"/>
        <w:textAlignment w:val="baseline"/>
        <w:rPr>
          <w:sz w:val="24"/>
          <w:szCs w:val="24"/>
        </w:rPr>
      </w:pPr>
      <w:r w:rsidRPr="006C0D0A">
        <w:rPr>
          <w:sz w:val="24"/>
          <w:szCs w:val="24"/>
        </w:rPr>
        <w:t>Блок-схема предоставления муниципальной услуги приведена в приложении № 3 к настоящему Административному регламенту.</w:t>
      </w:r>
    </w:p>
    <w:p w:rsidR="00341BF8" w:rsidRPr="006C0D0A" w:rsidRDefault="00341BF8" w:rsidP="00105CD5">
      <w:pPr>
        <w:shd w:val="clear" w:color="auto" w:fill="FFFFFF"/>
        <w:spacing w:line="276" w:lineRule="auto"/>
        <w:ind w:firstLine="709"/>
        <w:jc w:val="both"/>
        <w:textAlignment w:val="baseline"/>
        <w:rPr>
          <w:spacing w:val="2"/>
          <w:sz w:val="24"/>
          <w:szCs w:val="24"/>
        </w:rPr>
      </w:pPr>
    </w:p>
    <w:p w:rsidR="00FB0072" w:rsidRPr="006C0D0A" w:rsidRDefault="00FB0072" w:rsidP="00FB0072">
      <w:pPr>
        <w:shd w:val="clear" w:color="auto" w:fill="FFFFFF"/>
        <w:spacing w:line="276" w:lineRule="auto"/>
        <w:ind w:firstLine="709"/>
        <w:jc w:val="center"/>
        <w:textAlignment w:val="baseline"/>
        <w:rPr>
          <w:b/>
          <w:spacing w:val="2"/>
          <w:sz w:val="24"/>
          <w:szCs w:val="24"/>
        </w:rPr>
      </w:pPr>
      <w:r w:rsidRPr="006C0D0A">
        <w:rPr>
          <w:b/>
          <w:spacing w:val="2"/>
          <w:sz w:val="24"/>
          <w:szCs w:val="24"/>
        </w:rPr>
        <w:t>3.2. Порядок осуществления административных процедур (действий) в электронной форме</w:t>
      </w:r>
    </w:p>
    <w:p w:rsidR="00105CD5" w:rsidRPr="006C0D0A" w:rsidRDefault="00105CD5" w:rsidP="00FB0072">
      <w:pPr>
        <w:shd w:val="clear" w:color="auto" w:fill="FFFFFF"/>
        <w:spacing w:line="276" w:lineRule="auto"/>
        <w:ind w:firstLine="709"/>
        <w:jc w:val="center"/>
        <w:textAlignment w:val="baseline"/>
        <w:rPr>
          <w:b/>
          <w:spacing w:val="2"/>
          <w:sz w:val="24"/>
          <w:szCs w:val="24"/>
        </w:rPr>
      </w:pPr>
    </w:p>
    <w:p w:rsidR="00FB0072" w:rsidRPr="006C0D0A" w:rsidRDefault="00FB0072" w:rsidP="00ED34B1">
      <w:pPr>
        <w:numPr>
          <w:ilvl w:val="0"/>
          <w:numId w:val="27"/>
        </w:numPr>
        <w:shd w:val="clear" w:color="auto" w:fill="FFFFFF"/>
        <w:tabs>
          <w:tab w:val="left" w:pos="1560"/>
        </w:tabs>
        <w:spacing w:line="276" w:lineRule="auto"/>
        <w:ind w:left="0" w:firstLine="993"/>
        <w:jc w:val="both"/>
        <w:textAlignment w:val="baseline"/>
        <w:rPr>
          <w:spacing w:val="2"/>
          <w:sz w:val="24"/>
          <w:szCs w:val="24"/>
        </w:rPr>
      </w:pPr>
      <w:r w:rsidRPr="006C0D0A">
        <w:rPr>
          <w:spacing w:val="2"/>
          <w:sz w:val="24"/>
          <w:szCs w:val="24"/>
        </w:rPr>
        <w:t xml:space="preserve">Предоставление </w:t>
      </w:r>
      <w:r w:rsidR="00872E75" w:rsidRPr="006C0D0A">
        <w:rPr>
          <w:spacing w:val="2"/>
          <w:sz w:val="24"/>
          <w:szCs w:val="24"/>
        </w:rPr>
        <w:t xml:space="preserve">муниципальной </w:t>
      </w:r>
      <w:r w:rsidRPr="006C0D0A">
        <w:rPr>
          <w:spacing w:val="2"/>
          <w:sz w:val="24"/>
          <w:szCs w:val="24"/>
        </w:rPr>
        <w:t xml:space="preserve">услуги начинается с момента приема и регистрации Отделом заявления, поданному в электронной форме посредством ЕПГУ и (или) РПГУ, а также приложенных необходимых для предоставления услуги электронных образов документов. </w:t>
      </w:r>
    </w:p>
    <w:p w:rsidR="00FB0072" w:rsidRPr="006C0D0A" w:rsidRDefault="00FB0072" w:rsidP="00FB0072">
      <w:pPr>
        <w:shd w:val="clear" w:color="auto" w:fill="FFFFFF"/>
        <w:spacing w:line="276" w:lineRule="auto"/>
        <w:ind w:firstLine="709"/>
        <w:jc w:val="both"/>
        <w:textAlignment w:val="baseline"/>
        <w:rPr>
          <w:spacing w:val="2"/>
          <w:sz w:val="24"/>
          <w:szCs w:val="24"/>
        </w:rPr>
      </w:pPr>
      <w:r w:rsidRPr="006C0D0A">
        <w:rPr>
          <w:spacing w:val="2"/>
          <w:sz w:val="24"/>
          <w:szCs w:val="24"/>
        </w:rPr>
        <w:t xml:space="preserve">К заявлению, поданному в электронной форме через ЕПГУ и (или) РПГУ, должны быть приложены электронные образы документов. Электронный образ документа должен обеспечивать визуальную идентичность его бумажному оригиналу. Качество представленных электронных образов документов должно позволять в полном объеме прочитать текст документа и распознать его реквизиты. </w:t>
      </w:r>
    </w:p>
    <w:p w:rsidR="00FB0072" w:rsidRPr="006C0D0A" w:rsidRDefault="00FB0072" w:rsidP="00FB0072">
      <w:pPr>
        <w:shd w:val="clear" w:color="auto" w:fill="FFFFFF"/>
        <w:spacing w:line="276" w:lineRule="auto"/>
        <w:ind w:firstLine="709"/>
        <w:jc w:val="both"/>
        <w:textAlignment w:val="baseline"/>
        <w:rPr>
          <w:spacing w:val="2"/>
          <w:sz w:val="24"/>
          <w:szCs w:val="24"/>
        </w:rPr>
      </w:pPr>
      <w:r w:rsidRPr="006C0D0A">
        <w:rPr>
          <w:spacing w:val="2"/>
          <w:sz w:val="24"/>
          <w:szCs w:val="24"/>
        </w:rPr>
        <w:t>При обращении в электронной форме заявитель обязан указать способ получения результата услуги:</w:t>
      </w:r>
    </w:p>
    <w:p w:rsidR="00FB0072" w:rsidRPr="006C0D0A" w:rsidRDefault="00FB0072" w:rsidP="00FB0072">
      <w:pPr>
        <w:shd w:val="clear" w:color="auto" w:fill="FFFFFF"/>
        <w:spacing w:line="276" w:lineRule="auto"/>
        <w:ind w:firstLine="709"/>
        <w:jc w:val="both"/>
        <w:textAlignment w:val="baseline"/>
        <w:rPr>
          <w:spacing w:val="2"/>
          <w:sz w:val="24"/>
          <w:szCs w:val="24"/>
        </w:rPr>
      </w:pPr>
      <w:r w:rsidRPr="006C0D0A">
        <w:rPr>
          <w:spacing w:val="2"/>
          <w:sz w:val="24"/>
          <w:szCs w:val="24"/>
        </w:rPr>
        <w:t>- личное получение;</w:t>
      </w:r>
    </w:p>
    <w:p w:rsidR="00FB0072" w:rsidRPr="006C0D0A" w:rsidRDefault="00FB0072" w:rsidP="00FB0072">
      <w:pPr>
        <w:shd w:val="clear" w:color="auto" w:fill="FFFFFF"/>
        <w:spacing w:line="276" w:lineRule="auto"/>
        <w:ind w:firstLine="709"/>
        <w:jc w:val="both"/>
        <w:textAlignment w:val="baseline"/>
        <w:rPr>
          <w:spacing w:val="2"/>
          <w:sz w:val="24"/>
          <w:szCs w:val="24"/>
        </w:rPr>
      </w:pPr>
      <w:r w:rsidRPr="006C0D0A">
        <w:rPr>
          <w:spacing w:val="2"/>
          <w:sz w:val="24"/>
          <w:szCs w:val="24"/>
        </w:rPr>
        <w:t>- почтовое отправление;</w:t>
      </w:r>
    </w:p>
    <w:p w:rsidR="00FB0072" w:rsidRPr="006C0D0A" w:rsidRDefault="00FB0072" w:rsidP="00FB0072">
      <w:pPr>
        <w:shd w:val="clear" w:color="auto" w:fill="FFFFFF"/>
        <w:spacing w:line="276" w:lineRule="auto"/>
        <w:ind w:firstLine="709"/>
        <w:jc w:val="both"/>
        <w:textAlignment w:val="baseline"/>
        <w:rPr>
          <w:spacing w:val="2"/>
          <w:sz w:val="24"/>
          <w:szCs w:val="24"/>
        </w:rPr>
      </w:pPr>
      <w:r w:rsidRPr="006C0D0A">
        <w:rPr>
          <w:spacing w:val="2"/>
          <w:sz w:val="24"/>
          <w:szCs w:val="24"/>
        </w:rPr>
        <w:t>- отправление на «Личный кабинет» ЕПГУ и (или) РПГУ.</w:t>
      </w:r>
    </w:p>
    <w:p w:rsidR="00FB0072" w:rsidRPr="006C0D0A" w:rsidRDefault="00FB0072" w:rsidP="00FB0072">
      <w:pPr>
        <w:shd w:val="clear" w:color="auto" w:fill="FFFFFF"/>
        <w:spacing w:line="276" w:lineRule="auto"/>
        <w:ind w:firstLine="709"/>
        <w:jc w:val="both"/>
        <w:textAlignment w:val="baseline"/>
        <w:rPr>
          <w:spacing w:val="2"/>
          <w:sz w:val="24"/>
          <w:szCs w:val="24"/>
        </w:rPr>
      </w:pPr>
      <w:r w:rsidRPr="006C0D0A">
        <w:rPr>
          <w:spacing w:val="2"/>
          <w:sz w:val="24"/>
          <w:szCs w:val="24"/>
        </w:rPr>
        <w:t>Возможность получения результата предоставления услуги в форме электронного документа обеспечивается заявителю в течение срока действия результата предоставления услуги (в случае если такой срок установлен нормативными правовыми актами Российской Федерации).</w:t>
      </w:r>
    </w:p>
    <w:p w:rsidR="00DE0CB4" w:rsidRPr="006C0D0A" w:rsidRDefault="00FB0072" w:rsidP="00ED34B1">
      <w:pPr>
        <w:numPr>
          <w:ilvl w:val="0"/>
          <w:numId w:val="27"/>
        </w:numPr>
        <w:tabs>
          <w:tab w:val="left" w:pos="1560"/>
        </w:tabs>
        <w:spacing w:line="276" w:lineRule="auto"/>
        <w:ind w:left="0" w:firstLine="927"/>
        <w:jc w:val="both"/>
        <w:textAlignment w:val="baseline"/>
        <w:rPr>
          <w:spacing w:val="2"/>
          <w:sz w:val="24"/>
          <w:szCs w:val="24"/>
        </w:rPr>
      </w:pPr>
      <w:r w:rsidRPr="006C0D0A">
        <w:rPr>
          <w:spacing w:val="2"/>
          <w:sz w:val="24"/>
          <w:szCs w:val="24"/>
        </w:rPr>
        <w:t>Отдел обеспечивает прием документов, необходимых для предоставления услуги, и регистрацию запроса без необходимости повторного представления заявителем таких документов на бумажном носителе, если иное не установлено федеральными законами и принимаемыми в соответствии с ними актами Правительства Российской Федерации, законами субъектов Российской Федерации и принимаемыми в соответствии с ними актами высших исполнительных органов государственной власти субъектов Российской Федерации.</w:t>
      </w:r>
      <w:r w:rsidR="00DE0CB4" w:rsidRPr="006C0D0A">
        <w:rPr>
          <w:spacing w:val="2"/>
          <w:sz w:val="24"/>
          <w:szCs w:val="24"/>
        </w:rPr>
        <w:t xml:space="preserve">  </w:t>
      </w:r>
    </w:p>
    <w:p w:rsidR="00DE0CB4" w:rsidRPr="006C0D0A" w:rsidRDefault="00FB0072" w:rsidP="00105CD5">
      <w:pPr>
        <w:numPr>
          <w:ilvl w:val="0"/>
          <w:numId w:val="27"/>
        </w:numPr>
        <w:shd w:val="clear" w:color="auto" w:fill="FFFFFF"/>
        <w:tabs>
          <w:tab w:val="left" w:pos="1560"/>
        </w:tabs>
        <w:spacing w:line="276" w:lineRule="auto"/>
        <w:ind w:left="0" w:firstLine="927"/>
        <w:jc w:val="both"/>
        <w:textAlignment w:val="baseline"/>
        <w:rPr>
          <w:spacing w:val="2"/>
          <w:sz w:val="24"/>
          <w:szCs w:val="24"/>
        </w:rPr>
      </w:pPr>
      <w:r w:rsidRPr="006C0D0A">
        <w:rPr>
          <w:spacing w:val="2"/>
          <w:sz w:val="24"/>
          <w:szCs w:val="24"/>
        </w:rPr>
        <w:t>Предоставление муниципальной услуги в электронной форме посредством ЕПГУ и (или) РПГУ включает в себя следующие административные процедуры (действия)</w:t>
      </w:r>
      <w:r w:rsidR="00105CD5" w:rsidRPr="006C0D0A">
        <w:rPr>
          <w:spacing w:val="2"/>
          <w:sz w:val="24"/>
          <w:szCs w:val="24"/>
        </w:rPr>
        <w:t>:</w:t>
      </w:r>
      <w:r w:rsidR="00DE0CB4" w:rsidRPr="006C0D0A">
        <w:rPr>
          <w:spacing w:val="2"/>
          <w:sz w:val="24"/>
          <w:szCs w:val="24"/>
        </w:rPr>
        <w:t xml:space="preserve"> </w:t>
      </w:r>
    </w:p>
    <w:p w:rsidR="00105CD5" w:rsidRPr="006C0D0A" w:rsidRDefault="00105CD5" w:rsidP="00105CD5">
      <w:pPr>
        <w:pStyle w:val="a9"/>
        <w:numPr>
          <w:ilvl w:val="2"/>
          <w:numId w:val="4"/>
        </w:numPr>
        <w:shd w:val="clear" w:color="auto" w:fill="FFFFFF"/>
        <w:tabs>
          <w:tab w:val="left" w:pos="1701"/>
        </w:tabs>
        <w:spacing w:after="0"/>
        <w:ind w:left="0" w:firstLine="993"/>
        <w:jc w:val="both"/>
        <w:textAlignment w:val="baseline"/>
        <w:rPr>
          <w:rFonts w:ascii="Times New Roman" w:hAnsi="Times New Roman"/>
          <w:sz w:val="24"/>
          <w:szCs w:val="24"/>
        </w:rPr>
      </w:pPr>
      <w:r w:rsidRPr="006C0D0A">
        <w:rPr>
          <w:rFonts w:ascii="Times New Roman" w:hAnsi="Times New Roman"/>
          <w:sz w:val="24"/>
          <w:szCs w:val="24"/>
        </w:rPr>
        <w:t>для подуслуги «Согласование проведения работ по части согласования переустройства и (или) перепланировки  помещения»</w:t>
      </w:r>
    </w:p>
    <w:p w:rsidR="00105CD5" w:rsidRPr="006C0D0A" w:rsidRDefault="00105CD5" w:rsidP="0043441C">
      <w:pPr>
        <w:pStyle w:val="a9"/>
        <w:numPr>
          <w:ilvl w:val="0"/>
          <w:numId w:val="32"/>
        </w:numPr>
        <w:shd w:val="clear" w:color="auto" w:fill="FFFFFF"/>
        <w:ind w:left="0" w:firstLine="993"/>
        <w:jc w:val="both"/>
        <w:textAlignment w:val="baseline"/>
        <w:rPr>
          <w:rFonts w:ascii="Times New Roman" w:hAnsi="Times New Roman"/>
          <w:spacing w:val="2"/>
          <w:sz w:val="24"/>
          <w:szCs w:val="24"/>
        </w:rPr>
      </w:pPr>
      <w:r w:rsidRPr="006C0D0A">
        <w:rPr>
          <w:rFonts w:ascii="Times New Roman" w:hAnsi="Times New Roman"/>
          <w:spacing w:val="2"/>
          <w:sz w:val="24"/>
          <w:szCs w:val="24"/>
        </w:rPr>
        <w:t>проверка документов и регистрация заявления;</w:t>
      </w:r>
    </w:p>
    <w:p w:rsidR="00105CD5" w:rsidRPr="006C0D0A" w:rsidRDefault="00105CD5" w:rsidP="0043441C">
      <w:pPr>
        <w:pStyle w:val="a9"/>
        <w:numPr>
          <w:ilvl w:val="0"/>
          <w:numId w:val="32"/>
        </w:numPr>
        <w:shd w:val="clear" w:color="auto" w:fill="FFFFFF"/>
        <w:ind w:left="0" w:firstLine="993"/>
        <w:jc w:val="both"/>
        <w:textAlignment w:val="baseline"/>
        <w:rPr>
          <w:rFonts w:ascii="Times New Roman" w:hAnsi="Times New Roman"/>
          <w:sz w:val="24"/>
          <w:szCs w:val="24"/>
        </w:rPr>
      </w:pPr>
      <w:r w:rsidRPr="006C0D0A">
        <w:rPr>
          <w:rFonts w:ascii="Times New Roman" w:hAnsi="Times New Roman"/>
          <w:sz w:val="24"/>
          <w:szCs w:val="24"/>
        </w:rPr>
        <w:t>формирование и направление межведомственных запросов о предоставлении документов (информации), необходимых для предоставления муниципальной услуги;</w:t>
      </w:r>
    </w:p>
    <w:p w:rsidR="00105CD5" w:rsidRPr="006C0D0A" w:rsidRDefault="00105CD5" w:rsidP="0043441C">
      <w:pPr>
        <w:pStyle w:val="a9"/>
        <w:numPr>
          <w:ilvl w:val="0"/>
          <w:numId w:val="32"/>
        </w:numPr>
        <w:shd w:val="clear" w:color="auto" w:fill="FFFFFF"/>
        <w:ind w:left="0" w:firstLine="993"/>
        <w:jc w:val="both"/>
        <w:textAlignment w:val="baseline"/>
        <w:rPr>
          <w:rFonts w:ascii="Times New Roman" w:hAnsi="Times New Roman"/>
          <w:sz w:val="24"/>
          <w:szCs w:val="24"/>
        </w:rPr>
      </w:pPr>
      <w:r w:rsidRPr="006C0D0A">
        <w:rPr>
          <w:rFonts w:ascii="Times New Roman" w:hAnsi="Times New Roman"/>
          <w:sz w:val="24"/>
          <w:szCs w:val="24"/>
        </w:rPr>
        <w:t>рассмотрение документов и сведений (проверка соответствия документов и сведений установленным критериям для принятия решения);</w:t>
      </w:r>
    </w:p>
    <w:p w:rsidR="00105CD5" w:rsidRPr="006C0D0A" w:rsidRDefault="00105CD5" w:rsidP="0043441C">
      <w:pPr>
        <w:pStyle w:val="a9"/>
        <w:numPr>
          <w:ilvl w:val="0"/>
          <w:numId w:val="32"/>
        </w:numPr>
        <w:shd w:val="clear" w:color="auto" w:fill="FFFFFF"/>
        <w:ind w:left="0" w:firstLine="993"/>
        <w:jc w:val="both"/>
        <w:textAlignment w:val="baseline"/>
        <w:rPr>
          <w:rFonts w:ascii="Times New Roman" w:hAnsi="Times New Roman"/>
          <w:sz w:val="24"/>
          <w:szCs w:val="24"/>
        </w:rPr>
      </w:pPr>
      <w:r w:rsidRPr="006C0D0A">
        <w:rPr>
          <w:rFonts w:ascii="Times New Roman" w:hAnsi="Times New Roman"/>
          <w:sz w:val="24"/>
          <w:szCs w:val="24"/>
        </w:rPr>
        <w:t>направление уведомления заявителю для внесения дополнительных документов и (или) сведений;</w:t>
      </w:r>
    </w:p>
    <w:p w:rsidR="00105CD5" w:rsidRPr="006C0D0A" w:rsidRDefault="00105CD5" w:rsidP="0043441C">
      <w:pPr>
        <w:pStyle w:val="a9"/>
        <w:numPr>
          <w:ilvl w:val="0"/>
          <w:numId w:val="32"/>
        </w:numPr>
        <w:shd w:val="clear" w:color="auto" w:fill="FFFFFF"/>
        <w:ind w:left="0" w:firstLine="993"/>
        <w:jc w:val="both"/>
        <w:textAlignment w:val="baseline"/>
        <w:rPr>
          <w:rFonts w:ascii="Times New Roman" w:hAnsi="Times New Roman"/>
          <w:sz w:val="24"/>
          <w:szCs w:val="24"/>
        </w:rPr>
      </w:pPr>
      <w:r w:rsidRPr="006C0D0A">
        <w:rPr>
          <w:rFonts w:ascii="Times New Roman" w:hAnsi="Times New Roman"/>
          <w:sz w:val="24"/>
          <w:szCs w:val="24"/>
        </w:rPr>
        <w:t>принятие решения о предоставлении услуги (формирование решения);</w:t>
      </w:r>
    </w:p>
    <w:p w:rsidR="00105CD5" w:rsidRPr="006C0D0A" w:rsidRDefault="00105CD5" w:rsidP="0043441C">
      <w:pPr>
        <w:pStyle w:val="a9"/>
        <w:numPr>
          <w:ilvl w:val="0"/>
          <w:numId w:val="32"/>
        </w:numPr>
        <w:shd w:val="clear" w:color="auto" w:fill="FFFFFF"/>
        <w:ind w:left="0" w:firstLine="993"/>
        <w:jc w:val="both"/>
        <w:textAlignment w:val="baseline"/>
        <w:rPr>
          <w:rFonts w:ascii="Times New Roman" w:hAnsi="Times New Roman"/>
          <w:sz w:val="24"/>
          <w:szCs w:val="24"/>
        </w:rPr>
      </w:pPr>
      <w:r w:rsidRPr="006C0D0A">
        <w:rPr>
          <w:rFonts w:ascii="Times New Roman" w:hAnsi="Times New Roman"/>
          <w:sz w:val="24"/>
          <w:szCs w:val="24"/>
        </w:rPr>
        <w:t>выдача (нап</w:t>
      </w:r>
      <w:r w:rsidR="00EB47F0" w:rsidRPr="006C0D0A">
        <w:rPr>
          <w:rFonts w:ascii="Times New Roman" w:hAnsi="Times New Roman"/>
          <w:sz w:val="24"/>
          <w:szCs w:val="24"/>
        </w:rPr>
        <w:t>равление) результата по услуге,</w:t>
      </w:r>
    </w:p>
    <w:p w:rsidR="00105CD5" w:rsidRPr="006C0D0A" w:rsidRDefault="00105CD5" w:rsidP="00105CD5">
      <w:pPr>
        <w:pStyle w:val="a9"/>
        <w:numPr>
          <w:ilvl w:val="2"/>
          <w:numId w:val="4"/>
        </w:numPr>
        <w:shd w:val="clear" w:color="auto" w:fill="FFFFFF"/>
        <w:ind w:left="0" w:firstLine="993"/>
        <w:jc w:val="both"/>
        <w:textAlignment w:val="baseline"/>
        <w:rPr>
          <w:rFonts w:ascii="Times New Roman" w:hAnsi="Times New Roman"/>
          <w:sz w:val="24"/>
          <w:szCs w:val="24"/>
        </w:rPr>
      </w:pPr>
      <w:r w:rsidRPr="006C0D0A">
        <w:rPr>
          <w:rFonts w:ascii="Times New Roman" w:hAnsi="Times New Roman"/>
          <w:sz w:val="24"/>
          <w:szCs w:val="24"/>
        </w:rPr>
        <w:t>для подуслуги «Подтверждение акта завершения работ по проведению переустройства и (или) перепланировки помещения»</w:t>
      </w:r>
    </w:p>
    <w:p w:rsidR="00105CD5" w:rsidRPr="006C0D0A" w:rsidRDefault="00105CD5" w:rsidP="0043441C">
      <w:pPr>
        <w:pStyle w:val="a9"/>
        <w:numPr>
          <w:ilvl w:val="0"/>
          <w:numId w:val="33"/>
        </w:numPr>
        <w:shd w:val="clear" w:color="auto" w:fill="FFFFFF"/>
        <w:ind w:left="0" w:firstLine="993"/>
        <w:jc w:val="both"/>
        <w:textAlignment w:val="baseline"/>
        <w:rPr>
          <w:rFonts w:ascii="Times New Roman" w:hAnsi="Times New Roman"/>
          <w:spacing w:val="2"/>
          <w:sz w:val="24"/>
          <w:szCs w:val="24"/>
        </w:rPr>
      </w:pPr>
      <w:r w:rsidRPr="006C0D0A">
        <w:rPr>
          <w:rFonts w:ascii="Times New Roman" w:hAnsi="Times New Roman"/>
          <w:spacing w:val="2"/>
          <w:sz w:val="24"/>
          <w:szCs w:val="24"/>
        </w:rPr>
        <w:t>проверка документов и регистрация заявления;</w:t>
      </w:r>
    </w:p>
    <w:p w:rsidR="00105CD5" w:rsidRPr="006C0D0A" w:rsidRDefault="00105CD5" w:rsidP="0043441C">
      <w:pPr>
        <w:pStyle w:val="a9"/>
        <w:numPr>
          <w:ilvl w:val="0"/>
          <w:numId w:val="33"/>
        </w:numPr>
        <w:shd w:val="clear" w:color="auto" w:fill="FFFFFF"/>
        <w:ind w:left="0" w:firstLine="993"/>
        <w:jc w:val="both"/>
        <w:textAlignment w:val="baseline"/>
        <w:rPr>
          <w:rFonts w:ascii="Times New Roman" w:hAnsi="Times New Roman"/>
          <w:sz w:val="24"/>
          <w:szCs w:val="24"/>
        </w:rPr>
      </w:pPr>
      <w:r w:rsidRPr="006C0D0A">
        <w:rPr>
          <w:rFonts w:ascii="Times New Roman" w:hAnsi="Times New Roman"/>
          <w:sz w:val="24"/>
          <w:szCs w:val="24"/>
        </w:rPr>
        <w:t>формирование и направление межведомственных запросов о предоставлении документов (информации), необходимых для предоставления муниципальной услуги;</w:t>
      </w:r>
    </w:p>
    <w:p w:rsidR="00105CD5" w:rsidRPr="006C0D0A" w:rsidRDefault="00105CD5" w:rsidP="0043441C">
      <w:pPr>
        <w:pStyle w:val="a9"/>
        <w:numPr>
          <w:ilvl w:val="0"/>
          <w:numId w:val="33"/>
        </w:numPr>
        <w:shd w:val="clear" w:color="auto" w:fill="FFFFFF"/>
        <w:ind w:left="0" w:firstLine="993"/>
        <w:jc w:val="both"/>
        <w:textAlignment w:val="baseline"/>
        <w:rPr>
          <w:rFonts w:ascii="Times New Roman" w:hAnsi="Times New Roman"/>
          <w:sz w:val="24"/>
          <w:szCs w:val="24"/>
        </w:rPr>
      </w:pPr>
      <w:r w:rsidRPr="006C0D0A">
        <w:rPr>
          <w:rFonts w:ascii="Times New Roman" w:hAnsi="Times New Roman"/>
          <w:sz w:val="24"/>
          <w:szCs w:val="24"/>
        </w:rPr>
        <w:t>рассмотрение документов и сведений (проверка соответствия документов и сведений установленным критериям для принятия решения);</w:t>
      </w:r>
    </w:p>
    <w:p w:rsidR="00105CD5" w:rsidRPr="006C0D0A" w:rsidRDefault="00105CD5" w:rsidP="0043441C">
      <w:pPr>
        <w:pStyle w:val="a9"/>
        <w:numPr>
          <w:ilvl w:val="0"/>
          <w:numId w:val="33"/>
        </w:numPr>
        <w:shd w:val="clear" w:color="auto" w:fill="FFFFFF"/>
        <w:ind w:left="0" w:firstLine="993"/>
        <w:jc w:val="both"/>
        <w:textAlignment w:val="baseline"/>
        <w:rPr>
          <w:rFonts w:ascii="Times New Roman" w:hAnsi="Times New Roman"/>
          <w:sz w:val="24"/>
          <w:szCs w:val="24"/>
        </w:rPr>
      </w:pPr>
      <w:r w:rsidRPr="006C0D0A">
        <w:rPr>
          <w:rFonts w:ascii="Times New Roman" w:hAnsi="Times New Roman"/>
          <w:sz w:val="24"/>
          <w:szCs w:val="24"/>
        </w:rPr>
        <w:t>осмотр объекта (помещения);</w:t>
      </w:r>
    </w:p>
    <w:p w:rsidR="00EB47F0" w:rsidRPr="006C0D0A" w:rsidRDefault="00105CD5" w:rsidP="0043441C">
      <w:pPr>
        <w:pStyle w:val="a9"/>
        <w:numPr>
          <w:ilvl w:val="0"/>
          <w:numId w:val="33"/>
        </w:numPr>
        <w:shd w:val="clear" w:color="auto" w:fill="FFFFFF"/>
        <w:ind w:left="0" w:firstLine="993"/>
        <w:jc w:val="both"/>
        <w:textAlignment w:val="baseline"/>
        <w:rPr>
          <w:rFonts w:ascii="Times New Roman" w:hAnsi="Times New Roman"/>
          <w:sz w:val="24"/>
          <w:szCs w:val="24"/>
        </w:rPr>
      </w:pPr>
      <w:r w:rsidRPr="006C0D0A">
        <w:rPr>
          <w:rFonts w:ascii="Times New Roman" w:hAnsi="Times New Roman"/>
          <w:sz w:val="24"/>
          <w:szCs w:val="24"/>
        </w:rPr>
        <w:t>принятие решения о предоставлении услуги (формирование решения);</w:t>
      </w:r>
    </w:p>
    <w:p w:rsidR="00EB47F0" w:rsidRPr="006C0D0A" w:rsidRDefault="00105CD5" w:rsidP="0043441C">
      <w:pPr>
        <w:pStyle w:val="a9"/>
        <w:numPr>
          <w:ilvl w:val="0"/>
          <w:numId w:val="33"/>
        </w:numPr>
        <w:shd w:val="clear" w:color="auto" w:fill="FFFFFF"/>
        <w:ind w:left="0" w:firstLine="993"/>
        <w:jc w:val="both"/>
        <w:textAlignment w:val="baseline"/>
        <w:rPr>
          <w:rFonts w:ascii="Times New Roman" w:hAnsi="Times New Roman"/>
          <w:sz w:val="24"/>
          <w:szCs w:val="24"/>
        </w:rPr>
      </w:pPr>
      <w:r w:rsidRPr="006C0D0A">
        <w:rPr>
          <w:rFonts w:ascii="Times New Roman" w:hAnsi="Times New Roman"/>
          <w:sz w:val="24"/>
          <w:szCs w:val="24"/>
        </w:rPr>
        <w:t xml:space="preserve">выдача (направление) результата по услуге, </w:t>
      </w:r>
    </w:p>
    <w:p w:rsidR="00FB0072" w:rsidRPr="006C0D0A" w:rsidRDefault="00FB0072" w:rsidP="00EF78C5">
      <w:pPr>
        <w:pStyle w:val="a9"/>
        <w:numPr>
          <w:ilvl w:val="0"/>
          <w:numId w:val="27"/>
        </w:numPr>
        <w:shd w:val="clear" w:color="auto" w:fill="FFFFFF"/>
        <w:tabs>
          <w:tab w:val="left" w:pos="1560"/>
        </w:tabs>
        <w:spacing w:after="0"/>
        <w:ind w:left="0" w:firstLine="927"/>
        <w:jc w:val="both"/>
        <w:textAlignment w:val="baseline"/>
        <w:rPr>
          <w:rFonts w:ascii="Times New Roman" w:hAnsi="Times New Roman"/>
          <w:spacing w:val="2"/>
          <w:sz w:val="24"/>
          <w:szCs w:val="24"/>
        </w:rPr>
      </w:pPr>
      <w:r w:rsidRPr="006C0D0A">
        <w:rPr>
          <w:rFonts w:ascii="Times New Roman" w:hAnsi="Times New Roman"/>
          <w:spacing w:val="2"/>
          <w:sz w:val="24"/>
          <w:szCs w:val="24"/>
        </w:rPr>
        <w:t>Форматно-логическая проверка сформированного заявления о предоставлении муниципальной услуги осуществляется автоматически после заполнения заявителем каждого из полей электронной формы запроса о предоставлении муниципальной услуги. При выявлении некорректно заполненного поля электронной формы запроса о предоставлении муниципальной услуги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о предоставлении муниципальной услуги.</w:t>
      </w:r>
    </w:p>
    <w:p w:rsidR="00FB0072" w:rsidRPr="006C0D0A" w:rsidRDefault="00FB0072" w:rsidP="00ED34B1">
      <w:pPr>
        <w:numPr>
          <w:ilvl w:val="0"/>
          <w:numId w:val="27"/>
        </w:numPr>
        <w:shd w:val="clear" w:color="auto" w:fill="FFFFFF"/>
        <w:tabs>
          <w:tab w:val="left" w:pos="1418"/>
        </w:tabs>
        <w:spacing w:line="276" w:lineRule="auto"/>
        <w:ind w:left="0" w:firstLine="927"/>
        <w:jc w:val="both"/>
        <w:textAlignment w:val="baseline"/>
        <w:rPr>
          <w:spacing w:val="2"/>
          <w:sz w:val="24"/>
          <w:szCs w:val="24"/>
        </w:rPr>
      </w:pPr>
      <w:r w:rsidRPr="006C0D0A">
        <w:rPr>
          <w:spacing w:val="2"/>
          <w:sz w:val="24"/>
          <w:szCs w:val="24"/>
        </w:rPr>
        <w:t xml:space="preserve"> При формировании заявления обеспечивается:</w:t>
      </w:r>
    </w:p>
    <w:p w:rsidR="00FB0072" w:rsidRPr="006C0D0A" w:rsidRDefault="00FB0072" w:rsidP="00FB0072">
      <w:pPr>
        <w:shd w:val="clear" w:color="auto" w:fill="FFFFFF"/>
        <w:spacing w:line="276" w:lineRule="auto"/>
        <w:ind w:firstLine="709"/>
        <w:jc w:val="both"/>
        <w:textAlignment w:val="baseline"/>
        <w:rPr>
          <w:spacing w:val="2"/>
          <w:sz w:val="24"/>
          <w:szCs w:val="24"/>
        </w:rPr>
      </w:pPr>
      <w:r w:rsidRPr="006C0D0A">
        <w:rPr>
          <w:spacing w:val="2"/>
          <w:sz w:val="24"/>
          <w:szCs w:val="24"/>
        </w:rPr>
        <w:t>а) возможность копирования и сохранения запроса и иных документов, необходимых для предоставления услуги;</w:t>
      </w:r>
    </w:p>
    <w:p w:rsidR="00FB0072" w:rsidRPr="006C0D0A" w:rsidRDefault="00FB0072" w:rsidP="00FB0072">
      <w:pPr>
        <w:shd w:val="clear" w:color="auto" w:fill="FFFFFF"/>
        <w:spacing w:line="276" w:lineRule="auto"/>
        <w:ind w:firstLine="709"/>
        <w:jc w:val="both"/>
        <w:textAlignment w:val="baseline"/>
        <w:rPr>
          <w:spacing w:val="2"/>
          <w:sz w:val="24"/>
          <w:szCs w:val="24"/>
        </w:rPr>
      </w:pPr>
      <w:r w:rsidRPr="006C0D0A">
        <w:rPr>
          <w:spacing w:val="2"/>
          <w:sz w:val="24"/>
          <w:szCs w:val="24"/>
        </w:rPr>
        <w:t>б) возможность заполнения несколькими заявителями одной электронной формы заявления при обращении за услугами, предполагающими направление совместного заявления несколькими заявителями;</w:t>
      </w:r>
    </w:p>
    <w:p w:rsidR="00FB0072" w:rsidRPr="006C0D0A" w:rsidRDefault="00FB0072" w:rsidP="00FB0072">
      <w:pPr>
        <w:shd w:val="clear" w:color="auto" w:fill="FFFFFF"/>
        <w:spacing w:line="276" w:lineRule="auto"/>
        <w:ind w:firstLine="709"/>
        <w:jc w:val="both"/>
        <w:textAlignment w:val="baseline"/>
        <w:rPr>
          <w:spacing w:val="2"/>
          <w:sz w:val="24"/>
          <w:szCs w:val="24"/>
        </w:rPr>
      </w:pPr>
      <w:r w:rsidRPr="006C0D0A">
        <w:rPr>
          <w:spacing w:val="2"/>
          <w:sz w:val="24"/>
          <w:szCs w:val="24"/>
        </w:rPr>
        <w:t>в) возможность печати на бумажном носителе копии электронной формы заявления;</w:t>
      </w:r>
    </w:p>
    <w:p w:rsidR="00FB0072" w:rsidRPr="006C0D0A" w:rsidRDefault="00FB0072" w:rsidP="00FB0072">
      <w:pPr>
        <w:shd w:val="clear" w:color="auto" w:fill="FFFFFF"/>
        <w:spacing w:line="276" w:lineRule="auto"/>
        <w:ind w:firstLine="709"/>
        <w:jc w:val="both"/>
        <w:textAlignment w:val="baseline"/>
        <w:rPr>
          <w:spacing w:val="2"/>
          <w:sz w:val="24"/>
          <w:szCs w:val="24"/>
        </w:rPr>
      </w:pPr>
      <w:r w:rsidRPr="006C0D0A">
        <w:rPr>
          <w:spacing w:val="2"/>
          <w:sz w:val="24"/>
          <w:szCs w:val="24"/>
        </w:rPr>
        <w:t>г)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FB0072" w:rsidRPr="006C0D0A" w:rsidRDefault="00FB0072" w:rsidP="00FB0072">
      <w:pPr>
        <w:shd w:val="clear" w:color="auto" w:fill="FFFFFF"/>
        <w:spacing w:line="276" w:lineRule="auto"/>
        <w:ind w:firstLine="709"/>
        <w:jc w:val="both"/>
        <w:textAlignment w:val="baseline"/>
        <w:rPr>
          <w:spacing w:val="2"/>
          <w:sz w:val="24"/>
          <w:szCs w:val="24"/>
        </w:rPr>
      </w:pPr>
      <w:r w:rsidRPr="006C0D0A">
        <w:rPr>
          <w:spacing w:val="2"/>
          <w:sz w:val="24"/>
          <w:szCs w:val="24"/>
        </w:rPr>
        <w:t>д) 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ЕСИА, и сведений, опубликованных на ЕПГУ и (или) РПГУ или официальном сайте, в части, касающейся сведений, отсутствующих в единой системе идентификации и аутентификации;</w:t>
      </w:r>
    </w:p>
    <w:p w:rsidR="00FB0072" w:rsidRPr="006C0D0A" w:rsidRDefault="00FB0072" w:rsidP="00FB0072">
      <w:pPr>
        <w:shd w:val="clear" w:color="auto" w:fill="FFFFFF"/>
        <w:spacing w:line="276" w:lineRule="auto"/>
        <w:ind w:firstLine="709"/>
        <w:jc w:val="both"/>
        <w:textAlignment w:val="baseline"/>
        <w:rPr>
          <w:spacing w:val="2"/>
          <w:sz w:val="24"/>
          <w:szCs w:val="24"/>
        </w:rPr>
      </w:pPr>
      <w:r w:rsidRPr="006C0D0A">
        <w:rPr>
          <w:spacing w:val="2"/>
          <w:sz w:val="24"/>
          <w:szCs w:val="24"/>
        </w:rPr>
        <w:t>е) возможность вернуться на любой из этапов заполнения электронной формы заявления без потери ранее введенной информации;</w:t>
      </w:r>
    </w:p>
    <w:p w:rsidR="00FB0072" w:rsidRPr="006C0D0A" w:rsidRDefault="00FB0072" w:rsidP="00FB0072">
      <w:pPr>
        <w:shd w:val="clear" w:color="auto" w:fill="FFFFFF"/>
        <w:spacing w:line="276" w:lineRule="auto"/>
        <w:ind w:firstLine="709"/>
        <w:jc w:val="both"/>
        <w:textAlignment w:val="baseline"/>
        <w:rPr>
          <w:spacing w:val="2"/>
          <w:sz w:val="24"/>
          <w:szCs w:val="24"/>
        </w:rPr>
      </w:pPr>
      <w:r w:rsidRPr="006C0D0A">
        <w:rPr>
          <w:spacing w:val="2"/>
          <w:sz w:val="24"/>
          <w:szCs w:val="24"/>
        </w:rPr>
        <w:t>ж) возможность доступа заявителя на ЕПГУ и (или) РПГУ или официальном сайте к ранее поданным им заявлениям в течение не менее одного года, а также частично сформированных заявлений - в течение не менее 3 месяцев.</w:t>
      </w:r>
    </w:p>
    <w:p w:rsidR="00FB0072" w:rsidRPr="006C0D0A" w:rsidRDefault="00FB0072" w:rsidP="00ED34B1">
      <w:pPr>
        <w:numPr>
          <w:ilvl w:val="0"/>
          <w:numId w:val="27"/>
        </w:numPr>
        <w:shd w:val="clear" w:color="auto" w:fill="FFFFFF"/>
        <w:spacing w:line="276" w:lineRule="auto"/>
        <w:ind w:left="1560" w:hanging="633"/>
        <w:jc w:val="both"/>
        <w:textAlignment w:val="baseline"/>
        <w:rPr>
          <w:spacing w:val="2"/>
          <w:sz w:val="24"/>
          <w:szCs w:val="24"/>
        </w:rPr>
      </w:pPr>
      <w:r w:rsidRPr="006C0D0A">
        <w:rPr>
          <w:spacing w:val="2"/>
          <w:sz w:val="24"/>
          <w:szCs w:val="24"/>
        </w:rPr>
        <w:t>Заявитель вправе совершать следующие действия:</w:t>
      </w:r>
    </w:p>
    <w:p w:rsidR="00FB0072" w:rsidRPr="006C0D0A" w:rsidRDefault="00FB0072" w:rsidP="00FB0072">
      <w:pPr>
        <w:shd w:val="clear" w:color="auto" w:fill="FFFFFF"/>
        <w:spacing w:line="276" w:lineRule="auto"/>
        <w:ind w:firstLine="709"/>
        <w:jc w:val="both"/>
        <w:textAlignment w:val="baseline"/>
        <w:rPr>
          <w:spacing w:val="2"/>
          <w:sz w:val="24"/>
          <w:szCs w:val="24"/>
        </w:rPr>
      </w:pPr>
      <w:r w:rsidRPr="006C0D0A">
        <w:rPr>
          <w:spacing w:val="2"/>
          <w:sz w:val="24"/>
          <w:szCs w:val="24"/>
        </w:rPr>
        <w:t>- получение информации о порядке и сроках предоставления государственной услуги;</w:t>
      </w:r>
    </w:p>
    <w:p w:rsidR="00FB0072" w:rsidRPr="006C0D0A" w:rsidRDefault="00FB0072" w:rsidP="00FB0072">
      <w:pPr>
        <w:shd w:val="clear" w:color="auto" w:fill="FFFFFF"/>
        <w:spacing w:line="276" w:lineRule="auto"/>
        <w:ind w:firstLine="709"/>
        <w:jc w:val="both"/>
        <w:textAlignment w:val="baseline"/>
        <w:rPr>
          <w:spacing w:val="2"/>
          <w:sz w:val="24"/>
          <w:szCs w:val="24"/>
        </w:rPr>
      </w:pPr>
      <w:r w:rsidRPr="006C0D0A">
        <w:rPr>
          <w:spacing w:val="2"/>
          <w:sz w:val="24"/>
          <w:szCs w:val="24"/>
        </w:rPr>
        <w:t>- запись на прием в орган, предоставляющий услугу и другие организации, участвующие в предоставлении муниципальной услуги, ГАУ «МФЦ РС(Я)» для подачи заявления о предоставлении услуги;</w:t>
      </w:r>
    </w:p>
    <w:p w:rsidR="00FB0072" w:rsidRPr="006C0D0A" w:rsidRDefault="00FB0072" w:rsidP="00FB0072">
      <w:pPr>
        <w:shd w:val="clear" w:color="auto" w:fill="FFFFFF"/>
        <w:spacing w:line="276" w:lineRule="auto"/>
        <w:ind w:firstLine="709"/>
        <w:jc w:val="both"/>
        <w:textAlignment w:val="baseline"/>
        <w:rPr>
          <w:spacing w:val="2"/>
          <w:sz w:val="24"/>
          <w:szCs w:val="24"/>
        </w:rPr>
      </w:pPr>
      <w:r w:rsidRPr="006C0D0A">
        <w:rPr>
          <w:spacing w:val="2"/>
          <w:sz w:val="24"/>
          <w:szCs w:val="24"/>
        </w:rPr>
        <w:t>- подача заявления с приложением документов в электронной форме посредством заполнения электронной формы заявления;</w:t>
      </w:r>
    </w:p>
    <w:p w:rsidR="00FB0072" w:rsidRPr="006C0D0A" w:rsidRDefault="00FB0072" w:rsidP="00FB0072">
      <w:pPr>
        <w:shd w:val="clear" w:color="auto" w:fill="FFFFFF"/>
        <w:spacing w:line="276" w:lineRule="auto"/>
        <w:ind w:firstLine="709"/>
        <w:jc w:val="both"/>
        <w:textAlignment w:val="baseline"/>
        <w:rPr>
          <w:spacing w:val="2"/>
          <w:sz w:val="24"/>
          <w:szCs w:val="24"/>
        </w:rPr>
      </w:pPr>
      <w:r w:rsidRPr="006C0D0A">
        <w:rPr>
          <w:spacing w:val="2"/>
          <w:sz w:val="24"/>
          <w:szCs w:val="24"/>
        </w:rPr>
        <w:t>- оплата иных платежей, взимаемых в соответствии с законодательством Российской Федерации (в данном случае не предусматривает, муниципальная услуга предоставляется бесплатно);</w:t>
      </w:r>
    </w:p>
    <w:p w:rsidR="00FB0072" w:rsidRPr="006C0D0A" w:rsidRDefault="00FB0072" w:rsidP="00FB0072">
      <w:pPr>
        <w:shd w:val="clear" w:color="auto" w:fill="FFFFFF"/>
        <w:spacing w:line="276" w:lineRule="auto"/>
        <w:ind w:firstLine="709"/>
        <w:jc w:val="both"/>
        <w:textAlignment w:val="baseline"/>
        <w:rPr>
          <w:spacing w:val="2"/>
          <w:sz w:val="24"/>
          <w:szCs w:val="24"/>
        </w:rPr>
      </w:pPr>
      <w:r w:rsidRPr="006C0D0A">
        <w:rPr>
          <w:spacing w:val="2"/>
          <w:sz w:val="24"/>
          <w:szCs w:val="24"/>
        </w:rPr>
        <w:t>- получение сведений о ходе выполнения заявления о предоставлении муниципальной услуги;</w:t>
      </w:r>
    </w:p>
    <w:p w:rsidR="00FB0072" w:rsidRPr="006C0D0A" w:rsidRDefault="00FB0072" w:rsidP="00FB0072">
      <w:pPr>
        <w:shd w:val="clear" w:color="auto" w:fill="FFFFFF"/>
        <w:spacing w:line="276" w:lineRule="auto"/>
        <w:ind w:firstLine="709"/>
        <w:jc w:val="both"/>
        <w:textAlignment w:val="baseline"/>
        <w:rPr>
          <w:spacing w:val="2"/>
          <w:sz w:val="24"/>
          <w:szCs w:val="24"/>
        </w:rPr>
      </w:pPr>
      <w:r w:rsidRPr="006C0D0A">
        <w:rPr>
          <w:spacing w:val="2"/>
          <w:sz w:val="24"/>
          <w:szCs w:val="24"/>
        </w:rPr>
        <w:t>- получение результата предоставления муниципальной услуги;</w:t>
      </w:r>
    </w:p>
    <w:p w:rsidR="00FB0072" w:rsidRPr="006C0D0A" w:rsidRDefault="00FB0072" w:rsidP="00FB0072">
      <w:pPr>
        <w:shd w:val="clear" w:color="auto" w:fill="FFFFFF"/>
        <w:spacing w:line="276" w:lineRule="auto"/>
        <w:ind w:firstLine="709"/>
        <w:jc w:val="both"/>
        <w:textAlignment w:val="baseline"/>
        <w:rPr>
          <w:spacing w:val="2"/>
          <w:sz w:val="24"/>
          <w:szCs w:val="24"/>
        </w:rPr>
      </w:pPr>
      <w:r w:rsidRPr="006C0D0A">
        <w:rPr>
          <w:spacing w:val="2"/>
          <w:sz w:val="24"/>
          <w:szCs w:val="24"/>
        </w:rPr>
        <w:t>- осуществления оценки качества предоставления услуги;</w:t>
      </w:r>
    </w:p>
    <w:p w:rsidR="00FB0072" w:rsidRPr="006C0D0A" w:rsidRDefault="00FB0072" w:rsidP="00FB0072">
      <w:pPr>
        <w:shd w:val="clear" w:color="auto" w:fill="FFFFFF"/>
        <w:spacing w:line="276" w:lineRule="auto"/>
        <w:ind w:firstLine="709"/>
        <w:jc w:val="both"/>
        <w:textAlignment w:val="baseline"/>
        <w:rPr>
          <w:spacing w:val="2"/>
          <w:sz w:val="24"/>
          <w:szCs w:val="24"/>
        </w:rPr>
      </w:pPr>
      <w:r w:rsidRPr="006C0D0A">
        <w:rPr>
          <w:spacing w:val="2"/>
          <w:sz w:val="24"/>
          <w:szCs w:val="24"/>
        </w:rPr>
        <w:t>- досудебное (внесудебное) обжалование решений и действий (бездействий) органа, предоставляющего услугу.</w:t>
      </w:r>
    </w:p>
    <w:p w:rsidR="00FB0072" w:rsidRPr="006C0D0A" w:rsidRDefault="00FB0072" w:rsidP="00ED34B1">
      <w:pPr>
        <w:numPr>
          <w:ilvl w:val="0"/>
          <w:numId w:val="27"/>
        </w:numPr>
        <w:shd w:val="clear" w:color="auto" w:fill="FFFFFF"/>
        <w:tabs>
          <w:tab w:val="left" w:pos="1560"/>
        </w:tabs>
        <w:spacing w:line="276" w:lineRule="auto"/>
        <w:ind w:left="0" w:firstLine="993"/>
        <w:jc w:val="both"/>
        <w:textAlignment w:val="baseline"/>
        <w:rPr>
          <w:spacing w:val="2"/>
          <w:sz w:val="24"/>
          <w:szCs w:val="24"/>
        </w:rPr>
      </w:pPr>
      <w:r w:rsidRPr="006C0D0A">
        <w:rPr>
          <w:spacing w:val="2"/>
          <w:sz w:val="24"/>
          <w:szCs w:val="24"/>
        </w:rPr>
        <w:t>Заявителю в качестве результата предоставления услуги обеспечивается по его выбору возможность получения:</w:t>
      </w:r>
    </w:p>
    <w:p w:rsidR="00FB0072" w:rsidRPr="006C0D0A" w:rsidRDefault="00FB0072" w:rsidP="00FB0072">
      <w:pPr>
        <w:shd w:val="clear" w:color="auto" w:fill="FFFFFF"/>
        <w:spacing w:line="276" w:lineRule="auto"/>
        <w:ind w:firstLine="709"/>
        <w:jc w:val="both"/>
        <w:textAlignment w:val="baseline"/>
        <w:rPr>
          <w:spacing w:val="2"/>
          <w:sz w:val="24"/>
          <w:szCs w:val="24"/>
        </w:rPr>
      </w:pPr>
      <w:r w:rsidRPr="006C0D0A">
        <w:rPr>
          <w:spacing w:val="2"/>
          <w:sz w:val="24"/>
          <w:szCs w:val="24"/>
        </w:rPr>
        <w:t>а) электронного документа, подписанного уполномоченным должностным лицом с использованием усиленной квалифицированной электронной подписи;</w:t>
      </w:r>
    </w:p>
    <w:p w:rsidR="00FB0072" w:rsidRPr="006C0D0A" w:rsidRDefault="00FB0072" w:rsidP="00FB0072">
      <w:pPr>
        <w:shd w:val="clear" w:color="auto" w:fill="FFFFFF"/>
        <w:spacing w:line="276" w:lineRule="auto"/>
        <w:ind w:firstLine="709"/>
        <w:jc w:val="both"/>
        <w:textAlignment w:val="baseline"/>
        <w:rPr>
          <w:spacing w:val="2"/>
          <w:sz w:val="24"/>
          <w:szCs w:val="24"/>
        </w:rPr>
      </w:pPr>
      <w:r w:rsidRPr="006C0D0A">
        <w:rPr>
          <w:spacing w:val="2"/>
          <w:sz w:val="24"/>
          <w:szCs w:val="24"/>
        </w:rPr>
        <w:t>б) документа на бумажном носителе, подтверждающего содержание электронного документа, направленного уполномоченным органом, в многофункциональном центре;</w:t>
      </w:r>
    </w:p>
    <w:p w:rsidR="00FB0072" w:rsidRPr="006C0D0A" w:rsidRDefault="00FB0072" w:rsidP="00FB0072">
      <w:pPr>
        <w:shd w:val="clear" w:color="auto" w:fill="FFFFFF"/>
        <w:spacing w:line="276" w:lineRule="auto"/>
        <w:ind w:firstLine="709"/>
        <w:jc w:val="both"/>
        <w:textAlignment w:val="baseline"/>
        <w:rPr>
          <w:spacing w:val="2"/>
          <w:sz w:val="24"/>
          <w:szCs w:val="24"/>
        </w:rPr>
      </w:pPr>
      <w:r w:rsidRPr="006C0D0A">
        <w:rPr>
          <w:spacing w:val="2"/>
          <w:sz w:val="24"/>
          <w:szCs w:val="24"/>
        </w:rPr>
        <w:t>в) информации из государственных информационных систем в случаях, предусмотренных законодательством Российской Федерации.</w:t>
      </w:r>
    </w:p>
    <w:p w:rsidR="00EB47F0" w:rsidRPr="006C0D0A" w:rsidRDefault="00EB47F0" w:rsidP="00EB47F0">
      <w:pPr>
        <w:shd w:val="clear" w:color="auto" w:fill="FFFFFF"/>
        <w:spacing w:line="276" w:lineRule="auto"/>
        <w:textAlignment w:val="baseline"/>
        <w:outlineLvl w:val="2"/>
        <w:rPr>
          <w:b/>
          <w:sz w:val="24"/>
          <w:szCs w:val="24"/>
        </w:rPr>
      </w:pPr>
    </w:p>
    <w:p w:rsidR="00EB47F0" w:rsidRPr="006C0D0A" w:rsidRDefault="00EB47F0" w:rsidP="00EB47F0">
      <w:pPr>
        <w:autoSpaceDE w:val="0"/>
        <w:autoSpaceDN w:val="0"/>
        <w:adjustRightInd w:val="0"/>
        <w:ind w:firstLine="709"/>
        <w:jc w:val="center"/>
        <w:outlineLvl w:val="0"/>
        <w:rPr>
          <w:b/>
          <w:sz w:val="24"/>
          <w:szCs w:val="24"/>
        </w:rPr>
      </w:pPr>
      <w:r w:rsidRPr="006C0D0A">
        <w:rPr>
          <w:b/>
          <w:sz w:val="24"/>
          <w:szCs w:val="24"/>
        </w:rPr>
        <w:t>3.3. Проверка документов и регистрация заявления</w:t>
      </w:r>
      <w:r w:rsidR="00AD489F" w:rsidRPr="006C0D0A">
        <w:rPr>
          <w:b/>
          <w:sz w:val="24"/>
          <w:szCs w:val="24"/>
        </w:rPr>
        <w:t xml:space="preserve"> подуслуги «Согласование проведения работ по части согласования переустройства и (или) перепланировки  помещения»</w:t>
      </w:r>
    </w:p>
    <w:p w:rsidR="00EB47F0" w:rsidRPr="006C0D0A" w:rsidRDefault="00EB47F0" w:rsidP="00EB47F0">
      <w:pPr>
        <w:pStyle w:val="a9"/>
        <w:numPr>
          <w:ilvl w:val="0"/>
          <w:numId w:val="28"/>
        </w:numPr>
        <w:autoSpaceDE w:val="0"/>
        <w:autoSpaceDN w:val="0"/>
        <w:adjustRightInd w:val="0"/>
        <w:spacing w:after="0"/>
        <w:ind w:left="0" w:firstLine="567"/>
        <w:jc w:val="both"/>
        <w:rPr>
          <w:rFonts w:ascii="Times New Roman" w:hAnsi="Times New Roman"/>
          <w:sz w:val="24"/>
          <w:szCs w:val="24"/>
        </w:rPr>
      </w:pPr>
      <w:r w:rsidRPr="006C0D0A">
        <w:rPr>
          <w:rFonts w:ascii="Times New Roman" w:hAnsi="Times New Roman"/>
          <w:sz w:val="24"/>
          <w:szCs w:val="24"/>
        </w:rPr>
        <w:t xml:space="preserve">Основанием для начала административной процедуры является поступление в Администрацию Заявления от лиц, указанных в пункте 1.2. настоящего Административного регламента.  </w:t>
      </w:r>
    </w:p>
    <w:p w:rsidR="00EB47F0" w:rsidRPr="006C0D0A" w:rsidRDefault="00EB47F0" w:rsidP="00EB47F0">
      <w:pPr>
        <w:pStyle w:val="a9"/>
        <w:numPr>
          <w:ilvl w:val="0"/>
          <w:numId w:val="28"/>
        </w:numPr>
        <w:autoSpaceDE w:val="0"/>
        <w:autoSpaceDN w:val="0"/>
        <w:adjustRightInd w:val="0"/>
        <w:spacing w:after="0"/>
        <w:ind w:left="0" w:firstLine="567"/>
        <w:jc w:val="both"/>
        <w:rPr>
          <w:rFonts w:ascii="Times New Roman" w:hAnsi="Times New Roman"/>
          <w:sz w:val="24"/>
          <w:szCs w:val="24"/>
        </w:rPr>
      </w:pPr>
      <w:r w:rsidRPr="006C0D0A">
        <w:rPr>
          <w:rFonts w:ascii="Times New Roman" w:hAnsi="Times New Roman"/>
          <w:sz w:val="24"/>
          <w:szCs w:val="24"/>
        </w:rPr>
        <w:t>При приеме заявления специалист, ответственный за прием документов, в присутствии заявителя выполняет следующие действия:</w:t>
      </w:r>
    </w:p>
    <w:p w:rsidR="00EB47F0" w:rsidRPr="006C0D0A" w:rsidRDefault="00EB47F0" w:rsidP="00EB47F0">
      <w:pPr>
        <w:pStyle w:val="a9"/>
        <w:autoSpaceDE w:val="0"/>
        <w:autoSpaceDN w:val="0"/>
        <w:adjustRightInd w:val="0"/>
        <w:spacing w:after="0"/>
        <w:ind w:left="0" w:firstLine="567"/>
        <w:jc w:val="both"/>
        <w:rPr>
          <w:rFonts w:ascii="Times New Roman" w:hAnsi="Times New Roman"/>
          <w:sz w:val="24"/>
          <w:szCs w:val="24"/>
        </w:rPr>
      </w:pPr>
      <w:r w:rsidRPr="006C0D0A">
        <w:rPr>
          <w:rFonts w:ascii="Times New Roman" w:hAnsi="Times New Roman"/>
          <w:sz w:val="24"/>
          <w:szCs w:val="24"/>
        </w:rPr>
        <w:t>-проверяет документы, удостоверяющие личность и полномочия заявителя;</w:t>
      </w:r>
    </w:p>
    <w:p w:rsidR="00EB47F0" w:rsidRPr="006C0D0A" w:rsidRDefault="00EB47F0" w:rsidP="00EB47F0">
      <w:pPr>
        <w:pStyle w:val="a9"/>
        <w:autoSpaceDE w:val="0"/>
        <w:autoSpaceDN w:val="0"/>
        <w:adjustRightInd w:val="0"/>
        <w:spacing w:after="0"/>
        <w:ind w:left="0" w:firstLine="567"/>
        <w:jc w:val="both"/>
        <w:rPr>
          <w:rFonts w:ascii="Times New Roman" w:hAnsi="Times New Roman"/>
          <w:sz w:val="24"/>
          <w:szCs w:val="24"/>
        </w:rPr>
      </w:pPr>
      <w:r w:rsidRPr="006C0D0A">
        <w:rPr>
          <w:rFonts w:ascii="Times New Roman" w:hAnsi="Times New Roman"/>
          <w:sz w:val="24"/>
          <w:szCs w:val="24"/>
        </w:rPr>
        <w:t>- проверяет правильность оформления заявления</w:t>
      </w:r>
    </w:p>
    <w:p w:rsidR="00EB47F0" w:rsidRPr="006C0D0A" w:rsidRDefault="00EB47F0" w:rsidP="00EB47F0">
      <w:pPr>
        <w:pStyle w:val="a9"/>
        <w:autoSpaceDE w:val="0"/>
        <w:autoSpaceDN w:val="0"/>
        <w:adjustRightInd w:val="0"/>
        <w:spacing w:after="0"/>
        <w:ind w:left="0" w:firstLine="567"/>
        <w:jc w:val="both"/>
        <w:rPr>
          <w:rFonts w:ascii="Times New Roman" w:hAnsi="Times New Roman"/>
          <w:sz w:val="24"/>
          <w:szCs w:val="24"/>
        </w:rPr>
      </w:pPr>
      <w:r w:rsidRPr="006C0D0A">
        <w:rPr>
          <w:rFonts w:ascii="Times New Roman" w:hAnsi="Times New Roman"/>
          <w:sz w:val="24"/>
          <w:szCs w:val="24"/>
        </w:rPr>
        <w:t xml:space="preserve">- осуществляет контроль комплектности предоставленных документов </w:t>
      </w:r>
    </w:p>
    <w:p w:rsidR="00EB47F0" w:rsidRPr="006C0D0A" w:rsidRDefault="00EB47F0" w:rsidP="00EB47F0">
      <w:pPr>
        <w:pStyle w:val="a9"/>
        <w:autoSpaceDE w:val="0"/>
        <w:autoSpaceDN w:val="0"/>
        <w:adjustRightInd w:val="0"/>
        <w:spacing w:after="0"/>
        <w:ind w:left="0" w:firstLine="567"/>
        <w:jc w:val="both"/>
        <w:rPr>
          <w:rFonts w:ascii="Times New Roman" w:hAnsi="Times New Roman"/>
          <w:sz w:val="24"/>
          <w:szCs w:val="24"/>
        </w:rPr>
      </w:pPr>
      <w:r w:rsidRPr="006C0D0A">
        <w:rPr>
          <w:rFonts w:ascii="Times New Roman" w:hAnsi="Times New Roman"/>
          <w:sz w:val="24"/>
          <w:szCs w:val="24"/>
        </w:rPr>
        <w:t>- регистрирует заявление либо принимает решение об отказе в приеме документов в соответствии с пунктом 2.9 настоящего Административного регламента;</w:t>
      </w:r>
    </w:p>
    <w:p w:rsidR="00EB47F0" w:rsidRPr="006C0D0A" w:rsidRDefault="00EB47F0" w:rsidP="00EB47F0">
      <w:pPr>
        <w:pStyle w:val="a9"/>
        <w:numPr>
          <w:ilvl w:val="0"/>
          <w:numId w:val="28"/>
        </w:numPr>
        <w:autoSpaceDE w:val="0"/>
        <w:autoSpaceDN w:val="0"/>
        <w:adjustRightInd w:val="0"/>
        <w:spacing w:after="0"/>
        <w:ind w:left="0" w:firstLine="567"/>
        <w:jc w:val="both"/>
        <w:rPr>
          <w:rFonts w:ascii="Times New Roman" w:hAnsi="Times New Roman"/>
          <w:sz w:val="24"/>
          <w:szCs w:val="24"/>
        </w:rPr>
      </w:pPr>
      <w:r w:rsidRPr="006C0D0A">
        <w:rPr>
          <w:rFonts w:ascii="Times New Roman" w:hAnsi="Times New Roman"/>
          <w:sz w:val="24"/>
          <w:szCs w:val="24"/>
        </w:rPr>
        <w:t xml:space="preserve">Заявителю при сдаче документов выдается расписка, за исключением случаев подачи обращений способами </w:t>
      </w:r>
      <w:r w:rsidRPr="006C0D0A">
        <w:rPr>
          <w:rFonts w:ascii="Times New Roman" w:hAnsi="Times New Roman"/>
          <w:color w:val="000000" w:themeColor="text1"/>
          <w:sz w:val="24"/>
          <w:szCs w:val="24"/>
        </w:rPr>
        <w:t xml:space="preserve">предусмотренных </w:t>
      </w:r>
      <w:r w:rsidRPr="006C0D0A">
        <w:rPr>
          <w:rFonts w:ascii="Times New Roman" w:hAnsi="Times New Roman"/>
        </w:rPr>
        <w:t xml:space="preserve">подпунктами 2.6.8 и 2.6.10 </w:t>
      </w:r>
      <w:r w:rsidRPr="006C0D0A">
        <w:rPr>
          <w:rFonts w:ascii="Times New Roman" w:hAnsi="Times New Roman"/>
          <w:sz w:val="24"/>
          <w:szCs w:val="24"/>
        </w:rPr>
        <w:t>настоящего Административного регламента. Форма расписки приведена в приложении № 7 к настоящему Административному регламенту.</w:t>
      </w:r>
    </w:p>
    <w:p w:rsidR="00EB47F0" w:rsidRPr="006C0D0A" w:rsidRDefault="00EB47F0" w:rsidP="00EB47F0">
      <w:pPr>
        <w:pStyle w:val="a9"/>
        <w:numPr>
          <w:ilvl w:val="0"/>
          <w:numId w:val="28"/>
        </w:numPr>
        <w:autoSpaceDE w:val="0"/>
        <w:autoSpaceDN w:val="0"/>
        <w:adjustRightInd w:val="0"/>
        <w:spacing w:after="0"/>
        <w:ind w:left="0" w:firstLine="567"/>
        <w:jc w:val="both"/>
        <w:rPr>
          <w:rFonts w:ascii="Times New Roman" w:hAnsi="Times New Roman"/>
          <w:sz w:val="24"/>
          <w:szCs w:val="24"/>
        </w:rPr>
      </w:pPr>
      <w:r w:rsidRPr="006C0D0A">
        <w:rPr>
          <w:rFonts w:ascii="Times New Roman" w:hAnsi="Times New Roman"/>
          <w:sz w:val="24"/>
          <w:szCs w:val="24"/>
        </w:rPr>
        <w:t xml:space="preserve">В случае наличия оснований для отказа в приеме документов, предусмотренных пунктом 2.9 настоящего Административного регламента, специалист, ответственный за прием документов, осуществляет возврат заявления с приложением документов заявителю в ГАУ «МФЦ РС(Я)» (в случае обращения заявителя через ГАУ «МФЦ РС(Я)»), либо в случае получения заявления по почте - заявителю почтовым отправлением. </w:t>
      </w:r>
    </w:p>
    <w:p w:rsidR="00EB47F0" w:rsidRPr="006C0D0A" w:rsidRDefault="00EB47F0" w:rsidP="00EB47F0">
      <w:pPr>
        <w:pStyle w:val="af4"/>
        <w:numPr>
          <w:ilvl w:val="0"/>
          <w:numId w:val="28"/>
        </w:numPr>
        <w:tabs>
          <w:tab w:val="left" w:pos="1134"/>
        </w:tabs>
        <w:spacing w:line="276" w:lineRule="auto"/>
        <w:ind w:left="0" w:firstLine="567"/>
        <w:jc w:val="both"/>
        <w:rPr>
          <w:rFonts w:ascii="Times New Roman" w:hAnsi="Times New Roman"/>
          <w:sz w:val="24"/>
          <w:szCs w:val="24"/>
        </w:rPr>
      </w:pPr>
      <w:r w:rsidRPr="006C0D0A">
        <w:rPr>
          <w:rFonts w:ascii="Times New Roman" w:hAnsi="Times New Roman"/>
          <w:sz w:val="24"/>
          <w:szCs w:val="24"/>
        </w:rPr>
        <w:t xml:space="preserve"> При личном приеме по желанию заявителя оформляется уведомление об отказе в приеме заявления с указанием причин отказа на бумажном носителе.</w:t>
      </w:r>
    </w:p>
    <w:p w:rsidR="00EB47F0" w:rsidRPr="006C0D0A" w:rsidRDefault="00EB47F0" w:rsidP="00EB47F0">
      <w:pPr>
        <w:pStyle w:val="a9"/>
        <w:numPr>
          <w:ilvl w:val="0"/>
          <w:numId w:val="28"/>
        </w:numPr>
        <w:autoSpaceDE w:val="0"/>
        <w:autoSpaceDN w:val="0"/>
        <w:adjustRightInd w:val="0"/>
        <w:spacing w:after="0"/>
        <w:ind w:left="0" w:firstLine="567"/>
        <w:jc w:val="both"/>
        <w:rPr>
          <w:rFonts w:ascii="Times New Roman" w:hAnsi="Times New Roman"/>
          <w:sz w:val="24"/>
          <w:szCs w:val="24"/>
        </w:rPr>
      </w:pPr>
      <w:r w:rsidRPr="006C0D0A">
        <w:rPr>
          <w:rFonts w:ascii="Times New Roman" w:hAnsi="Times New Roman"/>
          <w:sz w:val="24"/>
          <w:szCs w:val="24"/>
        </w:rPr>
        <w:t xml:space="preserve">Для возврата заявления в ГАУ «МФЦ РС(Я)» либо почтовым отправлением специалист, ответственный за прием документов, осуществляет подготовку, визирование, подписание и отправку письма, в котором указывается причина отказа. </w:t>
      </w:r>
    </w:p>
    <w:p w:rsidR="00EB47F0" w:rsidRPr="006C0D0A" w:rsidRDefault="00EB47F0" w:rsidP="00EB47F0">
      <w:pPr>
        <w:pStyle w:val="af4"/>
        <w:numPr>
          <w:ilvl w:val="0"/>
          <w:numId w:val="28"/>
        </w:numPr>
        <w:tabs>
          <w:tab w:val="left" w:pos="1134"/>
        </w:tabs>
        <w:spacing w:line="276" w:lineRule="auto"/>
        <w:ind w:left="0" w:firstLine="567"/>
        <w:jc w:val="both"/>
        <w:rPr>
          <w:rFonts w:ascii="Times New Roman" w:hAnsi="Times New Roman"/>
          <w:sz w:val="24"/>
          <w:szCs w:val="24"/>
        </w:rPr>
      </w:pPr>
      <w:r w:rsidRPr="006C0D0A">
        <w:rPr>
          <w:rFonts w:ascii="Times New Roman" w:hAnsi="Times New Roman"/>
          <w:sz w:val="24"/>
          <w:szCs w:val="24"/>
        </w:rPr>
        <w:t xml:space="preserve"> В случае отказа в приеме документов заявителю возвращается весь представленный комплект документов с указанием причин возврата.</w:t>
      </w:r>
    </w:p>
    <w:p w:rsidR="00EB47F0" w:rsidRPr="006C0D0A" w:rsidRDefault="00EB47F0" w:rsidP="00EB47F0">
      <w:pPr>
        <w:pStyle w:val="a9"/>
        <w:numPr>
          <w:ilvl w:val="0"/>
          <w:numId w:val="28"/>
        </w:numPr>
        <w:autoSpaceDE w:val="0"/>
        <w:autoSpaceDN w:val="0"/>
        <w:adjustRightInd w:val="0"/>
        <w:spacing w:after="0"/>
        <w:ind w:left="0" w:firstLine="567"/>
        <w:jc w:val="both"/>
        <w:rPr>
          <w:rFonts w:ascii="Times New Roman" w:hAnsi="Times New Roman"/>
          <w:sz w:val="24"/>
          <w:szCs w:val="24"/>
        </w:rPr>
      </w:pPr>
      <w:r w:rsidRPr="006C0D0A">
        <w:rPr>
          <w:rFonts w:ascii="Times New Roman" w:hAnsi="Times New Roman"/>
          <w:sz w:val="24"/>
          <w:szCs w:val="24"/>
        </w:rPr>
        <w:t>Критерием принятия решения о выполнении административных процедур является соответствие документов, приложенных к заявлению, требованиям законодательства Российской Федерации и иных нормативных правовых актов и отсутствие оснований для отказа в приеме документов, предусмотренных пунктом 2.9 настоящего Административного регламента.</w:t>
      </w:r>
    </w:p>
    <w:p w:rsidR="00EB47F0" w:rsidRPr="006C0D0A" w:rsidRDefault="00EB47F0" w:rsidP="00EB47F0">
      <w:pPr>
        <w:pStyle w:val="a9"/>
        <w:numPr>
          <w:ilvl w:val="0"/>
          <w:numId w:val="28"/>
        </w:numPr>
        <w:autoSpaceDE w:val="0"/>
        <w:autoSpaceDN w:val="0"/>
        <w:adjustRightInd w:val="0"/>
        <w:spacing w:after="0"/>
        <w:ind w:left="0" w:firstLine="567"/>
        <w:jc w:val="both"/>
        <w:rPr>
          <w:rFonts w:ascii="Times New Roman" w:hAnsi="Times New Roman"/>
          <w:sz w:val="24"/>
          <w:szCs w:val="24"/>
        </w:rPr>
      </w:pPr>
      <w:r w:rsidRPr="006C0D0A">
        <w:rPr>
          <w:rFonts w:ascii="Times New Roman" w:hAnsi="Times New Roman"/>
          <w:sz w:val="24"/>
          <w:szCs w:val="24"/>
        </w:rPr>
        <w:t xml:space="preserve">Результатом выполнения административной процедуры является регистрация заявления в реестре делопроизводства с присвоением ему номера и даты либо регистрация письма о возврате документов в порядке делопроизводства либо направление заявителю уведомления об отказе в приеме документов. </w:t>
      </w:r>
    </w:p>
    <w:p w:rsidR="00EB47F0" w:rsidRPr="006C0D0A" w:rsidRDefault="00EB47F0" w:rsidP="00EB47F0">
      <w:pPr>
        <w:pStyle w:val="a9"/>
        <w:numPr>
          <w:ilvl w:val="0"/>
          <w:numId w:val="28"/>
        </w:numPr>
        <w:autoSpaceDE w:val="0"/>
        <w:autoSpaceDN w:val="0"/>
        <w:adjustRightInd w:val="0"/>
        <w:spacing w:after="0"/>
        <w:ind w:left="0" w:firstLine="567"/>
        <w:jc w:val="both"/>
        <w:rPr>
          <w:rFonts w:ascii="Times New Roman" w:hAnsi="Times New Roman"/>
          <w:sz w:val="24"/>
          <w:szCs w:val="24"/>
        </w:rPr>
      </w:pPr>
      <w:r w:rsidRPr="006C0D0A">
        <w:rPr>
          <w:rFonts w:ascii="Times New Roman" w:hAnsi="Times New Roman"/>
          <w:sz w:val="24"/>
          <w:szCs w:val="24"/>
        </w:rPr>
        <w:t>Способом фиксации результата административной процедуры является регистрация заявления в порядке делопроизводства Администрации с присвоением ему номера и даты.</w:t>
      </w:r>
    </w:p>
    <w:p w:rsidR="00EB47F0" w:rsidRPr="006C0D0A" w:rsidRDefault="00EB47F0" w:rsidP="00EB47F0">
      <w:pPr>
        <w:pStyle w:val="a9"/>
        <w:numPr>
          <w:ilvl w:val="0"/>
          <w:numId w:val="28"/>
        </w:numPr>
        <w:autoSpaceDE w:val="0"/>
        <w:autoSpaceDN w:val="0"/>
        <w:adjustRightInd w:val="0"/>
        <w:spacing w:after="0"/>
        <w:ind w:left="0" w:firstLine="567"/>
        <w:jc w:val="both"/>
        <w:rPr>
          <w:rFonts w:ascii="Times New Roman" w:hAnsi="Times New Roman"/>
          <w:sz w:val="24"/>
          <w:szCs w:val="24"/>
        </w:rPr>
      </w:pPr>
      <w:r w:rsidRPr="006C0D0A">
        <w:rPr>
          <w:rFonts w:ascii="Times New Roman" w:hAnsi="Times New Roman"/>
          <w:sz w:val="24"/>
          <w:szCs w:val="24"/>
        </w:rPr>
        <w:t xml:space="preserve">Максимальный срок исполнения данной административной процедуры составляет один рабочий день со дня поступления уведомления.  </w:t>
      </w:r>
    </w:p>
    <w:p w:rsidR="00EB47F0" w:rsidRPr="006C0D0A" w:rsidRDefault="00EB47F0" w:rsidP="00EB47F0">
      <w:pPr>
        <w:autoSpaceDE w:val="0"/>
        <w:autoSpaceDN w:val="0"/>
        <w:adjustRightInd w:val="0"/>
        <w:jc w:val="both"/>
        <w:rPr>
          <w:sz w:val="24"/>
          <w:szCs w:val="24"/>
        </w:rPr>
      </w:pPr>
    </w:p>
    <w:p w:rsidR="00EB47F0" w:rsidRPr="006C0D0A" w:rsidRDefault="00EB47F0" w:rsidP="00EE3C52">
      <w:pPr>
        <w:pStyle w:val="a9"/>
        <w:numPr>
          <w:ilvl w:val="1"/>
          <w:numId w:val="34"/>
        </w:numPr>
        <w:autoSpaceDE w:val="0"/>
        <w:autoSpaceDN w:val="0"/>
        <w:adjustRightInd w:val="0"/>
        <w:spacing w:after="0" w:line="240" w:lineRule="auto"/>
        <w:jc w:val="center"/>
        <w:rPr>
          <w:rFonts w:ascii="Times New Roman" w:hAnsi="Times New Roman"/>
          <w:b/>
          <w:sz w:val="24"/>
          <w:szCs w:val="24"/>
        </w:rPr>
      </w:pPr>
      <w:r w:rsidRPr="006C0D0A">
        <w:rPr>
          <w:rFonts w:ascii="Times New Roman" w:hAnsi="Times New Roman"/>
          <w:b/>
          <w:sz w:val="24"/>
          <w:szCs w:val="24"/>
        </w:rPr>
        <w:t>Формирование и направление межведомственных запросов</w:t>
      </w:r>
      <w:r w:rsidRPr="006C0D0A">
        <w:rPr>
          <w:rFonts w:ascii="Times New Roman" w:hAnsi="Times New Roman"/>
          <w:b/>
          <w:spacing w:val="2"/>
          <w:sz w:val="24"/>
          <w:szCs w:val="24"/>
        </w:rPr>
        <w:t xml:space="preserve"> о предоставлении документов (информации), необходимых для </w:t>
      </w:r>
      <w:r w:rsidRPr="006C0D0A">
        <w:rPr>
          <w:rFonts w:ascii="Times New Roman" w:hAnsi="Times New Roman"/>
          <w:b/>
          <w:sz w:val="24"/>
          <w:szCs w:val="24"/>
        </w:rPr>
        <w:t xml:space="preserve">предоставления </w:t>
      </w:r>
      <w:r w:rsidR="00AD489F" w:rsidRPr="006C0D0A">
        <w:rPr>
          <w:rFonts w:ascii="Times New Roman" w:hAnsi="Times New Roman"/>
          <w:b/>
          <w:sz w:val="24"/>
          <w:szCs w:val="24"/>
        </w:rPr>
        <w:t>под</w:t>
      </w:r>
      <w:r w:rsidRPr="006C0D0A">
        <w:rPr>
          <w:rFonts w:ascii="Times New Roman" w:hAnsi="Times New Roman"/>
          <w:b/>
          <w:sz w:val="24"/>
          <w:szCs w:val="24"/>
        </w:rPr>
        <w:t>услуги</w:t>
      </w:r>
      <w:r w:rsidR="00AD489F" w:rsidRPr="006C0D0A">
        <w:rPr>
          <w:rFonts w:ascii="Times New Roman" w:hAnsi="Times New Roman"/>
          <w:b/>
          <w:sz w:val="24"/>
          <w:szCs w:val="24"/>
        </w:rPr>
        <w:t xml:space="preserve"> «Согласование проведения работ по части согласования переустройства и (или) перепланировки  помещения»</w:t>
      </w:r>
    </w:p>
    <w:p w:rsidR="00EB47F0" w:rsidRPr="006C0D0A" w:rsidRDefault="00EB47F0" w:rsidP="0043441C">
      <w:pPr>
        <w:pStyle w:val="a9"/>
        <w:numPr>
          <w:ilvl w:val="0"/>
          <w:numId w:val="29"/>
        </w:numPr>
        <w:autoSpaceDE w:val="0"/>
        <w:autoSpaceDN w:val="0"/>
        <w:adjustRightInd w:val="0"/>
        <w:spacing w:after="0"/>
        <w:ind w:left="0" w:firstLine="567"/>
        <w:jc w:val="both"/>
        <w:rPr>
          <w:rFonts w:ascii="Times New Roman" w:hAnsi="Times New Roman"/>
          <w:sz w:val="24"/>
          <w:szCs w:val="24"/>
        </w:rPr>
      </w:pPr>
      <w:r w:rsidRPr="006C0D0A">
        <w:rPr>
          <w:rFonts w:ascii="Times New Roman" w:hAnsi="Times New Roman"/>
          <w:sz w:val="24"/>
          <w:szCs w:val="24"/>
        </w:rPr>
        <w:t>Основанием для начала административной процедуры является непредставление заявителем документов, предусмотренных подпунктом 2.7.1 настоящего Административного регламента.</w:t>
      </w:r>
    </w:p>
    <w:p w:rsidR="00EB47F0" w:rsidRPr="006C0D0A" w:rsidRDefault="00EB47F0" w:rsidP="0043441C">
      <w:pPr>
        <w:pStyle w:val="a9"/>
        <w:widowControl w:val="0"/>
        <w:numPr>
          <w:ilvl w:val="0"/>
          <w:numId w:val="29"/>
        </w:numPr>
        <w:autoSpaceDE w:val="0"/>
        <w:autoSpaceDN w:val="0"/>
        <w:adjustRightInd w:val="0"/>
        <w:spacing w:after="0"/>
        <w:ind w:left="0" w:firstLine="567"/>
        <w:jc w:val="both"/>
        <w:rPr>
          <w:rFonts w:ascii="Times New Roman" w:hAnsi="Times New Roman"/>
          <w:sz w:val="24"/>
          <w:szCs w:val="24"/>
        </w:rPr>
      </w:pPr>
      <w:r w:rsidRPr="006C0D0A">
        <w:rPr>
          <w:rFonts w:ascii="Times New Roman" w:hAnsi="Times New Roman"/>
          <w:sz w:val="24"/>
          <w:szCs w:val="24"/>
        </w:rPr>
        <w:t>Межведомственный запрос направляется не позднее следующего рабочего дня после регистрации Заявления.</w:t>
      </w:r>
    </w:p>
    <w:p w:rsidR="00EB47F0" w:rsidRPr="006C0D0A" w:rsidRDefault="00EB47F0" w:rsidP="0043441C">
      <w:pPr>
        <w:pStyle w:val="a9"/>
        <w:numPr>
          <w:ilvl w:val="0"/>
          <w:numId w:val="29"/>
        </w:numPr>
        <w:spacing w:after="0"/>
        <w:ind w:left="0" w:firstLine="567"/>
        <w:jc w:val="both"/>
        <w:rPr>
          <w:rFonts w:ascii="Times New Roman" w:hAnsi="Times New Roman"/>
          <w:sz w:val="24"/>
          <w:szCs w:val="24"/>
        </w:rPr>
      </w:pPr>
      <w:r w:rsidRPr="006C0D0A">
        <w:rPr>
          <w:rFonts w:ascii="Times New Roman" w:hAnsi="Times New Roman"/>
          <w:sz w:val="24"/>
          <w:szCs w:val="24"/>
        </w:rPr>
        <w:t>При наличии технической возможности документы, предусмотренные пунктом 2.7.1 настоящего Административного регламента, могут быть запрошены Администрацией в автоматическом режиме, посредством автоматического направления и обработки межведомственных запросов в режиме онлайн. Автоматическое направление межведомственных запросов осуществляется в течение 1 минуты с момента возникновения обстоятельств, предполагающих информационное взаимодействие, и обработка ответов на них в течение 1 часа с момента поступления такого запроса. Организация и осуществление информационного взаимодействия осуществляется с использованием реестра информационных взаимодействий (или аналога) и не допускается предоставление сведений в случае, если соответствующие виды сведений или получатели сведений не включены в реестр информационных взаимодействий (или аналога).</w:t>
      </w:r>
    </w:p>
    <w:p w:rsidR="00EB47F0" w:rsidRPr="006C0D0A" w:rsidRDefault="00EB47F0" w:rsidP="0043441C">
      <w:pPr>
        <w:pStyle w:val="a9"/>
        <w:numPr>
          <w:ilvl w:val="0"/>
          <w:numId w:val="29"/>
        </w:numPr>
        <w:autoSpaceDE w:val="0"/>
        <w:autoSpaceDN w:val="0"/>
        <w:adjustRightInd w:val="0"/>
        <w:spacing w:after="0"/>
        <w:ind w:left="0" w:firstLine="567"/>
        <w:jc w:val="both"/>
        <w:rPr>
          <w:rFonts w:ascii="Times New Roman" w:hAnsi="Times New Roman"/>
          <w:sz w:val="24"/>
          <w:szCs w:val="24"/>
        </w:rPr>
      </w:pPr>
      <w:r w:rsidRPr="006C0D0A">
        <w:rPr>
          <w:rFonts w:ascii="Times New Roman" w:hAnsi="Times New Roman"/>
          <w:sz w:val="24"/>
          <w:szCs w:val="24"/>
        </w:rPr>
        <w:t>Межведомственные запросы в форме электронного документа подписываются электронной подписью.</w:t>
      </w:r>
    </w:p>
    <w:p w:rsidR="00EB47F0" w:rsidRPr="006C0D0A" w:rsidRDefault="00EB47F0" w:rsidP="0043441C">
      <w:pPr>
        <w:pStyle w:val="a9"/>
        <w:numPr>
          <w:ilvl w:val="0"/>
          <w:numId w:val="29"/>
        </w:numPr>
        <w:autoSpaceDE w:val="0"/>
        <w:autoSpaceDN w:val="0"/>
        <w:adjustRightInd w:val="0"/>
        <w:spacing w:after="0"/>
        <w:ind w:left="0" w:firstLine="567"/>
        <w:jc w:val="both"/>
        <w:rPr>
          <w:rFonts w:ascii="Times New Roman" w:hAnsi="Times New Roman"/>
          <w:sz w:val="24"/>
          <w:szCs w:val="24"/>
        </w:rPr>
      </w:pPr>
      <w:r w:rsidRPr="006C0D0A">
        <w:rPr>
          <w:rFonts w:ascii="Times New Roman" w:hAnsi="Times New Roman"/>
          <w:sz w:val="24"/>
          <w:szCs w:val="24"/>
        </w:rPr>
        <w:t>В случае отсутствия технической возможности межведомственные запросы направляются на бумажном носителе.</w:t>
      </w:r>
    </w:p>
    <w:p w:rsidR="00EB47F0" w:rsidRPr="006C0D0A" w:rsidRDefault="00EB47F0" w:rsidP="0043441C">
      <w:pPr>
        <w:pStyle w:val="a9"/>
        <w:numPr>
          <w:ilvl w:val="0"/>
          <w:numId w:val="29"/>
        </w:numPr>
        <w:autoSpaceDE w:val="0"/>
        <w:autoSpaceDN w:val="0"/>
        <w:adjustRightInd w:val="0"/>
        <w:spacing w:after="0"/>
        <w:ind w:left="0" w:firstLine="567"/>
        <w:jc w:val="both"/>
        <w:rPr>
          <w:rFonts w:ascii="Times New Roman" w:hAnsi="Times New Roman"/>
          <w:sz w:val="24"/>
          <w:szCs w:val="24"/>
        </w:rPr>
      </w:pPr>
      <w:r w:rsidRPr="006C0D0A">
        <w:rPr>
          <w:rFonts w:ascii="Times New Roman" w:hAnsi="Times New Roman"/>
          <w:sz w:val="24"/>
          <w:szCs w:val="24"/>
        </w:rPr>
        <w:t>По межведомственным запросам документы (их копии или сведения, содержащиеся в них)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пяти рабочих дней со дня получения соответствующего межведомственного запроса.</w:t>
      </w:r>
    </w:p>
    <w:p w:rsidR="00EB47F0" w:rsidRPr="006C0D0A" w:rsidRDefault="00EB47F0" w:rsidP="0043441C">
      <w:pPr>
        <w:pStyle w:val="a9"/>
        <w:numPr>
          <w:ilvl w:val="0"/>
          <w:numId w:val="29"/>
        </w:numPr>
        <w:autoSpaceDE w:val="0"/>
        <w:autoSpaceDN w:val="0"/>
        <w:adjustRightInd w:val="0"/>
        <w:spacing w:after="0"/>
        <w:ind w:left="0" w:firstLine="567"/>
        <w:jc w:val="both"/>
        <w:rPr>
          <w:rFonts w:ascii="Times New Roman" w:hAnsi="Times New Roman"/>
          <w:sz w:val="24"/>
          <w:szCs w:val="24"/>
        </w:rPr>
      </w:pPr>
      <w:r w:rsidRPr="006C0D0A">
        <w:rPr>
          <w:rFonts w:ascii="Times New Roman" w:hAnsi="Times New Roman"/>
          <w:sz w:val="24"/>
          <w:szCs w:val="24"/>
        </w:rPr>
        <w:t>Критерием принятия решения о выполнении административных процедур в рамках соответствующего административного действия является необходимость запроса сведений и информации предусмотренных подпунктом 2.7.1.</w:t>
      </w:r>
      <w:r w:rsidR="00EE3C52">
        <w:rPr>
          <w:rFonts w:ascii="Times New Roman" w:hAnsi="Times New Roman"/>
          <w:sz w:val="24"/>
          <w:szCs w:val="24"/>
        </w:rPr>
        <w:t xml:space="preserve"> </w:t>
      </w:r>
      <w:r w:rsidRPr="006C0D0A">
        <w:rPr>
          <w:rFonts w:ascii="Times New Roman" w:hAnsi="Times New Roman"/>
          <w:sz w:val="24"/>
          <w:szCs w:val="24"/>
        </w:rPr>
        <w:t>настоящего Административного регламента.</w:t>
      </w:r>
    </w:p>
    <w:p w:rsidR="00EB47F0" w:rsidRPr="006C0D0A" w:rsidRDefault="00EB47F0" w:rsidP="0043441C">
      <w:pPr>
        <w:pStyle w:val="a9"/>
        <w:numPr>
          <w:ilvl w:val="0"/>
          <w:numId w:val="29"/>
        </w:numPr>
        <w:autoSpaceDE w:val="0"/>
        <w:autoSpaceDN w:val="0"/>
        <w:adjustRightInd w:val="0"/>
        <w:spacing w:after="0"/>
        <w:ind w:left="0" w:firstLine="567"/>
        <w:jc w:val="both"/>
        <w:rPr>
          <w:rFonts w:ascii="Times New Roman" w:hAnsi="Times New Roman"/>
          <w:sz w:val="24"/>
          <w:szCs w:val="24"/>
        </w:rPr>
      </w:pPr>
      <w:r w:rsidRPr="006C0D0A">
        <w:rPr>
          <w:rFonts w:ascii="Times New Roman" w:hAnsi="Times New Roman"/>
          <w:sz w:val="24"/>
          <w:szCs w:val="24"/>
        </w:rPr>
        <w:t>Результатом выполнения административной процедуры является получение из территориальных органов федеральных органов государственной власти и иных организаций запрашиваемых документов и их регистрация.</w:t>
      </w:r>
    </w:p>
    <w:p w:rsidR="00EB47F0" w:rsidRPr="006C0D0A" w:rsidRDefault="00EB47F0" w:rsidP="0043441C">
      <w:pPr>
        <w:pStyle w:val="a9"/>
        <w:numPr>
          <w:ilvl w:val="0"/>
          <w:numId w:val="29"/>
        </w:numPr>
        <w:autoSpaceDE w:val="0"/>
        <w:autoSpaceDN w:val="0"/>
        <w:adjustRightInd w:val="0"/>
        <w:spacing w:after="0"/>
        <w:ind w:left="0" w:firstLine="567"/>
        <w:jc w:val="both"/>
        <w:rPr>
          <w:rFonts w:ascii="Times New Roman" w:hAnsi="Times New Roman"/>
          <w:sz w:val="24"/>
          <w:szCs w:val="24"/>
        </w:rPr>
      </w:pPr>
      <w:r w:rsidRPr="006C0D0A">
        <w:rPr>
          <w:rFonts w:ascii="Times New Roman" w:hAnsi="Times New Roman"/>
          <w:sz w:val="24"/>
          <w:szCs w:val="24"/>
        </w:rPr>
        <w:t>Способом фиксации результата выполнения административной процедуры является регистрация поступившего ответа на запрос в региональной системе межведомственного электронного взаимодействия либо в порядке делопроизводства.</w:t>
      </w:r>
    </w:p>
    <w:p w:rsidR="00EB47F0" w:rsidRPr="006C0D0A" w:rsidRDefault="00EB47F0" w:rsidP="0043441C">
      <w:pPr>
        <w:pStyle w:val="a9"/>
        <w:numPr>
          <w:ilvl w:val="0"/>
          <w:numId w:val="29"/>
        </w:numPr>
        <w:autoSpaceDE w:val="0"/>
        <w:autoSpaceDN w:val="0"/>
        <w:adjustRightInd w:val="0"/>
        <w:spacing w:after="0"/>
        <w:ind w:left="0" w:firstLine="567"/>
        <w:jc w:val="both"/>
        <w:rPr>
          <w:rFonts w:ascii="Times New Roman" w:hAnsi="Times New Roman"/>
          <w:sz w:val="24"/>
          <w:szCs w:val="24"/>
        </w:rPr>
      </w:pPr>
      <w:r w:rsidRPr="006C0D0A">
        <w:rPr>
          <w:rFonts w:ascii="Times New Roman" w:hAnsi="Times New Roman"/>
          <w:sz w:val="24"/>
          <w:szCs w:val="24"/>
        </w:rPr>
        <w:t xml:space="preserve">Максимальный срок исполнения административной процедуры составляет до 5 рабочих дня. </w:t>
      </w:r>
    </w:p>
    <w:p w:rsidR="00EB47F0" w:rsidRPr="006C0D0A" w:rsidRDefault="00EB47F0" w:rsidP="00EB47F0">
      <w:pPr>
        <w:pStyle w:val="a9"/>
        <w:autoSpaceDE w:val="0"/>
        <w:autoSpaceDN w:val="0"/>
        <w:adjustRightInd w:val="0"/>
        <w:spacing w:after="0"/>
        <w:ind w:left="567"/>
        <w:jc w:val="both"/>
        <w:rPr>
          <w:rFonts w:ascii="Times New Roman" w:hAnsi="Times New Roman"/>
          <w:sz w:val="24"/>
          <w:szCs w:val="24"/>
        </w:rPr>
      </w:pPr>
    </w:p>
    <w:p w:rsidR="00EB47F0" w:rsidRPr="006C0D0A" w:rsidRDefault="00EB47F0" w:rsidP="00EB47F0">
      <w:pPr>
        <w:autoSpaceDE w:val="0"/>
        <w:autoSpaceDN w:val="0"/>
        <w:adjustRightInd w:val="0"/>
        <w:jc w:val="center"/>
        <w:rPr>
          <w:b/>
          <w:sz w:val="24"/>
          <w:szCs w:val="24"/>
        </w:rPr>
      </w:pPr>
      <w:r w:rsidRPr="006C0D0A">
        <w:rPr>
          <w:b/>
          <w:sz w:val="24"/>
          <w:szCs w:val="24"/>
        </w:rPr>
        <w:t>3.5. Рассмотрение документов и сведений (проверка соответствия документов и сведений установленным критериям для принятия решения)</w:t>
      </w:r>
      <w:r w:rsidR="008C17A5" w:rsidRPr="006C0D0A">
        <w:rPr>
          <w:b/>
          <w:sz w:val="24"/>
          <w:szCs w:val="24"/>
        </w:rPr>
        <w:t xml:space="preserve"> подуслуги «Согласование проведения работ по части согласования переустройства и (или) перепланировки  помещения»</w:t>
      </w:r>
    </w:p>
    <w:p w:rsidR="00EB47F0" w:rsidRPr="006C0D0A" w:rsidRDefault="00EB47F0" w:rsidP="00EB47F0">
      <w:pPr>
        <w:autoSpaceDE w:val="0"/>
        <w:autoSpaceDN w:val="0"/>
        <w:adjustRightInd w:val="0"/>
        <w:jc w:val="both"/>
        <w:rPr>
          <w:sz w:val="24"/>
          <w:szCs w:val="24"/>
        </w:rPr>
      </w:pPr>
    </w:p>
    <w:p w:rsidR="00EB47F0" w:rsidRPr="006C0D0A" w:rsidRDefault="00EB47F0" w:rsidP="0043441C">
      <w:pPr>
        <w:pStyle w:val="a9"/>
        <w:numPr>
          <w:ilvl w:val="0"/>
          <w:numId w:val="35"/>
        </w:numPr>
        <w:autoSpaceDE w:val="0"/>
        <w:autoSpaceDN w:val="0"/>
        <w:adjustRightInd w:val="0"/>
        <w:spacing w:after="0"/>
        <w:ind w:left="0" w:firstLine="567"/>
        <w:jc w:val="both"/>
        <w:rPr>
          <w:rFonts w:ascii="Times New Roman" w:hAnsi="Times New Roman"/>
          <w:sz w:val="24"/>
          <w:szCs w:val="24"/>
        </w:rPr>
      </w:pPr>
      <w:r w:rsidRPr="006C0D0A">
        <w:rPr>
          <w:rFonts w:ascii="Times New Roman" w:hAnsi="Times New Roman"/>
          <w:sz w:val="24"/>
          <w:szCs w:val="24"/>
        </w:rPr>
        <w:t>Основанием для начала административной процедуры является факт наличия в Администрации заявления и прилагаемых к нему документов, необходимых для предоставления муниципальной услуги.</w:t>
      </w:r>
    </w:p>
    <w:p w:rsidR="00EB47F0" w:rsidRPr="006C0D0A" w:rsidRDefault="00EB47F0" w:rsidP="00872E75">
      <w:pPr>
        <w:pStyle w:val="a9"/>
        <w:numPr>
          <w:ilvl w:val="0"/>
          <w:numId w:val="35"/>
        </w:numPr>
        <w:autoSpaceDE w:val="0"/>
        <w:autoSpaceDN w:val="0"/>
        <w:adjustRightInd w:val="0"/>
        <w:spacing w:after="0"/>
        <w:ind w:left="0" w:firstLine="567"/>
        <w:jc w:val="both"/>
        <w:rPr>
          <w:rFonts w:ascii="Times New Roman" w:hAnsi="Times New Roman"/>
          <w:sz w:val="24"/>
          <w:szCs w:val="24"/>
        </w:rPr>
      </w:pPr>
      <w:r w:rsidRPr="006C0D0A">
        <w:rPr>
          <w:rFonts w:ascii="Times New Roman" w:hAnsi="Times New Roman"/>
          <w:sz w:val="24"/>
          <w:szCs w:val="24"/>
        </w:rPr>
        <w:t xml:space="preserve">Уполномоченный специалист Администрации осуществляет проверку представленных заявителем документов на предмет </w:t>
      </w:r>
      <w:r w:rsidR="00EF78C5" w:rsidRPr="006C0D0A">
        <w:rPr>
          <w:rFonts w:ascii="Times New Roman" w:hAnsi="Times New Roman"/>
          <w:sz w:val="24"/>
          <w:szCs w:val="24"/>
        </w:rPr>
        <w:t xml:space="preserve">полноты и </w:t>
      </w:r>
      <w:r w:rsidRPr="006C0D0A">
        <w:rPr>
          <w:rFonts w:ascii="Times New Roman" w:hAnsi="Times New Roman"/>
          <w:sz w:val="24"/>
          <w:szCs w:val="24"/>
        </w:rPr>
        <w:t>соответствия заявления и документов, приложенных к заявлению, требованиям законодательства Российской Федерации, а также отсутствие оснований для принятия решения об отказе в предоставление услуги, предусмотренных пунктом 2.10 настоящего Административного регламента.</w:t>
      </w:r>
    </w:p>
    <w:p w:rsidR="00EF78C5" w:rsidRPr="006C0D0A" w:rsidRDefault="00EF78C5" w:rsidP="00872E75">
      <w:pPr>
        <w:shd w:val="clear" w:color="auto" w:fill="FFFFFF"/>
        <w:spacing w:line="276" w:lineRule="auto"/>
        <w:ind w:firstLine="567"/>
        <w:jc w:val="both"/>
        <w:textAlignment w:val="baseline"/>
        <w:rPr>
          <w:sz w:val="24"/>
          <w:szCs w:val="24"/>
        </w:rPr>
      </w:pPr>
      <w:r w:rsidRPr="006C0D0A">
        <w:rPr>
          <w:sz w:val="24"/>
          <w:szCs w:val="24"/>
        </w:rPr>
        <w:t>В случае непредставления Заявителем полного перечня необходимых документов, а также неполноты сведений необходимых для принятия соответствующего решения по услуге ответственный специалист администрации направляет Заявителю уведомление для внесения дополнительных документов и (или) сведений, в том числе посредством направления уведомл</w:t>
      </w:r>
      <w:r w:rsidR="00F83C3C" w:rsidRPr="006C0D0A">
        <w:rPr>
          <w:sz w:val="24"/>
          <w:szCs w:val="24"/>
        </w:rPr>
        <w:t>ения в Личный кабинет на ЕПГУ и (</w:t>
      </w:r>
      <w:r w:rsidRPr="006C0D0A">
        <w:rPr>
          <w:sz w:val="24"/>
          <w:szCs w:val="24"/>
        </w:rPr>
        <w:t>или</w:t>
      </w:r>
      <w:r w:rsidR="00F83C3C" w:rsidRPr="006C0D0A">
        <w:rPr>
          <w:sz w:val="24"/>
          <w:szCs w:val="24"/>
        </w:rPr>
        <w:t>)</w:t>
      </w:r>
      <w:r w:rsidRPr="006C0D0A">
        <w:rPr>
          <w:sz w:val="24"/>
          <w:szCs w:val="24"/>
        </w:rPr>
        <w:t xml:space="preserve"> РПГУ;</w:t>
      </w:r>
    </w:p>
    <w:p w:rsidR="00EB47F0" w:rsidRPr="006C0D0A" w:rsidRDefault="00EB47F0" w:rsidP="0043441C">
      <w:pPr>
        <w:pStyle w:val="a9"/>
        <w:numPr>
          <w:ilvl w:val="0"/>
          <w:numId w:val="35"/>
        </w:numPr>
        <w:autoSpaceDE w:val="0"/>
        <w:autoSpaceDN w:val="0"/>
        <w:adjustRightInd w:val="0"/>
        <w:spacing w:after="0"/>
        <w:ind w:left="0" w:firstLine="567"/>
        <w:jc w:val="both"/>
        <w:rPr>
          <w:rFonts w:ascii="Times New Roman" w:hAnsi="Times New Roman"/>
          <w:sz w:val="24"/>
          <w:szCs w:val="24"/>
        </w:rPr>
      </w:pPr>
      <w:r w:rsidRPr="006C0D0A">
        <w:rPr>
          <w:rFonts w:ascii="Times New Roman" w:hAnsi="Times New Roman"/>
          <w:sz w:val="24"/>
          <w:szCs w:val="24"/>
        </w:rPr>
        <w:t xml:space="preserve">Критерием принятия решения о выполнении административных процедур в рамках соответствующего административного действия является </w:t>
      </w:r>
      <w:r w:rsidR="00EF78C5" w:rsidRPr="006C0D0A">
        <w:rPr>
          <w:rFonts w:ascii="Times New Roman" w:hAnsi="Times New Roman"/>
          <w:sz w:val="24"/>
          <w:szCs w:val="24"/>
        </w:rPr>
        <w:t xml:space="preserve">полнота и </w:t>
      </w:r>
      <w:r w:rsidRPr="006C0D0A">
        <w:rPr>
          <w:rFonts w:ascii="Times New Roman" w:hAnsi="Times New Roman"/>
          <w:sz w:val="24"/>
          <w:szCs w:val="24"/>
        </w:rPr>
        <w:t>соответствие документов, приложенных к заявлению, требованиям законодательства Российской Федерации и иных нормативных правовых актов и отсутствие оснований для принятия решения об отказе в предоставлении услуги, предусмотренных пунктом 2.10 настоящего Административного регламента</w:t>
      </w:r>
      <w:r w:rsidR="00EF78C5" w:rsidRPr="006C0D0A">
        <w:rPr>
          <w:rFonts w:ascii="Times New Roman" w:hAnsi="Times New Roman"/>
          <w:sz w:val="24"/>
          <w:szCs w:val="24"/>
        </w:rPr>
        <w:t>;</w:t>
      </w:r>
    </w:p>
    <w:p w:rsidR="00EB47F0" w:rsidRPr="006C0D0A" w:rsidRDefault="00EB47F0" w:rsidP="0043441C">
      <w:pPr>
        <w:pStyle w:val="a9"/>
        <w:numPr>
          <w:ilvl w:val="0"/>
          <w:numId w:val="35"/>
        </w:numPr>
        <w:autoSpaceDE w:val="0"/>
        <w:autoSpaceDN w:val="0"/>
        <w:adjustRightInd w:val="0"/>
        <w:spacing w:after="0"/>
        <w:ind w:left="0" w:firstLine="567"/>
        <w:jc w:val="both"/>
        <w:rPr>
          <w:rFonts w:ascii="Times New Roman" w:hAnsi="Times New Roman"/>
          <w:sz w:val="24"/>
          <w:szCs w:val="24"/>
        </w:rPr>
      </w:pPr>
      <w:r w:rsidRPr="006C0D0A">
        <w:rPr>
          <w:rFonts w:ascii="Times New Roman" w:hAnsi="Times New Roman"/>
          <w:sz w:val="24"/>
          <w:szCs w:val="24"/>
        </w:rPr>
        <w:t>Результатом выполнения административной процедуры является направление заявления для принятия соответствующего реше</w:t>
      </w:r>
      <w:r w:rsidR="00994406" w:rsidRPr="006C0D0A">
        <w:rPr>
          <w:rFonts w:ascii="Times New Roman" w:hAnsi="Times New Roman"/>
          <w:sz w:val="24"/>
          <w:szCs w:val="24"/>
        </w:rPr>
        <w:t xml:space="preserve">ния по муниципальной услуге  либо </w:t>
      </w:r>
      <w:r w:rsidR="00EF78C5" w:rsidRPr="006C0D0A">
        <w:rPr>
          <w:rFonts w:ascii="Times New Roman" w:hAnsi="Times New Roman"/>
          <w:sz w:val="24"/>
          <w:szCs w:val="24"/>
        </w:rPr>
        <w:t xml:space="preserve"> направление</w:t>
      </w:r>
      <w:r w:rsidRPr="006C0D0A">
        <w:rPr>
          <w:rFonts w:ascii="Times New Roman" w:hAnsi="Times New Roman"/>
          <w:sz w:val="24"/>
          <w:szCs w:val="24"/>
        </w:rPr>
        <w:t xml:space="preserve"> заявителю </w:t>
      </w:r>
      <w:r w:rsidR="00994406" w:rsidRPr="006C0D0A">
        <w:rPr>
          <w:rFonts w:ascii="Times New Roman" w:hAnsi="Times New Roman"/>
          <w:sz w:val="24"/>
          <w:szCs w:val="24"/>
        </w:rPr>
        <w:t>уведомления</w:t>
      </w:r>
      <w:r w:rsidR="00EF78C5" w:rsidRPr="006C0D0A">
        <w:rPr>
          <w:rFonts w:ascii="Times New Roman" w:hAnsi="Times New Roman"/>
          <w:sz w:val="24"/>
          <w:szCs w:val="24"/>
        </w:rPr>
        <w:t xml:space="preserve"> для внесения дополнительных документов и (или) сведений</w:t>
      </w:r>
      <w:r w:rsidR="00994406" w:rsidRPr="006C0D0A">
        <w:rPr>
          <w:rFonts w:ascii="Times New Roman" w:hAnsi="Times New Roman"/>
          <w:sz w:val="24"/>
          <w:szCs w:val="24"/>
        </w:rPr>
        <w:t>;</w:t>
      </w:r>
      <w:r w:rsidR="00EF78C5" w:rsidRPr="006C0D0A">
        <w:rPr>
          <w:rFonts w:ascii="Times New Roman" w:hAnsi="Times New Roman"/>
          <w:sz w:val="24"/>
          <w:szCs w:val="24"/>
        </w:rPr>
        <w:t xml:space="preserve"> </w:t>
      </w:r>
    </w:p>
    <w:p w:rsidR="00EB47F0" w:rsidRPr="006C0D0A" w:rsidRDefault="00EB47F0" w:rsidP="0043441C">
      <w:pPr>
        <w:pStyle w:val="a9"/>
        <w:numPr>
          <w:ilvl w:val="0"/>
          <w:numId w:val="35"/>
        </w:numPr>
        <w:autoSpaceDE w:val="0"/>
        <w:autoSpaceDN w:val="0"/>
        <w:adjustRightInd w:val="0"/>
        <w:spacing w:after="0"/>
        <w:ind w:left="0" w:firstLine="567"/>
        <w:jc w:val="both"/>
        <w:rPr>
          <w:rFonts w:ascii="Times New Roman" w:hAnsi="Times New Roman"/>
          <w:sz w:val="24"/>
          <w:szCs w:val="24"/>
        </w:rPr>
      </w:pPr>
      <w:r w:rsidRPr="006C0D0A">
        <w:rPr>
          <w:rFonts w:ascii="Times New Roman" w:hAnsi="Times New Roman"/>
          <w:sz w:val="24"/>
          <w:szCs w:val="24"/>
        </w:rPr>
        <w:t xml:space="preserve">Способом фиксации результата административной процедуры является направление заявления для принятия соответствующего </w:t>
      </w:r>
      <w:r w:rsidR="00EF78C5" w:rsidRPr="006C0D0A">
        <w:rPr>
          <w:rFonts w:ascii="Times New Roman" w:hAnsi="Times New Roman"/>
          <w:sz w:val="24"/>
          <w:szCs w:val="24"/>
        </w:rPr>
        <w:t>р</w:t>
      </w:r>
      <w:r w:rsidR="00994406" w:rsidRPr="006C0D0A">
        <w:rPr>
          <w:rFonts w:ascii="Times New Roman" w:hAnsi="Times New Roman"/>
          <w:sz w:val="24"/>
          <w:szCs w:val="24"/>
        </w:rPr>
        <w:t>ешения по муниципальной услуге либо направление заявителю уведомления</w:t>
      </w:r>
      <w:r w:rsidR="00EF78C5" w:rsidRPr="006C0D0A">
        <w:rPr>
          <w:rFonts w:ascii="Times New Roman" w:hAnsi="Times New Roman"/>
          <w:sz w:val="24"/>
          <w:szCs w:val="24"/>
        </w:rPr>
        <w:t xml:space="preserve"> для внесения дополнительных документов и (или) сведений; </w:t>
      </w:r>
    </w:p>
    <w:p w:rsidR="00EB47F0" w:rsidRPr="006C0D0A" w:rsidRDefault="00EB47F0" w:rsidP="0043441C">
      <w:pPr>
        <w:pStyle w:val="a9"/>
        <w:numPr>
          <w:ilvl w:val="0"/>
          <w:numId w:val="35"/>
        </w:numPr>
        <w:autoSpaceDE w:val="0"/>
        <w:autoSpaceDN w:val="0"/>
        <w:adjustRightInd w:val="0"/>
        <w:spacing w:after="0"/>
        <w:ind w:left="0" w:firstLine="567"/>
        <w:jc w:val="both"/>
        <w:rPr>
          <w:rFonts w:ascii="Times New Roman" w:hAnsi="Times New Roman"/>
          <w:sz w:val="24"/>
          <w:szCs w:val="24"/>
        </w:rPr>
      </w:pPr>
      <w:r w:rsidRPr="006C0D0A">
        <w:rPr>
          <w:rFonts w:ascii="Times New Roman" w:hAnsi="Times New Roman"/>
          <w:sz w:val="24"/>
          <w:szCs w:val="24"/>
        </w:rPr>
        <w:t>Максимальный срок исполнения админис</w:t>
      </w:r>
      <w:r w:rsidR="00EF78C5" w:rsidRPr="006C0D0A">
        <w:rPr>
          <w:rFonts w:ascii="Times New Roman" w:hAnsi="Times New Roman"/>
          <w:sz w:val="24"/>
          <w:szCs w:val="24"/>
        </w:rPr>
        <w:t>трат</w:t>
      </w:r>
      <w:r w:rsidR="00B4097C" w:rsidRPr="006C0D0A">
        <w:rPr>
          <w:rFonts w:ascii="Times New Roman" w:hAnsi="Times New Roman"/>
          <w:sz w:val="24"/>
          <w:szCs w:val="24"/>
        </w:rPr>
        <w:t xml:space="preserve">ивной процедуры составляет до 10 </w:t>
      </w:r>
      <w:r w:rsidR="00EF78C5" w:rsidRPr="006C0D0A">
        <w:rPr>
          <w:rFonts w:ascii="Times New Roman" w:hAnsi="Times New Roman"/>
          <w:sz w:val="24"/>
          <w:szCs w:val="24"/>
        </w:rPr>
        <w:t>рабочих дней.</w:t>
      </w:r>
    </w:p>
    <w:p w:rsidR="00EB47F0" w:rsidRPr="006C0D0A" w:rsidRDefault="00EB47F0" w:rsidP="00EB47F0">
      <w:pPr>
        <w:pStyle w:val="a9"/>
        <w:autoSpaceDE w:val="0"/>
        <w:autoSpaceDN w:val="0"/>
        <w:adjustRightInd w:val="0"/>
        <w:spacing w:after="0"/>
        <w:ind w:left="567"/>
        <w:jc w:val="both"/>
        <w:rPr>
          <w:rFonts w:ascii="Times New Roman" w:hAnsi="Times New Roman"/>
          <w:sz w:val="24"/>
          <w:szCs w:val="24"/>
        </w:rPr>
      </w:pPr>
    </w:p>
    <w:p w:rsidR="00994406" w:rsidRPr="006C0D0A" w:rsidRDefault="00B4097C" w:rsidP="00994406">
      <w:pPr>
        <w:autoSpaceDE w:val="0"/>
        <w:autoSpaceDN w:val="0"/>
        <w:adjustRightInd w:val="0"/>
        <w:ind w:firstLine="708"/>
        <w:jc w:val="center"/>
        <w:rPr>
          <w:b/>
          <w:sz w:val="24"/>
          <w:szCs w:val="24"/>
        </w:rPr>
      </w:pPr>
      <w:r w:rsidRPr="006C0D0A">
        <w:rPr>
          <w:b/>
          <w:sz w:val="24"/>
          <w:szCs w:val="24"/>
        </w:rPr>
        <w:t xml:space="preserve">3.6. </w:t>
      </w:r>
      <w:r w:rsidRPr="006C0D0A">
        <w:rPr>
          <w:b/>
          <w:sz w:val="24"/>
          <w:szCs w:val="24"/>
        </w:rPr>
        <w:tab/>
      </w:r>
      <w:r w:rsidR="00EB47F0" w:rsidRPr="006C0D0A">
        <w:rPr>
          <w:b/>
          <w:sz w:val="24"/>
          <w:szCs w:val="24"/>
        </w:rPr>
        <w:t>Направление уведомления заявителю для внесения дополнительных документов и (или) сведений</w:t>
      </w:r>
      <w:r w:rsidR="00994406" w:rsidRPr="006C0D0A">
        <w:rPr>
          <w:b/>
          <w:sz w:val="24"/>
          <w:szCs w:val="24"/>
        </w:rPr>
        <w:t xml:space="preserve"> по подуслуге «Согласование проведения работ по части согласования переустройства и (или) перепланировки  помещения»</w:t>
      </w:r>
    </w:p>
    <w:p w:rsidR="00EB47F0" w:rsidRPr="006C0D0A" w:rsidRDefault="00EB47F0" w:rsidP="00B4097C">
      <w:pPr>
        <w:autoSpaceDE w:val="0"/>
        <w:autoSpaceDN w:val="0"/>
        <w:adjustRightInd w:val="0"/>
        <w:ind w:left="567"/>
        <w:jc w:val="center"/>
        <w:rPr>
          <w:b/>
          <w:sz w:val="24"/>
          <w:szCs w:val="24"/>
        </w:rPr>
      </w:pPr>
    </w:p>
    <w:p w:rsidR="00B4097C" w:rsidRPr="006C0D0A" w:rsidRDefault="00B4097C" w:rsidP="00994406">
      <w:pPr>
        <w:rPr>
          <w:color w:val="FF0000"/>
        </w:rPr>
      </w:pPr>
    </w:p>
    <w:p w:rsidR="00EF78C5" w:rsidRPr="006C0D0A" w:rsidRDefault="00EF78C5" w:rsidP="00062271">
      <w:pPr>
        <w:pStyle w:val="a9"/>
        <w:numPr>
          <w:ilvl w:val="2"/>
          <w:numId w:val="48"/>
        </w:numPr>
        <w:autoSpaceDE w:val="0"/>
        <w:autoSpaceDN w:val="0"/>
        <w:adjustRightInd w:val="0"/>
        <w:ind w:left="0" w:firstLine="567"/>
        <w:jc w:val="both"/>
        <w:rPr>
          <w:rFonts w:ascii="Times New Roman" w:hAnsi="Times New Roman"/>
          <w:sz w:val="24"/>
          <w:szCs w:val="24"/>
        </w:rPr>
      </w:pPr>
      <w:r w:rsidRPr="006C0D0A">
        <w:rPr>
          <w:rFonts w:ascii="Times New Roman" w:hAnsi="Times New Roman"/>
          <w:sz w:val="24"/>
          <w:szCs w:val="24"/>
        </w:rPr>
        <w:t>Основанием для начала административной процедуры является факт непредставления полного пакета документов и сведений, необходимых для принятия соответствующего решения по услуге.</w:t>
      </w:r>
    </w:p>
    <w:p w:rsidR="00EF78C5" w:rsidRPr="006C0D0A" w:rsidRDefault="00EF78C5" w:rsidP="00062271">
      <w:pPr>
        <w:pStyle w:val="a9"/>
        <w:numPr>
          <w:ilvl w:val="2"/>
          <w:numId w:val="48"/>
        </w:numPr>
        <w:autoSpaceDE w:val="0"/>
        <w:autoSpaceDN w:val="0"/>
        <w:adjustRightInd w:val="0"/>
        <w:ind w:left="0" w:firstLine="567"/>
        <w:jc w:val="both"/>
        <w:rPr>
          <w:rFonts w:ascii="Times New Roman" w:hAnsi="Times New Roman"/>
          <w:sz w:val="24"/>
          <w:szCs w:val="24"/>
        </w:rPr>
      </w:pPr>
      <w:r w:rsidRPr="006C0D0A">
        <w:rPr>
          <w:rFonts w:ascii="Times New Roman" w:hAnsi="Times New Roman"/>
          <w:sz w:val="24"/>
          <w:szCs w:val="24"/>
        </w:rPr>
        <w:t>В случае непредставления Заявителем полного перечня необходимых документов, а также неполноты сведений необходимых для принятия соответствующего решения по услуге ответственный специалист администрации направляет Заявителю уведомление для внесения дополнительных документов и (или) сведений, в том числе посредством направления уведомления в Личный кабинет на ЕПГУ и</w:t>
      </w:r>
      <w:r w:rsidR="00F83C3C" w:rsidRPr="006C0D0A">
        <w:rPr>
          <w:rFonts w:ascii="Times New Roman" w:hAnsi="Times New Roman"/>
          <w:sz w:val="24"/>
          <w:szCs w:val="24"/>
        </w:rPr>
        <w:t xml:space="preserve"> (</w:t>
      </w:r>
      <w:r w:rsidRPr="006C0D0A">
        <w:rPr>
          <w:rFonts w:ascii="Times New Roman" w:hAnsi="Times New Roman"/>
          <w:sz w:val="24"/>
          <w:szCs w:val="24"/>
        </w:rPr>
        <w:t>или</w:t>
      </w:r>
      <w:r w:rsidR="00F83C3C" w:rsidRPr="006C0D0A">
        <w:rPr>
          <w:rFonts w:ascii="Times New Roman" w:hAnsi="Times New Roman"/>
          <w:sz w:val="24"/>
          <w:szCs w:val="24"/>
        </w:rPr>
        <w:t>)</w:t>
      </w:r>
      <w:r w:rsidRPr="006C0D0A">
        <w:rPr>
          <w:rFonts w:ascii="Times New Roman" w:hAnsi="Times New Roman"/>
          <w:sz w:val="24"/>
          <w:szCs w:val="24"/>
        </w:rPr>
        <w:t xml:space="preserve"> РПГУ;</w:t>
      </w:r>
    </w:p>
    <w:p w:rsidR="00EF78C5" w:rsidRPr="006C0D0A" w:rsidRDefault="00EF78C5" w:rsidP="00062271">
      <w:pPr>
        <w:pStyle w:val="a9"/>
        <w:numPr>
          <w:ilvl w:val="2"/>
          <w:numId w:val="48"/>
        </w:numPr>
        <w:autoSpaceDE w:val="0"/>
        <w:autoSpaceDN w:val="0"/>
        <w:adjustRightInd w:val="0"/>
        <w:ind w:left="0" w:firstLine="567"/>
        <w:jc w:val="both"/>
        <w:rPr>
          <w:rFonts w:ascii="Times New Roman" w:hAnsi="Times New Roman"/>
          <w:sz w:val="24"/>
          <w:szCs w:val="24"/>
        </w:rPr>
      </w:pPr>
      <w:r w:rsidRPr="006C0D0A">
        <w:rPr>
          <w:rFonts w:ascii="Times New Roman" w:hAnsi="Times New Roman"/>
          <w:sz w:val="24"/>
          <w:szCs w:val="24"/>
        </w:rPr>
        <w:t>Критерием принятия решения о выполнении административных процедур в рамках соответствующего административного действия является факт непредставления (представления) полного пакета документов и сведений, необходимых для принятия соответствующего решения по услуге.</w:t>
      </w:r>
    </w:p>
    <w:p w:rsidR="00EF78C5" w:rsidRPr="006C0D0A" w:rsidRDefault="00EF78C5" w:rsidP="00062271">
      <w:pPr>
        <w:pStyle w:val="a9"/>
        <w:numPr>
          <w:ilvl w:val="2"/>
          <w:numId w:val="48"/>
        </w:numPr>
        <w:autoSpaceDE w:val="0"/>
        <w:autoSpaceDN w:val="0"/>
        <w:adjustRightInd w:val="0"/>
        <w:ind w:left="0" w:firstLine="567"/>
        <w:jc w:val="both"/>
        <w:rPr>
          <w:rFonts w:ascii="Times New Roman" w:hAnsi="Times New Roman"/>
          <w:sz w:val="24"/>
          <w:szCs w:val="24"/>
        </w:rPr>
      </w:pPr>
      <w:r w:rsidRPr="006C0D0A">
        <w:rPr>
          <w:rFonts w:ascii="Times New Roman" w:hAnsi="Times New Roman"/>
          <w:sz w:val="24"/>
          <w:szCs w:val="24"/>
        </w:rPr>
        <w:t>Результатом выполнения административно</w:t>
      </w:r>
      <w:r w:rsidR="00B4097C" w:rsidRPr="006C0D0A">
        <w:rPr>
          <w:rFonts w:ascii="Times New Roman" w:hAnsi="Times New Roman"/>
          <w:sz w:val="24"/>
          <w:szCs w:val="24"/>
        </w:rPr>
        <w:t>й процедуры является направленное</w:t>
      </w:r>
      <w:r w:rsidRPr="006C0D0A">
        <w:rPr>
          <w:rFonts w:ascii="Times New Roman" w:hAnsi="Times New Roman"/>
          <w:sz w:val="24"/>
          <w:szCs w:val="24"/>
        </w:rPr>
        <w:t xml:space="preserve"> Заявителю уведомление для внесения дополнительных документов и (или) сведений, в том числе посредством направления уведомл</w:t>
      </w:r>
      <w:r w:rsidR="00F83C3C" w:rsidRPr="006C0D0A">
        <w:rPr>
          <w:rFonts w:ascii="Times New Roman" w:hAnsi="Times New Roman"/>
          <w:sz w:val="24"/>
          <w:szCs w:val="24"/>
        </w:rPr>
        <w:t>ения в Личный кабинет на ЕПГУ и (</w:t>
      </w:r>
      <w:r w:rsidRPr="006C0D0A">
        <w:rPr>
          <w:rFonts w:ascii="Times New Roman" w:hAnsi="Times New Roman"/>
          <w:sz w:val="24"/>
          <w:szCs w:val="24"/>
        </w:rPr>
        <w:t>или</w:t>
      </w:r>
      <w:r w:rsidR="00F83C3C" w:rsidRPr="006C0D0A">
        <w:rPr>
          <w:rFonts w:ascii="Times New Roman" w:hAnsi="Times New Roman"/>
          <w:sz w:val="24"/>
          <w:szCs w:val="24"/>
        </w:rPr>
        <w:t>)</w:t>
      </w:r>
      <w:r w:rsidRPr="006C0D0A">
        <w:rPr>
          <w:rFonts w:ascii="Times New Roman" w:hAnsi="Times New Roman"/>
          <w:sz w:val="24"/>
          <w:szCs w:val="24"/>
        </w:rPr>
        <w:t xml:space="preserve"> РПГУ;</w:t>
      </w:r>
    </w:p>
    <w:p w:rsidR="00EF78C5" w:rsidRPr="006C0D0A" w:rsidRDefault="00EF78C5" w:rsidP="00062271">
      <w:pPr>
        <w:pStyle w:val="a9"/>
        <w:numPr>
          <w:ilvl w:val="2"/>
          <w:numId w:val="48"/>
        </w:numPr>
        <w:autoSpaceDE w:val="0"/>
        <w:autoSpaceDN w:val="0"/>
        <w:adjustRightInd w:val="0"/>
        <w:ind w:left="0" w:firstLine="567"/>
        <w:jc w:val="both"/>
        <w:rPr>
          <w:rFonts w:ascii="Times New Roman" w:hAnsi="Times New Roman"/>
          <w:sz w:val="24"/>
          <w:szCs w:val="24"/>
        </w:rPr>
      </w:pPr>
      <w:r w:rsidRPr="006C0D0A">
        <w:rPr>
          <w:rFonts w:ascii="Times New Roman" w:hAnsi="Times New Roman"/>
          <w:sz w:val="24"/>
          <w:szCs w:val="24"/>
        </w:rPr>
        <w:t>Способом фиксации результата административной</w:t>
      </w:r>
      <w:r w:rsidR="00B4097C" w:rsidRPr="006C0D0A">
        <w:rPr>
          <w:rFonts w:ascii="Times New Roman" w:hAnsi="Times New Roman"/>
          <w:sz w:val="24"/>
          <w:szCs w:val="24"/>
        </w:rPr>
        <w:t xml:space="preserve"> процедуры является получения от Заявителя дополнительных документов и (или) сведений необходимых для принятия соответствующего решения по услуге. </w:t>
      </w:r>
    </w:p>
    <w:p w:rsidR="00EF78C5" w:rsidRPr="006C0D0A" w:rsidRDefault="00EF78C5" w:rsidP="00062271">
      <w:pPr>
        <w:pStyle w:val="a9"/>
        <w:numPr>
          <w:ilvl w:val="2"/>
          <w:numId w:val="48"/>
        </w:numPr>
        <w:autoSpaceDE w:val="0"/>
        <w:autoSpaceDN w:val="0"/>
        <w:adjustRightInd w:val="0"/>
        <w:ind w:left="0" w:firstLine="567"/>
        <w:jc w:val="both"/>
        <w:rPr>
          <w:rFonts w:ascii="Times New Roman" w:hAnsi="Times New Roman"/>
          <w:sz w:val="24"/>
          <w:szCs w:val="24"/>
        </w:rPr>
      </w:pPr>
      <w:r w:rsidRPr="006C0D0A">
        <w:rPr>
          <w:rFonts w:ascii="Times New Roman" w:hAnsi="Times New Roman"/>
          <w:sz w:val="24"/>
          <w:szCs w:val="24"/>
        </w:rPr>
        <w:t>Максимальный срок исполнения администра</w:t>
      </w:r>
      <w:r w:rsidR="00B4097C" w:rsidRPr="006C0D0A">
        <w:rPr>
          <w:rFonts w:ascii="Times New Roman" w:hAnsi="Times New Roman"/>
          <w:sz w:val="24"/>
          <w:szCs w:val="24"/>
        </w:rPr>
        <w:t>тивной процедуры составляет до 15 рабочих дней, который не включается в общий срок предоставления услуги.</w:t>
      </w:r>
    </w:p>
    <w:p w:rsidR="00EF78C5" w:rsidRPr="006C0D0A" w:rsidRDefault="00EF78C5" w:rsidP="00EB47F0">
      <w:pPr>
        <w:pStyle w:val="af4"/>
        <w:spacing w:line="276" w:lineRule="auto"/>
        <w:rPr>
          <w:rFonts w:ascii="Times New Roman" w:hAnsi="Times New Roman"/>
          <w:b/>
          <w:sz w:val="24"/>
          <w:szCs w:val="24"/>
        </w:rPr>
      </w:pPr>
    </w:p>
    <w:p w:rsidR="00EB47F0" w:rsidRPr="006C0D0A" w:rsidRDefault="00B4097C" w:rsidP="00EB47F0">
      <w:pPr>
        <w:autoSpaceDE w:val="0"/>
        <w:autoSpaceDN w:val="0"/>
        <w:adjustRightInd w:val="0"/>
        <w:ind w:firstLine="708"/>
        <w:jc w:val="center"/>
        <w:rPr>
          <w:b/>
          <w:sz w:val="24"/>
          <w:szCs w:val="24"/>
        </w:rPr>
      </w:pPr>
      <w:r w:rsidRPr="006C0D0A">
        <w:rPr>
          <w:b/>
          <w:sz w:val="24"/>
          <w:szCs w:val="24"/>
        </w:rPr>
        <w:t>3.7</w:t>
      </w:r>
      <w:r w:rsidR="00EB47F0" w:rsidRPr="006C0D0A">
        <w:rPr>
          <w:b/>
          <w:sz w:val="24"/>
          <w:szCs w:val="24"/>
        </w:rPr>
        <w:t>. Принятие решения о предоставлении услуги</w:t>
      </w:r>
      <w:r w:rsidR="008C17A5" w:rsidRPr="006C0D0A">
        <w:rPr>
          <w:b/>
          <w:sz w:val="24"/>
          <w:szCs w:val="24"/>
        </w:rPr>
        <w:t xml:space="preserve"> «Согласование проведения работ по части согласования переустройства и (или) </w:t>
      </w:r>
      <w:r w:rsidR="00B82D47" w:rsidRPr="006C0D0A">
        <w:rPr>
          <w:b/>
          <w:sz w:val="24"/>
          <w:szCs w:val="24"/>
        </w:rPr>
        <w:t>перепланировки помещения</w:t>
      </w:r>
      <w:r w:rsidR="008C17A5" w:rsidRPr="006C0D0A">
        <w:rPr>
          <w:b/>
          <w:sz w:val="24"/>
          <w:szCs w:val="24"/>
        </w:rPr>
        <w:t>»</w:t>
      </w:r>
    </w:p>
    <w:p w:rsidR="00EB47F0" w:rsidRPr="006C0D0A" w:rsidRDefault="00EB47F0" w:rsidP="00EB47F0">
      <w:pPr>
        <w:autoSpaceDE w:val="0"/>
        <w:autoSpaceDN w:val="0"/>
        <w:adjustRightInd w:val="0"/>
        <w:jc w:val="both"/>
        <w:rPr>
          <w:sz w:val="24"/>
          <w:szCs w:val="24"/>
        </w:rPr>
      </w:pPr>
    </w:p>
    <w:p w:rsidR="00B4097C" w:rsidRPr="006C0D0A" w:rsidRDefault="00EB47F0" w:rsidP="00062271">
      <w:pPr>
        <w:pStyle w:val="a9"/>
        <w:numPr>
          <w:ilvl w:val="2"/>
          <w:numId w:val="49"/>
        </w:numPr>
        <w:autoSpaceDE w:val="0"/>
        <w:autoSpaceDN w:val="0"/>
        <w:adjustRightInd w:val="0"/>
        <w:spacing w:after="0"/>
        <w:ind w:left="0" w:firstLine="709"/>
        <w:jc w:val="both"/>
        <w:rPr>
          <w:rFonts w:ascii="Times New Roman" w:hAnsi="Times New Roman"/>
          <w:sz w:val="24"/>
          <w:szCs w:val="24"/>
        </w:rPr>
      </w:pPr>
      <w:r w:rsidRPr="006C0D0A">
        <w:rPr>
          <w:rFonts w:ascii="Times New Roman" w:hAnsi="Times New Roman"/>
          <w:sz w:val="24"/>
          <w:szCs w:val="24"/>
        </w:rPr>
        <w:t>Уполномоченный специалист Администрации по итогам проверки, указанной в пункте 3.5.</w:t>
      </w:r>
      <w:r w:rsidR="0008592A">
        <w:rPr>
          <w:rFonts w:ascii="Times New Roman" w:hAnsi="Times New Roman"/>
          <w:sz w:val="24"/>
          <w:szCs w:val="24"/>
        </w:rPr>
        <w:t xml:space="preserve"> </w:t>
      </w:r>
      <w:r w:rsidRPr="006C0D0A">
        <w:rPr>
          <w:rFonts w:ascii="Times New Roman" w:hAnsi="Times New Roman"/>
          <w:sz w:val="24"/>
          <w:szCs w:val="24"/>
        </w:rPr>
        <w:t>настоящего Административного регламента, принимает одно из следующих решений:</w:t>
      </w:r>
    </w:p>
    <w:p w:rsidR="00B4097C" w:rsidRPr="006C0D0A" w:rsidRDefault="00F83C3C" w:rsidP="00062271">
      <w:pPr>
        <w:pStyle w:val="a9"/>
        <w:numPr>
          <w:ilvl w:val="0"/>
          <w:numId w:val="36"/>
        </w:numPr>
        <w:autoSpaceDE w:val="0"/>
        <w:autoSpaceDN w:val="0"/>
        <w:adjustRightInd w:val="0"/>
        <w:spacing w:after="0"/>
        <w:ind w:left="0" w:firstLine="709"/>
        <w:jc w:val="both"/>
        <w:rPr>
          <w:rFonts w:ascii="Times New Roman" w:hAnsi="Times New Roman"/>
          <w:spacing w:val="2"/>
          <w:sz w:val="24"/>
          <w:szCs w:val="24"/>
        </w:rPr>
      </w:pPr>
      <w:r w:rsidRPr="006C0D0A">
        <w:rPr>
          <w:rFonts w:ascii="Times New Roman" w:hAnsi="Times New Roman"/>
          <w:spacing w:val="2"/>
          <w:sz w:val="24"/>
          <w:szCs w:val="24"/>
        </w:rPr>
        <w:t>решение</w:t>
      </w:r>
      <w:r w:rsidR="00B4097C" w:rsidRPr="006C0D0A">
        <w:rPr>
          <w:rFonts w:ascii="Times New Roman" w:hAnsi="Times New Roman"/>
          <w:spacing w:val="2"/>
          <w:sz w:val="24"/>
          <w:szCs w:val="24"/>
        </w:rPr>
        <w:t xml:space="preserve"> о согласовании переустройства и (или) перепланировки жилого помещения (форма приведена в Приложении № 4 к настоящему Административному регламенту);</w:t>
      </w:r>
    </w:p>
    <w:p w:rsidR="00B4097C" w:rsidRPr="006C0D0A" w:rsidRDefault="00B4097C" w:rsidP="00062271">
      <w:pPr>
        <w:pStyle w:val="a9"/>
        <w:numPr>
          <w:ilvl w:val="0"/>
          <w:numId w:val="36"/>
        </w:numPr>
        <w:autoSpaceDE w:val="0"/>
        <w:autoSpaceDN w:val="0"/>
        <w:adjustRightInd w:val="0"/>
        <w:spacing w:after="0"/>
        <w:ind w:left="0" w:firstLine="709"/>
        <w:jc w:val="both"/>
        <w:rPr>
          <w:rFonts w:ascii="Times New Roman" w:hAnsi="Times New Roman"/>
          <w:sz w:val="24"/>
          <w:szCs w:val="24"/>
        </w:rPr>
      </w:pPr>
      <w:r w:rsidRPr="006C0D0A">
        <w:rPr>
          <w:rFonts w:ascii="Times New Roman" w:hAnsi="Times New Roman"/>
          <w:spacing w:val="2"/>
          <w:sz w:val="24"/>
          <w:szCs w:val="24"/>
        </w:rPr>
        <w:t>решение об отказе в приеме документов / об отказе в предоставлении согласования переустройства и (или) перепланировки помещения (форма приведена в Приложении № 6 к настоящему Административному регламенту);</w:t>
      </w:r>
    </w:p>
    <w:p w:rsidR="00EB47F0" w:rsidRPr="006C0D0A" w:rsidRDefault="00EB47F0" w:rsidP="00B4097C">
      <w:pPr>
        <w:ind w:firstLine="993"/>
        <w:jc w:val="both"/>
        <w:rPr>
          <w:sz w:val="24"/>
          <w:szCs w:val="24"/>
        </w:rPr>
      </w:pPr>
      <w:r w:rsidRPr="006C0D0A">
        <w:rPr>
          <w:spacing w:val="2"/>
          <w:sz w:val="24"/>
          <w:szCs w:val="24"/>
        </w:rPr>
        <w:t>-</w:t>
      </w:r>
      <w:r w:rsidR="00B4097C" w:rsidRPr="006C0D0A">
        <w:rPr>
          <w:sz w:val="24"/>
          <w:szCs w:val="24"/>
        </w:rPr>
        <w:t xml:space="preserve"> </w:t>
      </w:r>
      <w:r w:rsidR="0008592A" w:rsidRPr="006C0D0A">
        <w:rPr>
          <w:sz w:val="24"/>
          <w:szCs w:val="24"/>
        </w:rPr>
        <w:t>В случаях,</w:t>
      </w:r>
      <w:r w:rsidRPr="006C0D0A">
        <w:rPr>
          <w:sz w:val="24"/>
          <w:szCs w:val="24"/>
        </w:rPr>
        <w:t xml:space="preserve"> предусмотренных законодательством Российской Федерации (субъекта Российской Федерации) и при наличии технической возможности результат предоставления муниципальной услуги должен быть внесен в реестр юридически значимых записей и выдан в виде выписки из реестра.</w:t>
      </w:r>
    </w:p>
    <w:p w:rsidR="00EB47F0" w:rsidRPr="006C0D0A" w:rsidRDefault="00EB47F0" w:rsidP="00062271">
      <w:pPr>
        <w:pStyle w:val="a9"/>
        <w:numPr>
          <w:ilvl w:val="2"/>
          <w:numId w:val="49"/>
        </w:numPr>
        <w:autoSpaceDE w:val="0"/>
        <w:autoSpaceDN w:val="0"/>
        <w:adjustRightInd w:val="0"/>
        <w:ind w:left="0" w:firstLine="567"/>
        <w:jc w:val="both"/>
        <w:rPr>
          <w:rFonts w:ascii="Times New Roman" w:hAnsi="Times New Roman"/>
          <w:sz w:val="24"/>
          <w:szCs w:val="24"/>
        </w:rPr>
      </w:pPr>
      <w:r w:rsidRPr="006C0D0A">
        <w:rPr>
          <w:rFonts w:ascii="Times New Roman" w:hAnsi="Times New Roman"/>
          <w:sz w:val="24"/>
          <w:szCs w:val="24"/>
        </w:rPr>
        <w:t xml:space="preserve">Подготовленный проект решения по услуге представляется для проверки </w:t>
      </w:r>
      <w:r w:rsidR="0008592A" w:rsidRPr="0008592A">
        <w:rPr>
          <w:rFonts w:ascii="Times New Roman" w:hAnsi="Times New Roman"/>
          <w:color w:val="000000" w:themeColor="text1"/>
          <w:sz w:val="24"/>
          <w:szCs w:val="24"/>
        </w:rPr>
        <w:t>начальнику Отдела</w:t>
      </w:r>
      <w:r w:rsidRPr="0008592A">
        <w:rPr>
          <w:rFonts w:ascii="Times New Roman" w:hAnsi="Times New Roman"/>
          <w:color w:val="000000" w:themeColor="text1"/>
          <w:sz w:val="24"/>
          <w:szCs w:val="24"/>
        </w:rPr>
        <w:t xml:space="preserve">. </w:t>
      </w:r>
    </w:p>
    <w:p w:rsidR="00EB47F0" w:rsidRPr="006C0D0A" w:rsidRDefault="00EB47F0" w:rsidP="00062271">
      <w:pPr>
        <w:pStyle w:val="a9"/>
        <w:numPr>
          <w:ilvl w:val="2"/>
          <w:numId w:val="49"/>
        </w:numPr>
        <w:autoSpaceDE w:val="0"/>
        <w:autoSpaceDN w:val="0"/>
        <w:adjustRightInd w:val="0"/>
        <w:ind w:left="0" w:firstLine="567"/>
        <w:jc w:val="both"/>
        <w:rPr>
          <w:rFonts w:ascii="Times New Roman" w:hAnsi="Times New Roman"/>
          <w:sz w:val="24"/>
          <w:szCs w:val="24"/>
        </w:rPr>
      </w:pPr>
      <w:r w:rsidRPr="006C0D0A">
        <w:rPr>
          <w:rFonts w:ascii="Times New Roman" w:hAnsi="Times New Roman"/>
          <w:sz w:val="24"/>
          <w:szCs w:val="24"/>
        </w:rPr>
        <w:t xml:space="preserve">В случае наличия замечаний по оформлению документа проект решения по услуге возвращается ответственному исполнителю на доработку. </w:t>
      </w:r>
    </w:p>
    <w:p w:rsidR="00EB47F0" w:rsidRPr="006C0D0A" w:rsidRDefault="00EB47F0" w:rsidP="00062271">
      <w:pPr>
        <w:pStyle w:val="a9"/>
        <w:numPr>
          <w:ilvl w:val="2"/>
          <w:numId w:val="49"/>
        </w:numPr>
        <w:autoSpaceDE w:val="0"/>
        <w:autoSpaceDN w:val="0"/>
        <w:adjustRightInd w:val="0"/>
        <w:spacing w:after="0"/>
        <w:ind w:left="0" w:firstLine="567"/>
        <w:jc w:val="both"/>
        <w:rPr>
          <w:rFonts w:ascii="Times New Roman" w:hAnsi="Times New Roman"/>
          <w:sz w:val="24"/>
          <w:szCs w:val="24"/>
        </w:rPr>
      </w:pPr>
      <w:r w:rsidRPr="006C0D0A">
        <w:rPr>
          <w:rFonts w:ascii="Times New Roman" w:hAnsi="Times New Roman"/>
          <w:sz w:val="24"/>
          <w:szCs w:val="24"/>
        </w:rPr>
        <w:t xml:space="preserve">В случае правильности оформления проектов документов, </w:t>
      </w:r>
      <w:r w:rsidR="00831988">
        <w:rPr>
          <w:rFonts w:ascii="Times New Roman" w:hAnsi="Times New Roman"/>
          <w:color w:val="000000" w:themeColor="text1"/>
          <w:sz w:val="24"/>
          <w:szCs w:val="24"/>
        </w:rPr>
        <w:t>начальник Отдела</w:t>
      </w:r>
      <w:r w:rsidRPr="006C0D0A">
        <w:rPr>
          <w:rFonts w:ascii="Times New Roman" w:hAnsi="Times New Roman"/>
          <w:i/>
          <w:color w:val="E36C0A" w:themeColor="accent6" w:themeShade="BF"/>
          <w:sz w:val="24"/>
          <w:szCs w:val="24"/>
        </w:rPr>
        <w:t xml:space="preserve"> </w:t>
      </w:r>
      <w:r w:rsidRPr="006C0D0A">
        <w:rPr>
          <w:rFonts w:ascii="Times New Roman" w:hAnsi="Times New Roman"/>
          <w:sz w:val="24"/>
          <w:szCs w:val="24"/>
        </w:rPr>
        <w:t>визирует проект решения по услуге.</w:t>
      </w:r>
    </w:p>
    <w:p w:rsidR="00EB47F0" w:rsidRPr="006C0D0A" w:rsidRDefault="00EB47F0" w:rsidP="00062271">
      <w:pPr>
        <w:pStyle w:val="a9"/>
        <w:numPr>
          <w:ilvl w:val="2"/>
          <w:numId w:val="49"/>
        </w:numPr>
        <w:autoSpaceDE w:val="0"/>
        <w:autoSpaceDN w:val="0"/>
        <w:adjustRightInd w:val="0"/>
        <w:spacing w:after="0"/>
        <w:ind w:left="0" w:firstLine="567"/>
        <w:jc w:val="both"/>
        <w:rPr>
          <w:rFonts w:ascii="Times New Roman" w:hAnsi="Times New Roman"/>
          <w:sz w:val="24"/>
          <w:szCs w:val="24"/>
        </w:rPr>
      </w:pPr>
      <w:r w:rsidRPr="006C0D0A">
        <w:rPr>
          <w:rFonts w:ascii="Times New Roman" w:hAnsi="Times New Roman"/>
          <w:sz w:val="24"/>
          <w:szCs w:val="24"/>
        </w:rPr>
        <w:t xml:space="preserve">В случае согласия с принятыми решениями и правильности оформления документов </w:t>
      </w:r>
      <w:r w:rsidR="00831988" w:rsidRPr="00831988">
        <w:rPr>
          <w:rFonts w:ascii="Times New Roman" w:hAnsi="Times New Roman"/>
          <w:color w:val="000000" w:themeColor="text1"/>
          <w:sz w:val="24"/>
          <w:szCs w:val="24"/>
        </w:rPr>
        <w:t>глава МО «Ленский район»</w:t>
      </w:r>
      <w:r w:rsidRPr="00831988">
        <w:rPr>
          <w:rFonts w:ascii="Times New Roman" w:hAnsi="Times New Roman"/>
          <w:color w:val="000000" w:themeColor="text1"/>
          <w:sz w:val="24"/>
          <w:szCs w:val="24"/>
        </w:rPr>
        <w:t xml:space="preserve"> </w:t>
      </w:r>
      <w:r w:rsidRPr="006C0D0A">
        <w:rPr>
          <w:rFonts w:ascii="Times New Roman" w:hAnsi="Times New Roman"/>
          <w:sz w:val="24"/>
          <w:szCs w:val="24"/>
        </w:rPr>
        <w:t>подписывает проект решения по услуге.</w:t>
      </w:r>
    </w:p>
    <w:p w:rsidR="00EB47F0" w:rsidRPr="006C0D0A" w:rsidRDefault="00EB47F0" w:rsidP="00062271">
      <w:pPr>
        <w:pStyle w:val="af4"/>
        <w:numPr>
          <w:ilvl w:val="2"/>
          <w:numId w:val="49"/>
        </w:numPr>
        <w:spacing w:line="276" w:lineRule="auto"/>
        <w:ind w:left="0" w:firstLine="567"/>
        <w:jc w:val="both"/>
        <w:rPr>
          <w:rFonts w:ascii="Times New Roman" w:hAnsi="Times New Roman"/>
          <w:sz w:val="24"/>
          <w:szCs w:val="24"/>
        </w:rPr>
      </w:pPr>
      <w:r w:rsidRPr="006C0D0A">
        <w:rPr>
          <w:rFonts w:ascii="Times New Roman" w:hAnsi="Times New Roman"/>
          <w:sz w:val="24"/>
          <w:szCs w:val="24"/>
        </w:rPr>
        <w:t>Критерием принятия решения о выполнении административных процедур в рамках соответствующего административного действия является наличие в Отделе документов (сведений), необходимых для принятия решения по услуге и отсутствие оснований для принятия решения об отказе в предоставлении услуги, предусмотренных пунктом 2.10 настоящего Административного регламента</w:t>
      </w:r>
    </w:p>
    <w:p w:rsidR="00EB47F0" w:rsidRPr="00831988" w:rsidRDefault="00EB47F0" w:rsidP="00062271">
      <w:pPr>
        <w:pStyle w:val="af4"/>
        <w:numPr>
          <w:ilvl w:val="2"/>
          <w:numId w:val="49"/>
        </w:numPr>
        <w:spacing w:line="276" w:lineRule="auto"/>
        <w:ind w:left="0" w:firstLine="567"/>
        <w:jc w:val="both"/>
        <w:rPr>
          <w:rFonts w:ascii="Times New Roman" w:hAnsi="Times New Roman"/>
          <w:color w:val="000000" w:themeColor="text1"/>
          <w:sz w:val="24"/>
          <w:szCs w:val="24"/>
        </w:rPr>
      </w:pPr>
      <w:r w:rsidRPr="006C0D0A">
        <w:rPr>
          <w:rFonts w:ascii="Times New Roman" w:hAnsi="Times New Roman"/>
          <w:sz w:val="24"/>
          <w:szCs w:val="24"/>
        </w:rPr>
        <w:t xml:space="preserve">Результатом выполнения административной процедуры является оформление уполномоченным специалистом документа о предоставлении либо об отказе в предоставлении муниципальной услуги и его подписание </w:t>
      </w:r>
      <w:r w:rsidR="00831988" w:rsidRPr="00831988">
        <w:rPr>
          <w:rFonts w:ascii="Times New Roman" w:hAnsi="Times New Roman"/>
          <w:color w:val="000000" w:themeColor="text1"/>
          <w:sz w:val="24"/>
          <w:szCs w:val="24"/>
        </w:rPr>
        <w:t>главой МО «Ленский район»</w:t>
      </w:r>
      <w:r w:rsidRPr="00831988">
        <w:rPr>
          <w:rFonts w:ascii="Times New Roman" w:hAnsi="Times New Roman"/>
          <w:color w:val="000000" w:themeColor="text1"/>
          <w:sz w:val="24"/>
          <w:szCs w:val="24"/>
        </w:rPr>
        <w:t>.</w:t>
      </w:r>
    </w:p>
    <w:p w:rsidR="00EB47F0" w:rsidRPr="006C0D0A" w:rsidRDefault="00EB47F0" w:rsidP="00062271">
      <w:pPr>
        <w:pStyle w:val="a9"/>
        <w:numPr>
          <w:ilvl w:val="2"/>
          <w:numId w:val="49"/>
        </w:numPr>
        <w:ind w:left="0" w:firstLine="567"/>
        <w:jc w:val="both"/>
        <w:rPr>
          <w:rFonts w:ascii="Times New Roman" w:hAnsi="Times New Roman"/>
          <w:sz w:val="24"/>
          <w:szCs w:val="24"/>
        </w:rPr>
      </w:pPr>
      <w:r w:rsidRPr="006C0D0A">
        <w:rPr>
          <w:rFonts w:ascii="Times New Roman" w:hAnsi="Times New Roman"/>
          <w:sz w:val="24"/>
          <w:szCs w:val="24"/>
        </w:rPr>
        <w:t xml:space="preserve">Способом фиксации выполнения административной процедуры является передача проекта решения по услуге специалисту, ответственному за выдачу результата заявителю. </w:t>
      </w:r>
    </w:p>
    <w:p w:rsidR="00EB47F0" w:rsidRPr="006C0D0A" w:rsidRDefault="00EB47F0" w:rsidP="00062271">
      <w:pPr>
        <w:pStyle w:val="a9"/>
        <w:numPr>
          <w:ilvl w:val="2"/>
          <w:numId w:val="49"/>
        </w:numPr>
        <w:autoSpaceDE w:val="0"/>
        <w:autoSpaceDN w:val="0"/>
        <w:adjustRightInd w:val="0"/>
        <w:ind w:left="0" w:firstLine="567"/>
        <w:jc w:val="both"/>
        <w:rPr>
          <w:rFonts w:ascii="Times New Roman" w:hAnsi="Times New Roman"/>
          <w:sz w:val="24"/>
          <w:szCs w:val="24"/>
        </w:rPr>
      </w:pPr>
      <w:r w:rsidRPr="006C0D0A">
        <w:rPr>
          <w:rFonts w:ascii="Times New Roman" w:hAnsi="Times New Roman"/>
          <w:sz w:val="24"/>
          <w:szCs w:val="24"/>
        </w:rPr>
        <w:t xml:space="preserve">Максимальная продолжительность указанной процедуры составляет до 1 часа. </w:t>
      </w:r>
    </w:p>
    <w:p w:rsidR="00EB47F0" w:rsidRPr="006C0D0A" w:rsidRDefault="00EB47F0" w:rsidP="00EB47F0">
      <w:pPr>
        <w:pStyle w:val="a9"/>
        <w:autoSpaceDE w:val="0"/>
        <w:autoSpaceDN w:val="0"/>
        <w:adjustRightInd w:val="0"/>
        <w:spacing w:after="0"/>
        <w:ind w:left="567"/>
        <w:jc w:val="both"/>
        <w:rPr>
          <w:rFonts w:ascii="Times New Roman" w:hAnsi="Times New Roman"/>
          <w:sz w:val="24"/>
          <w:szCs w:val="24"/>
        </w:rPr>
      </w:pPr>
    </w:p>
    <w:p w:rsidR="00EB47F0" w:rsidRPr="006C0D0A" w:rsidRDefault="003455B5" w:rsidP="004B7494">
      <w:pPr>
        <w:pStyle w:val="af4"/>
        <w:ind w:firstLine="567"/>
        <w:jc w:val="center"/>
        <w:rPr>
          <w:rFonts w:ascii="Times New Roman" w:hAnsi="Times New Roman"/>
          <w:b/>
          <w:sz w:val="24"/>
          <w:szCs w:val="24"/>
        </w:rPr>
      </w:pPr>
      <w:r w:rsidRPr="006C0D0A">
        <w:rPr>
          <w:rFonts w:ascii="Times New Roman" w:hAnsi="Times New Roman"/>
          <w:b/>
          <w:sz w:val="24"/>
          <w:szCs w:val="24"/>
        </w:rPr>
        <w:t>3.8</w:t>
      </w:r>
      <w:r w:rsidR="00EB47F0" w:rsidRPr="006C0D0A">
        <w:rPr>
          <w:rFonts w:ascii="Times New Roman" w:hAnsi="Times New Roman"/>
          <w:b/>
          <w:sz w:val="24"/>
          <w:szCs w:val="24"/>
        </w:rPr>
        <w:t xml:space="preserve">. Выдача результата предоставления </w:t>
      </w:r>
      <w:r w:rsidR="008C17A5" w:rsidRPr="006C0D0A">
        <w:rPr>
          <w:rFonts w:ascii="Times New Roman" w:hAnsi="Times New Roman"/>
          <w:b/>
          <w:sz w:val="24"/>
          <w:szCs w:val="24"/>
        </w:rPr>
        <w:t xml:space="preserve">подуслуги «Согласование проведения работ по части согласования переустройства и (или) </w:t>
      </w:r>
      <w:r w:rsidR="00F83C3C" w:rsidRPr="006C0D0A">
        <w:rPr>
          <w:rFonts w:ascii="Times New Roman" w:hAnsi="Times New Roman"/>
          <w:b/>
          <w:sz w:val="24"/>
          <w:szCs w:val="24"/>
        </w:rPr>
        <w:t>перепланировки помещения</w:t>
      </w:r>
      <w:r w:rsidR="008C17A5" w:rsidRPr="006C0D0A">
        <w:rPr>
          <w:rFonts w:ascii="Times New Roman" w:hAnsi="Times New Roman"/>
          <w:b/>
          <w:sz w:val="24"/>
          <w:szCs w:val="24"/>
        </w:rPr>
        <w:t>»</w:t>
      </w:r>
    </w:p>
    <w:p w:rsidR="00EB47F0" w:rsidRPr="006C0D0A" w:rsidRDefault="00EB47F0" w:rsidP="00EB47F0">
      <w:pPr>
        <w:pStyle w:val="af4"/>
        <w:spacing w:line="276" w:lineRule="auto"/>
        <w:ind w:firstLine="567"/>
        <w:jc w:val="both"/>
        <w:rPr>
          <w:rFonts w:ascii="Times New Roman" w:hAnsi="Times New Roman"/>
          <w:sz w:val="24"/>
          <w:szCs w:val="24"/>
        </w:rPr>
      </w:pPr>
    </w:p>
    <w:p w:rsidR="00EB47F0" w:rsidRPr="006C0D0A" w:rsidRDefault="00EB47F0" w:rsidP="00062271">
      <w:pPr>
        <w:pStyle w:val="af4"/>
        <w:numPr>
          <w:ilvl w:val="2"/>
          <w:numId w:val="50"/>
        </w:numPr>
        <w:spacing w:line="276" w:lineRule="auto"/>
        <w:ind w:left="0" w:firstLine="709"/>
        <w:jc w:val="both"/>
        <w:rPr>
          <w:rFonts w:ascii="Times New Roman" w:hAnsi="Times New Roman"/>
          <w:sz w:val="24"/>
          <w:szCs w:val="24"/>
        </w:rPr>
      </w:pPr>
      <w:bookmarkStart w:id="2" w:name="sub_3141"/>
      <w:r w:rsidRPr="006C0D0A">
        <w:rPr>
          <w:rFonts w:ascii="Times New Roman" w:hAnsi="Times New Roman"/>
          <w:sz w:val="24"/>
          <w:szCs w:val="24"/>
        </w:rPr>
        <w:t xml:space="preserve">Основанием для начала административной процедуры является поступление специалисту, ответственному за выдачу документов, готового результата по </w:t>
      </w:r>
      <w:r w:rsidR="008C17A5" w:rsidRPr="006C0D0A">
        <w:rPr>
          <w:rFonts w:ascii="Times New Roman" w:hAnsi="Times New Roman"/>
          <w:sz w:val="24"/>
          <w:szCs w:val="24"/>
        </w:rPr>
        <w:t>под</w:t>
      </w:r>
      <w:r w:rsidRPr="006C0D0A">
        <w:rPr>
          <w:rFonts w:ascii="Times New Roman" w:hAnsi="Times New Roman"/>
          <w:sz w:val="24"/>
          <w:szCs w:val="24"/>
        </w:rPr>
        <w:t>услуге</w:t>
      </w:r>
      <w:r w:rsidR="008C17A5" w:rsidRPr="006C0D0A">
        <w:rPr>
          <w:rFonts w:ascii="Times New Roman" w:hAnsi="Times New Roman"/>
          <w:sz w:val="24"/>
          <w:szCs w:val="24"/>
        </w:rPr>
        <w:t xml:space="preserve"> «Согласование проведения работ по части согласования переустройства и (или) </w:t>
      </w:r>
      <w:r w:rsidR="00F83C3C" w:rsidRPr="006C0D0A">
        <w:rPr>
          <w:rFonts w:ascii="Times New Roman" w:hAnsi="Times New Roman"/>
          <w:sz w:val="24"/>
          <w:szCs w:val="24"/>
        </w:rPr>
        <w:t>перепланировки помещения</w:t>
      </w:r>
      <w:r w:rsidR="008C17A5" w:rsidRPr="006C0D0A">
        <w:rPr>
          <w:rFonts w:ascii="Times New Roman" w:hAnsi="Times New Roman"/>
          <w:sz w:val="24"/>
          <w:szCs w:val="24"/>
        </w:rPr>
        <w:t>»</w:t>
      </w:r>
      <w:r w:rsidRPr="006C0D0A">
        <w:rPr>
          <w:rFonts w:ascii="Times New Roman" w:hAnsi="Times New Roman"/>
          <w:sz w:val="24"/>
          <w:szCs w:val="24"/>
        </w:rPr>
        <w:t xml:space="preserve">. </w:t>
      </w:r>
    </w:p>
    <w:p w:rsidR="00EB47F0" w:rsidRPr="006C0D0A" w:rsidRDefault="00EB47F0" w:rsidP="00062271">
      <w:pPr>
        <w:pStyle w:val="af4"/>
        <w:numPr>
          <w:ilvl w:val="2"/>
          <w:numId w:val="50"/>
        </w:numPr>
        <w:spacing w:line="276" w:lineRule="auto"/>
        <w:ind w:left="0" w:firstLine="709"/>
        <w:jc w:val="both"/>
        <w:rPr>
          <w:rFonts w:ascii="Times New Roman" w:hAnsi="Times New Roman"/>
          <w:sz w:val="24"/>
          <w:szCs w:val="24"/>
        </w:rPr>
      </w:pPr>
      <w:r w:rsidRPr="006C0D0A">
        <w:rPr>
          <w:rFonts w:ascii="Times New Roman" w:hAnsi="Times New Roman"/>
          <w:sz w:val="24"/>
          <w:szCs w:val="24"/>
        </w:rPr>
        <w:t>Специалист, ответственный за выдачу документов, выполняет следующие административные действия:</w:t>
      </w:r>
    </w:p>
    <w:p w:rsidR="00EB47F0" w:rsidRPr="006C0D0A" w:rsidRDefault="00EB47F0" w:rsidP="00EB47F0">
      <w:pPr>
        <w:pStyle w:val="af4"/>
        <w:tabs>
          <w:tab w:val="left" w:pos="1134"/>
        </w:tabs>
        <w:spacing w:line="276" w:lineRule="auto"/>
        <w:ind w:firstLine="567"/>
        <w:jc w:val="both"/>
        <w:rPr>
          <w:rFonts w:ascii="Times New Roman" w:hAnsi="Times New Roman"/>
          <w:sz w:val="24"/>
          <w:szCs w:val="24"/>
        </w:rPr>
      </w:pPr>
      <w:r w:rsidRPr="006C0D0A">
        <w:rPr>
          <w:rFonts w:ascii="Times New Roman" w:hAnsi="Times New Roman"/>
          <w:sz w:val="24"/>
          <w:szCs w:val="24"/>
        </w:rPr>
        <w:t>-регистрирует поступивший документ в соответствующем журнале;</w:t>
      </w:r>
    </w:p>
    <w:p w:rsidR="00EB47F0" w:rsidRPr="006C0D0A" w:rsidRDefault="00EB47F0" w:rsidP="00EB47F0">
      <w:pPr>
        <w:pStyle w:val="af4"/>
        <w:tabs>
          <w:tab w:val="left" w:pos="1134"/>
        </w:tabs>
        <w:spacing w:line="276" w:lineRule="auto"/>
        <w:ind w:firstLine="567"/>
        <w:jc w:val="both"/>
        <w:rPr>
          <w:rFonts w:ascii="Times New Roman" w:hAnsi="Times New Roman"/>
          <w:sz w:val="24"/>
          <w:szCs w:val="24"/>
        </w:rPr>
      </w:pPr>
      <w:r w:rsidRPr="006C0D0A">
        <w:rPr>
          <w:rFonts w:ascii="Times New Roman" w:hAnsi="Times New Roman"/>
          <w:sz w:val="24"/>
          <w:szCs w:val="24"/>
        </w:rPr>
        <w:t>-выдает под роспись в графе соответствующего журнала регистрации подготовленный документ либо направляет результат по услуге почтовым отправлением, либо направляет результат в электронной форме на «Личный кабинет» заявителя в ЕПГУ и (или) РПГУ.</w:t>
      </w:r>
    </w:p>
    <w:p w:rsidR="00EB47F0" w:rsidRPr="006C0D0A" w:rsidRDefault="00EB47F0" w:rsidP="00062271">
      <w:pPr>
        <w:pStyle w:val="af4"/>
        <w:numPr>
          <w:ilvl w:val="2"/>
          <w:numId w:val="50"/>
        </w:numPr>
        <w:spacing w:line="276" w:lineRule="auto"/>
        <w:ind w:left="0" w:firstLine="567"/>
        <w:jc w:val="both"/>
        <w:rPr>
          <w:rFonts w:ascii="Times New Roman" w:hAnsi="Times New Roman"/>
          <w:sz w:val="24"/>
          <w:szCs w:val="24"/>
        </w:rPr>
      </w:pPr>
      <w:r w:rsidRPr="006C0D0A">
        <w:rPr>
          <w:rFonts w:ascii="Times New Roman" w:hAnsi="Times New Roman"/>
          <w:sz w:val="24"/>
          <w:szCs w:val="24"/>
        </w:rPr>
        <w:t xml:space="preserve">Выдача результата предоставления </w:t>
      </w:r>
      <w:r w:rsidR="008C17A5" w:rsidRPr="006C0D0A">
        <w:rPr>
          <w:rFonts w:ascii="Times New Roman" w:hAnsi="Times New Roman"/>
          <w:sz w:val="24"/>
          <w:szCs w:val="24"/>
        </w:rPr>
        <w:t>под</w:t>
      </w:r>
      <w:r w:rsidRPr="006C0D0A">
        <w:rPr>
          <w:rFonts w:ascii="Times New Roman" w:hAnsi="Times New Roman"/>
          <w:sz w:val="24"/>
          <w:szCs w:val="24"/>
        </w:rPr>
        <w:t xml:space="preserve">услуги </w:t>
      </w:r>
      <w:r w:rsidR="003455B5" w:rsidRPr="006C0D0A">
        <w:rPr>
          <w:rFonts w:ascii="Times New Roman" w:hAnsi="Times New Roman"/>
          <w:sz w:val="24"/>
          <w:szCs w:val="24"/>
        </w:rPr>
        <w:t xml:space="preserve">«Согласование проведения работ по части согласования переустройства и (или) </w:t>
      </w:r>
      <w:r w:rsidR="00F83C3C" w:rsidRPr="006C0D0A">
        <w:rPr>
          <w:rFonts w:ascii="Times New Roman" w:hAnsi="Times New Roman"/>
          <w:sz w:val="24"/>
          <w:szCs w:val="24"/>
        </w:rPr>
        <w:t>перепланировки помещения</w:t>
      </w:r>
      <w:r w:rsidR="003455B5" w:rsidRPr="006C0D0A">
        <w:rPr>
          <w:rFonts w:ascii="Times New Roman" w:hAnsi="Times New Roman"/>
          <w:sz w:val="24"/>
          <w:szCs w:val="24"/>
        </w:rPr>
        <w:t xml:space="preserve">» </w:t>
      </w:r>
      <w:r w:rsidRPr="006C0D0A">
        <w:rPr>
          <w:rFonts w:ascii="Times New Roman" w:hAnsi="Times New Roman"/>
          <w:sz w:val="24"/>
          <w:szCs w:val="24"/>
        </w:rPr>
        <w:t>производится в помещении Администрации ежедневно в рабочее время и производится лично заявителю или уполномоченному им лицу при предъявлении документов, удостоверяющих личность и полномочия представителя (доверенность).</w:t>
      </w:r>
    </w:p>
    <w:bookmarkEnd w:id="2"/>
    <w:p w:rsidR="00EB47F0" w:rsidRPr="006C0D0A" w:rsidRDefault="00EB47F0" w:rsidP="00062271">
      <w:pPr>
        <w:pStyle w:val="af4"/>
        <w:numPr>
          <w:ilvl w:val="2"/>
          <w:numId w:val="50"/>
        </w:numPr>
        <w:spacing w:line="276" w:lineRule="auto"/>
        <w:ind w:left="0" w:firstLine="567"/>
        <w:jc w:val="both"/>
        <w:rPr>
          <w:rFonts w:ascii="Times New Roman" w:hAnsi="Times New Roman"/>
          <w:sz w:val="24"/>
          <w:szCs w:val="24"/>
        </w:rPr>
      </w:pPr>
      <w:r w:rsidRPr="006C0D0A">
        <w:rPr>
          <w:rFonts w:ascii="Times New Roman" w:hAnsi="Times New Roman"/>
          <w:sz w:val="24"/>
          <w:szCs w:val="24"/>
        </w:rPr>
        <w:t xml:space="preserve">В случае неявки заявителя или его уполномоченного представителя в установленный срок результат предоставления </w:t>
      </w:r>
      <w:r w:rsidR="008C17A5" w:rsidRPr="006C0D0A">
        <w:rPr>
          <w:rFonts w:ascii="Times New Roman" w:hAnsi="Times New Roman"/>
          <w:sz w:val="24"/>
          <w:szCs w:val="24"/>
        </w:rPr>
        <w:t>под</w:t>
      </w:r>
      <w:r w:rsidRPr="006C0D0A">
        <w:rPr>
          <w:rFonts w:ascii="Times New Roman" w:hAnsi="Times New Roman"/>
          <w:sz w:val="24"/>
          <w:szCs w:val="24"/>
        </w:rPr>
        <w:t>услуги хранится в Администрации</w:t>
      </w:r>
      <w:r w:rsidRPr="006C0D0A">
        <w:rPr>
          <w:rFonts w:ascii="Times New Roman" w:hAnsi="Times New Roman"/>
          <w:i/>
          <w:sz w:val="24"/>
          <w:szCs w:val="24"/>
        </w:rPr>
        <w:t>,</w:t>
      </w:r>
      <w:r w:rsidRPr="006C0D0A">
        <w:rPr>
          <w:rFonts w:ascii="Times New Roman" w:hAnsi="Times New Roman"/>
          <w:sz w:val="24"/>
          <w:szCs w:val="24"/>
        </w:rPr>
        <w:t xml:space="preserve"> до востребования.</w:t>
      </w:r>
    </w:p>
    <w:p w:rsidR="00EB47F0" w:rsidRPr="006C0D0A" w:rsidRDefault="00EB47F0" w:rsidP="00062271">
      <w:pPr>
        <w:pStyle w:val="a9"/>
        <w:numPr>
          <w:ilvl w:val="2"/>
          <w:numId w:val="50"/>
        </w:numPr>
        <w:autoSpaceDE w:val="0"/>
        <w:autoSpaceDN w:val="0"/>
        <w:adjustRightInd w:val="0"/>
        <w:spacing w:after="0"/>
        <w:ind w:left="0" w:firstLine="567"/>
        <w:jc w:val="both"/>
        <w:rPr>
          <w:rFonts w:ascii="Times New Roman" w:hAnsi="Times New Roman"/>
          <w:sz w:val="24"/>
          <w:szCs w:val="24"/>
        </w:rPr>
      </w:pPr>
      <w:r w:rsidRPr="006C0D0A">
        <w:rPr>
          <w:rFonts w:ascii="Times New Roman" w:hAnsi="Times New Roman"/>
          <w:sz w:val="24"/>
          <w:szCs w:val="24"/>
        </w:rPr>
        <w:t>В случае поступления заявления в порядке, предусмотренном подпунк</w:t>
      </w:r>
      <w:r w:rsidR="00B4097C" w:rsidRPr="006C0D0A">
        <w:rPr>
          <w:rFonts w:ascii="Times New Roman" w:hAnsi="Times New Roman"/>
          <w:sz w:val="24"/>
          <w:szCs w:val="24"/>
        </w:rPr>
        <w:t>том 2.6.8</w:t>
      </w:r>
      <w:r w:rsidRPr="006C0D0A">
        <w:rPr>
          <w:rFonts w:ascii="Times New Roman" w:hAnsi="Times New Roman"/>
          <w:sz w:val="24"/>
          <w:szCs w:val="24"/>
        </w:rPr>
        <w:t xml:space="preserve"> настоящего Административного регламента, специалист, ответственный за выдачу документов, направляет письмо почтовым отправлением. </w:t>
      </w:r>
    </w:p>
    <w:p w:rsidR="00EB47F0" w:rsidRPr="006C0D0A" w:rsidRDefault="00EB47F0" w:rsidP="00062271">
      <w:pPr>
        <w:pStyle w:val="af4"/>
        <w:numPr>
          <w:ilvl w:val="2"/>
          <w:numId w:val="50"/>
        </w:numPr>
        <w:spacing w:line="276" w:lineRule="auto"/>
        <w:ind w:left="0" w:firstLine="567"/>
        <w:jc w:val="both"/>
        <w:rPr>
          <w:rFonts w:ascii="Times New Roman" w:hAnsi="Times New Roman"/>
          <w:sz w:val="24"/>
          <w:szCs w:val="24"/>
        </w:rPr>
      </w:pPr>
      <w:r w:rsidRPr="006C0D0A">
        <w:rPr>
          <w:rFonts w:ascii="Times New Roman" w:hAnsi="Times New Roman"/>
          <w:sz w:val="24"/>
          <w:szCs w:val="24"/>
        </w:rPr>
        <w:t xml:space="preserve">При обращении за предоставлением </w:t>
      </w:r>
      <w:r w:rsidR="008C17A5" w:rsidRPr="006C0D0A">
        <w:rPr>
          <w:rFonts w:ascii="Times New Roman" w:hAnsi="Times New Roman"/>
          <w:sz w:val="24"/>
          <w:szCs w:val="24"/>
        </w:rPr>
        <w:t>под</w:t>
      </w:r>
      <w:r w:rsidRPr="006C0D0A">
        <w:rPr>
          <w:rFonts w:ascii="Times New Roman" w:hAnsi="Times New Roman"/>
          <w:sz w:val="24"/>
          <w:szCs w:val="24"/>
        </w:rPr>
        <w:t xml:space="preserve">услуги </w:t>
      </w:r>
      <w:r w:rsidR="003455B5" w:rsidRPr="006C0D0A">
        <w:rPr>
          <w:rFonts w:ascii="Times New Roman" w:hAnsi="Times New Roman"/>
          <w:sz w:val="24"/>
          <w:szCs w:val="24"/>
        </w:rPr>
        <w:t xml:space="preserve">«Согласование проведения работ по части согласования переустройства и (или) </w:t>
      </w:r>
      <w:r w:rsidR="00F83C3C" w:rsidRPr="006C0D0A">
        <w:rPr>
          <w:rFonts w:ascii="Times New Roman" w:hAnsi="Times New Roman"/>
          <w:sz w:val="24"/>
          <w:szCs w:val="24"/>
        </w:rPr>
        <w:t>перепланировки помещения</w:t>
      </w:r>
      <w:r w:rsidR="003455B5" w:rsidRPr="006C0D0A">
        <w:rPr>
          <w:rFonts w:ascii="Times New Roman" w:hAnsi="Times New Roman"/>
          <w:sz w:val="24"/>
          <w:szCs w:val="24"/>
        </w:rPr>
        <w:t xml:space="preserve">» </w:t>
      </w:r>
      <w:r w:rsidRPr="006C0D0A">
        <w:rPr>
          <w:rFonts w:ascii="Times New Roman" w:hAnsi="Times New Roman"/>
          <w:sz w:val="24"/>
          <w:szCs w:val="24"/>
        </w:rPr>
        <w:t xml:space="preserve">в ГАУ «МФЦ РС(Я)» результат предоставления </w:t>
      </w:r>
      <w:r w:rsidR="008C17A5" w:rsidRPr="006C0D0A">
        <w:rPr>
          <w:rFonts w:ascii="Times New Roman" w:hAnsi="Times New Roman"/>
          <w:sz w:val="24"/>
          <w:szCs w:val="24"/>
        </w:rPr>
        <w:t>под</w:t>
      </w:r>
      <w:r w:rsidRPr="006C0D0A">
        <w:rPr>
          <w:rFonts w:ascii="Times New Roman" w:hAnsi="Times New Roman"/>
          <w:sz w:val="24"/>
          <w:szCs w:val="24"/>
        </w:rPr>
        <w:t>услуги направляется в ГАУ «МФЦ РС(Я)» для выдачи результата заявителю.</w:t>
      </w:r>
    </w:p>
    <w:p w:rsidR="00EB47F0" w:rsidRPr="006C0D0A" w:rsidRDefault="00EB47F0" w:rsidP="00062271">
      <w:pPr>
        <w:pStyle w:val="af4"/>
        <w:numPr>
          <w:ilvl w:val="2"/>
          <w:numId w:val="50"/>
        </w:numPr>
        <w:spacing w:line="276" w:lineRule="auto"/>
        <w:ind w:left="0" w:firstLine="567"/>
        <w:jc w:val="both"/>
        <w:rPr>
          <w:rFonts w:ascii="Times New Roman" w:hAnsi="Times New Roman"/>
          <w:sz w:val="24"/>
          <w:szCs w:val="24"/>
        </w:rPr>
      </w:pPr>
      <w:r w:rsidRPr="006C0D0A">
        <w:rPr>
          <w:rFonts w:ascii="Times New Roman" w:hAnsi="Times New Roman"/>
          <w:sz w:val="24"/>
          <w:szCs w:val="24"/>
        </w:rPr>
        <w:t xml:space="preserve">В случае поступления заявления в порядке, предусмотренном подпунктом 2.6.10 настоящего Административного регламента, муниципальным служащим направляется результат </w:t>
      </w:r>
      <w:r w:rsidR="003455B5" w:rsidRPr="006C0D0A">
        <w:rPr>
          <w:rFonts w:ascii="Times New Roman" w:hAnsi="Times New Roman"/>
          <w:sz w:val="24"/>
          <w:szCs w:val="24"/>
        </w:rPr>
        <w:t>под</w:t>
      </w:r>
      <w:r w:rsidRPr="006C0D0A">
        <w:rPr>
          <w:rFonts w:ascii="Times New Roman" w:hAnsi="Times New Roman"/>
          <w:sz w:val="24"/>
          <w:szCs w:val="24"/>
        </w:rPr>
        <w:t xml:space="preserve">услуги </w:t>
      </w:r>
      <w:r w:rsidR="003455B5" w:rsidRPr="006C0D0A">
        <w:rPr>
          <w:rFonts w:ascii="Times New Roman" w:hAnsi="Times New Roman"/>
          <w:sz w:val="24"/>
          <w:szCs w:val="24"/>
        </w:rPr>
        <w:t xml:space="preserve">«Согласование проведения работ по части согласования переустройства и (или) </w:t>
      </w:r>
      <w:r w:rsidR="00F83C3C" w:rsidRPr="006C0D0A">
        <w:rPr>
          <w:rFonts w:ascii="Times New Roman" w:hAnsi="Times New Roman"/>
          <w:sz w:val="24"/>
          <w:szCs w:val="24"/>
        </w:rPr>
        <w:t>перепланировки помещения</w:t>
      </w:r>
      <w:r w:rsidR="003455B5" w:rsidRPr="006C0D0A">
        <w:rPr>
          <w:rFonts w:ascii="Times New Roman" w:hAnsi="Times New Roman"/>
          <w:sz w:val="24"/>
          <w:szCs w:val="24"/>
        </w:rPr>
        <w:t xml:space="preserve">» </w:t>
      </w:r>
      <w:r w:rsidRPr="006C0D0A">
        <w:rPr>
          <w:rFonts w:ascii="Times New Roman" w:hAnsi="Times New Roman"/>
          <w:sz w:val="24"/>
          <w:szCs w:val="24"/>
        </w:rPr>
        <w:t>в электронной фо</w:t>
      </w:r>
      <w:r w:rsidR="00F83C3C" w:rsidRPr="006C0D0A">
        <w:rPr>
          <w:rFonts w:ascii="Times New Roman" w:hAnsi="Times New Roman"/>
          <w:sz w:val="24"/>
          <w:szCs w:val="24"/>
        </w:rPr>
        <w:t>рме посредством ЕПГУ и (</w:t>
      </w:r>
      <w:r w:rsidRPr="006C0D0A">
        <w:rPr>
          <w:rFonts w:ascii="Times New Roman" w:hAnsi="Times New Roman"/>
          <w:sz w:val="24"/>
          <w:szCs w:val="24"/>
        </w:rPr>
        <w:t>или</w:t>
      </w:r>
      <w:r w:rsidR="00F83C3C" w:rsidRPr="006C0D0A">
        <w:rPr>
          <w:rFonts w:ascii="Times New Roman" w:hAnsi="Times New Roman"/>
          <w:sz w:val="24"/>
          <w:szCs w:val="24"/>
        </w:rPr>
        <w:t>)</w:t>
      </w:r>
      <w:r w:rsidRPr="006C0D0A">
        <w:rPr>
          <w:rFonts w:ascii="Times New Roman" w:hAnsi="Times New Roman"/>
          <w:sz w:val="24"/>
          <w:szCs w:val="24"/>
        </w:rPr>
        <w:t xml:space="preserve"> РПГУ.</w:t>
      </w:r>
    </w:p>
    <w:p w:rsidR="00EB47F0" w:rsidRPr="006C0D0A" w:rsidRDefault="00EB47F0" w:rsidP="00EB47F0">
      <w:pPr>
        <w:pStyle w:val="af4"/>
        <w:spacing w:line="276" w:lineRule="auto"/>
        <w:ind w:firstLine="993"/>
        <w:jc w:val="both"/>
        <w:rPr>
          <w:rFonts w:ascii="Times New Roman" w:hAnsi="Times New Roman"/>
          <w:sz w:val="24"/>
          <w:szCs w:val="24"/>
        </w:rPr>
      </w:pPr>
      <w:r w:rsidRPr="006C0D0A">
        <w:rPr>
          <w:rFonts w:ascii="Times New Roman" w:hAnsi="Times New Roman"/>
          <w:sz w:val="24"/>
          <w:szCs w:val="24"/>
        </w:rPr>
        <w:t xml:space="preserve">Заявителю в качестве результата предоставления </w:t>
      </w:r>
      <w:r w:rsidR="003455B5" w:rsidRPr="006C0D0A">
        <w:rPr>
          <w:rFonts w:ascii="Times New Roman" w:hAnsi="Times New Roman"/>
          <w:sz w:val="24"/>
          <w:szCs w:val="24"/>
        </w:rPr>
        <w:t>под</w:t>
      </w:r>
      <w:r w:rsidRPr="006C0D0A">
        <w:rPr>
          <w:rFonts w:ascii="Times New Roman" w:hAnsi="Times New Roman"/>
          <w:sz w:val="24"/>
          <w:szCs w:val="24"/>
        </w:rPr>
        <w:t xml:space="preserve">услуги </w:t>
      </w:r>
      <w:r w:rsidR="003455B5" w:rsidRPr="006C0D0A">
        <w:rPr>
          <w:rFonts w:ascii="Times New Roman" w:hAnsi="Times New Roman"/>
          <w:sz w:val="24"/>
          <w:szCs w:val="24"/>
        </w:rPr>
        <w:t xml:space="preserve">«Согласование проведения работ по части согласования переустройства и (или) </w:t>
      </w:r>
      <w:r w:rsidR="00F83C3C" w:rsidRPr="006C0D0A">
        <w:rPr>
          <w:rFonts w:ascii="Times New Roman" w:hAnsi="Times New Roman"/>
          <w:sz w:val="24"/>
          <w:szCs w:val="24"/>
        </w:rPr>
        <w:t>перепланировки помещения</w:t>
      </w:r>
      <w:r w:rsidR="003455B5" w:rsidRPr="006C0D0A">
        <w:rPr>
          <w:rFonts w:ascii="Times New Roman" w:hAnsi="Times New Roman"/>
          <w:sz w:val="24"/>
          <w:szCs w:val="24"/>
        </w:rPr>
        <w:t xml:space="preserve">» </w:t>
      </w:r>
      <w:r w:rsidRPr="006C0D0A">
        <w:rPr>
          <w:rFonts w:ascii="Times New Roman" w:hAnsi="Times New Roman"/>
          <w:sz w:val="24"/>
          <w:szCs w:val="24"/>
        </w:rPr>
        <w:t>обеспечивается по его выбору возможность получения:</w:t>
      </w:r>
    </w:p>
    <w:p w:rsidR="00EB47F0" w:rsidRPr="006C0D0A" w:rsidRDefault="00EB47F0" w:rsidP="00EB47F0">
      <w:pPr>
        <w:pStyle w:val="af4"/>
        <w:spacing w:line="276" w:lineRule="auto"/>
        <w:ind w:firstLine="993"/>
        <w:jc w:val="both"/>
        <w:rPr>
          <w:rFonts w:ascii="Times New Roman" w:hAnsi="Times New Roman"/>
          <w:sz w:val="24"/>
          <w:szCs w:val="24"/>
        </w:rPr>
      </w:pPr>
      <w:r w:rsidRPr="006C0D0A">
        <w:rPr>
          <w:rFonts w:ascii="Times New Roman" w:hAnsi="Times New Roman"/>
          <w:sz w:val="24"/>
          <w:szCs w:val="24"/>
        </w:rPr>
        <w:t>а) электронного документа, подписанного уполномоченным должностным лицом с использованием усиленной квалифицированной электронной подписи;</w:t>
      </w:r>
    </w:p>
    <w:p w:rsidR="00EB47F0" w:rsidRPr="006C0D0A" w:rsidRDefault="00EB47F0" w:rsidP="00EB47F0">
      <w:pPr>
        <w:pStyle w:val="af4"/>
        <w:spacing w:line="276" w:lineRule="auto"/>
        <w:ind w:firstLine="993"/>
        <w:jc w:val="both"/>
        <w:rPr>
          <w:rFonts w:ascii="Times New Roman" w:hAnsi="Times New Roman"/>
          <w:sz w:val="24"/>
          <w:szCs w:val="24"/>
        </w:rPr>
      </w:pPr>
      <w:r w:rsidRPr="006C0D0A">
        <w:rPr>
          <w:rFonts w:ascii="Times New Roman" w:hAnsi="Times New Roman"/>
          <w:sz w:val="24"/>
          <w:szCs w:val="24"/>
        </w:rPr>
        <w:t>б) документа на бумажном носителе, подтверждающего содержание электронного документа, направленного уполномоченным органом, в многофункциональном центре;</w:t>
      </w:r>
    </w:p>
    <w:p w:rsidR="00EB47F0" w:rsidRPr="006C0D0A" w:rsidRDefault="00EB47F0" w:rsidP="00EB47F0">
      <w:pPr>
        <w:pStyle w:val="af4"/>
        <w:spacing w:line="276" w:lineRule="auto"/>
        <w:ind w:firstLine="993"/>
        <w:jc w:val="both"/>
        <w:rPr>
          <w:rFonts w:ascii="Times New Roman" w:hAnsi="Times New Roman"/>
          <w:sz w:val="24"/>
          <w:szCs w:val="24"/>
        </w:rPr>
      </w:pPr>
      <w:r w:rsidRPr="006C0D0A">
        <w:rPr>
          <w:rFonts w:ascii="Times New Roman" w:hAnsi="Times New Roman"/>
          <w:sz w:val="24"/>
          <w:szCs w:val="24"/>
        </w:rPr>
        <w:t>в) информации из государственных информационных систем в случаях, предусмотренных законодательством Российской Федерации.</w:t>
      </w:r>
    </w:p>
    <w:p w:rsidR="00EB47F0" w:rsidRPr="006C0D0A" w:rsidRDefault="00EB47F0" w:rsidP="00062271">
      <w:pPr>
        <w:pStyle w:val="af4"/>
        <w:numPr>
          <w:ilvl w:val="2"/>
          <w:numId w:val="50"/>
        </w:numPr>
        <w:spacing w:line="276" w:lineRule="auto"/>
        <w:ind w:left="0" w:firstLine="567"/>
        <w:jc w:val="both"/>
        <w:rPr>
          <w:rFonts w:ascii="Times New Roman" w:hAnsi="Times New Roman"/>
          <w:sz w:val="24"/>
          <w:szCs w:val="24"/>
        </w:rPr>
      </w:pPr>
      <w:r w:rsidRPr="006C0D0A">
        <w:rPr>
          <w:rFonts w:ascii="Times New Roman" w:hAnsi="Times New Roman"/>
          <w:sz w:val="24"/>
          <w:szCs w:val="24"/>
        </w:rPr>
        <w:t xml:space="preserve">Критерием принятия решения о выполнении административных процедур в рамках соответствующего административного действия является поступление специалисту, ответственному за выдачу документов, результата по услуге. </w:t>
      </w:r>
    </w:p>
    <w:p w:rsidR="00EB47F0" w:rsidRPr="006C0D0A" w:rsidRDefault="00EB47F0" w:rsidP="00062271">
      <w:pPr>
        <w:pStyle w:val="af4"/>
        <w:numPr>
          <w:ilvl w:val="2"/>
          <w:numId w:val="50"/>
        </w:numPr>
        <w:spacing w:line="276" w:lineRule="auto"/>
        <w:ind w:left="0" w:firstLine="567"/>
        <w:jc w:val="both"/>
        <w:rPr>
          <w:rFonts w:ascii="Times New Roman" w:hAnsi="Times New Roman"/>
          <w:sz w:val="24"/>
          <w:szCs w:val="24"/>
        </w:rPr>
      </w:pPr>
      <w:r w:rsidRPr="006C0D0A">
        <w:rPr>
          <w:rFonts w:ascii="Times New Roman" w:hAnsi="Times New Roman"/>
          <w:sz w:val="24"/>
          <w:szCs w:val="24"/>
        </w:rPr>
        <w:t xml:space="preserve">Результатом выполнения административной процедуры является выдача заявителю результата по услуге. </w:t>
      </w:r>
    </w:p>
    <w:p w:rsidR="00EB47F0" w:rsidRPr="006C0D0A" w:rsidRDefault="00EB47F0" w:rsidP="00062271">
      <w:pPr>
        <w:pStyle w:val="af4"/>
        <w:numPr>
          <w:ilvl w:val="2"/>
          <w:numId w:val="50"/>
        </w:numPr>
        <w:spacing w:line="276" w:lineRule="auto"/>
        <w:ind w:left="0" w:firstLine="567"/>
        <w:jc w:val="both"/>
        <w:rPr>
          <w:rFonts w:ascii="Times New Roman" w:hAnsi="Times New Roman"/>
          <w:sz w:val="24"/>
          <w:szCs w:val="24"/>
        </w:rPr>
      </w:pPr>
      <w:r w:rsidRPr="006C0D0A">
        <w:rPr>
          <w:rFonts w:ascii="Times New Roman" w:hAnsi="Times New Roman"/>
          <w:sz w:val="24"/>
          <w:szCs w:val="24"/>
        </w:rPr>
        <w:t>Способом фиксации результата выполнения административной процедуры является получение заявителем под роспись либо в личном кабинете на</w:t>
      </w:r>
      <w:r w:rsidR="003455B5" w:rsidRPr="006C0D0A">
        <w:rPr>
          <w:rFonts w:ascii="Times New Roman" w:hAnsi="Times New Roman"/>
          <w:sz w:val="24"/>
          <w:szCs w:val="24"/>
        </w:rPr>
        <w:t xml:space="preserve"> ЕПГУ и (</w:t>
      </w:r>
      <w:r w:rsidRPr="006C0D0A">
        <w:rPr>
          <w:rFonts w:ascii="Times New Roman" w:hAnsi="Times New Roman"/>
          <w:sz w:val="24"/>
          <w:szCs w:val="24"/>
        </w:rPr>
        <w:t>или</w:t>
      </w:r>
      <w:r w:rsidR="003455B5" w:rsidRPr="006C0D0A">
        <w:rPr>
          <w:rFonts w:ascii="Times New Roman" w:hAnsi="Times New Roman"/>
          <w:sz w:val="24"/>
          <w:szCs w:val="24"/>
        </w:rPr>
        <w:t>)</w:t>
      </w:r>
      <w:r w:rsidRPr="006C0D0A">
        <w:rPr>
          <w:rFonts w:ascii="Times New Roman" w:hAnsi="Times New Roman"/>
          <w:sz w:val="24"/>
          <w:szCs w:val="24"/>
        </w:rPr>
        <w:t xml:space="preserve"> РПГУ результата по услуге.</w:t>
      </w:r>
    </w:p>
    <w:p w:rsidR="00EB47F0" w:rsidRPr="006C0D0A" w:rsidRDefault="00EB47F0" w:rsidP="00062271">
      <w:pPr>
        <w:pStyle w:val="a9"/>
        <w:numPr>
          <w:ilvl w:val="2"/>
          <w:numId w:val="50"/>
        </w:numPr>
        <w:autoSpaceDE w:val="0"/>
        <w:autoSpaceDN w:val="0"/>
        <w:adjustRightInd w:val="0"/>
        <w:spacing w:after="0"/>
        <w:ind w:left="0" w:firstLine="567"/>
        <w:jc w:val="both"/>
        <w:outlineLvl w:val="0"/>
        <w:rPr>
          <w:rFonts w:ascii="Times New Roman" w:hAnsi="Times New Roman"/>
          <w:sz w:val="24"/>
          <w:szCs w:val="24"/>
        </w:rPr>
      </w:pPr>
      <w:r w:rsidRPr="006C0D0A">
        <w:rPr>
          <w:rFonts w:ascii="Times New Roman" w:hAnsi="Times New Roman"/>
          <w:spacing w:val="2"/>
          <w:sz w:val="24"/>
          <w:szCs w:val="24"/>
        </w:rPr>
        <w:t>М</w:t>
      </w:r>
      <w:r w:rsidRPr="006C0D0A">
        <w:rPr>
          <w:rFonts w:ascii="Times New Roman" w:hAnsi="Times New Roman"/>
          <w:sz w:val="24"/>
          <w:szCs w:val="24"/>
        </w:rPr>
        <w:t xml:space="preserve">аксимальная продолжительность административной процедуры выдачи результата </w:t>
      </w:r>
      <w:r w:rsidR="003455B5" w:rsidRPr="006C0D0A">
        <w:rPr>
          <w:rFonts w:ascii="Times New Roman" w:hAnsi="Times New Roman"/>
          <w:sz w:val="24"/>
          <w:szCs w:val="24"/>
        </w:rPr>
        <w:t>под</w:t>
      </w:r>
      <w:r w:rsidRPr="006C0D0A">
        <w:rPr>
          <w:rFonts w:ascii="Times New Roman" w:hAnsi="Times New Roman"/>
          <w:sz w:val="24"/>
          <w:szCs w:val="24"/>
        </w:rPr>
        <w:t xml:space="preserve">услуги </w:t>
      </w:r>
      <w:r w:rsidR="003455B5" w:rsidRPr="006C0D0A">
        <w:rPr>
          <w:rFonts w:ascii="Times New Roman" w:hAnsi="Times New Roman"/>
          <w:sz w:val="24"/>
          <w:szCs w:val="24"/>
        </w:rPr>
        <w:t xml:space="preserve">«Согласование проведения работ по части согласования переустройства и (или) </w:t>
      </w:r>
      <w:r w:rsidR="00F83C3C" w:rsidRPr="006C0D0A">
        <w:rPr>
          <w:rFonts w:ascii="Times New Roman" w:hAnsi="Times New Roman"/>
          <w:sz w:val="24"/>
          <w:szCs w:val="24"/>
        </w:rPr>
        <w:t>перепланировки помещения</w:t>
      </w:r>
      <w:r w:rsidR="003455B5" w:rsidRPr="006C0D0A">
        <w:rPr>
          <w:rFonts w:ascii="Times New Roman" w:hAnsi="Times New Roman"/>
          <w:sz w:val="24"/>
          <w:szCs w:val="24"/>
        </w:rPr>
        <w:t xml:space="preserve">» </w:t>
      </w:r>
      <w:r w:rsidRPr="006C0D0A">
        <w:rPr>
          <w:rFonts w:ascii="Times New Roman" w:hAnsi="Times New Roman"/>
          <w:sz w:val="24"/>
          <w:szCs w:val="24"/>
        </w:rPr>
        <w:t>составляет один рабочий день и не включается в общий срок предос</w:t>
      </w:r>
      <w:r w:rsidR="00E61BC7" w:rsidRPr="006C0D0A">
        <w:rPr>
          <w:rFonts w:ascii="Times New Roman" w:hAnsi="Times New Roman"/>
          <w:sz w:val="24"/>
          <w:szCs w:val="24"/>
        </w:rPr>
        <w:t>тавления государственной услуги.</w:t>
      </w:r>
    </w:p>
    <w:p w:rsidR="00E61BC7" w:rsidRPr="006C0D0A" w:rsidRDefault="00E61BC7" w:rsidP="00E61BC7">
      <w:pPr>
        <w:shd w:val="clear" w:color="auto" w:fill="FFFFFF"/>
        <w:spacing w:line="276" w:lineRule="auto"/>
        <w:textAlignment w:val="baseline"/>
        <w:outlineLvl w:val="2"/>
        <w:rPr>
          <w:b/>
          <w:sz w:val="24"/>
          <w:szCs w:val="24"/>
        </w:rPr>
      </w:pPr>
    </w:p>
    <w:p w:rsidR="00E61BC7" w:rsidRPr="006C0D0A" w:rsidRDefault="003455B5" w:rsidP="004B7494">
      <w:pPr>
        <w:autoSpaceDE w:val="0"/>
        <w:autoSpaceDN w:val="0"/>
        <w:adjustRightInd w:val="0"/>
        <w:ind w:firstLine="709"/>
        <w:jc w:val="center"/>
        <w:outlineLvl w:val="0"/>
        <w:rPr>
          <w:b/>
          <w:sz w:val="24"/>
          <w:szCs w:val="24"/>
        </w:rPr>
      </w:pPr>
      <w:r w:rsidRPr="006C0D0A">
        <w:rPr>
          <w:b/>
          <w:sz w:val="24"/>
          <w:szCs w:val="24"/>
        </w:rPr>
        <w:t>3.9</w:t>
      </w:r>
      <w:r w:rsidR="00E61BC7" w:rsidRPr="006C0D0A">
        <w:rPr>
          <w:b/>
          <w:sz w:val="24"/>
          <w:szCs w:val="24"/>
        </w:rPr>
        <w:t>. Проверка документов и регистрация заявления</w:t>
      </w:r>
      <w:r w:rsidRPr="006C0D0A">
        <w:rPr>
          <w:b/>
          <w:sz w:val="24"/>
          <w:szCs w:val="24"/>
        </w:rPr>
        <w:t xml:space="preserve"> подуслуги «Подтверждение акта завершения работ по проведению переустройства и (или) перепланировки помещения»</w:t>
      </w:r>
    </w:p>
    <w:p w:rsidR="00E61BC7" w:rsidRPr="006C0D0A" w:rsidRDefault="00E61BC7" w:rsidP="00E61BC7">
      <w:pPr>
        <w:autoSpaceDE w:val="0"/>
        <w:autoSpaceDN w:val="0"/>
        <w:adjustRightInd w:val="0"/>
        <w:ind w:firstLine="709"/>
        <w:jc w:val="center"/>
        <w:outlineLvl w:val="0"/>
        <w:rPr>
          <w:sz w:val="24"/>
          <w:szCs w:val="24"/>
        </w:rPr>
      </w:pPr>
    </w:p>
    <w:p w:rsidR="00E61BC7" w:rsidRPr="006C0D0A" w:rsidRDefault="00E61BC7" w:rsidP="00062271">
      <w:pPr>
        <w:pStyle w:val="a9"/>
        <w:numPr>
          <w:ilvl w:val="2"/>
          <w:numId w:val="51"/>
        </w:numPr>
        <w:autoSpaceDE w:val="0"/>
        <w:autoSpaceDN w:val="0"/>
        <w:adjustRightInd w:val="0"/>
        <w:ind w:left="0" w:firstLine="567"/>
        <w:jc w:val="both"/>
        <w:rPr>
          <w:rFonts w:ascii="Times New Roman" w:hAnsi="Times New Roman"/>
          <w:sz w:val="24"/>
          <w:szCs w:val="24"/>
        </w:rPr>
      </w:pPr>
      <w:r w:rsidRPr="006C0D0A">
        <w:rPr>
          <w:rFonts w:ascii="Times New Roman" w:hAnsi="Times New Roman"/>
          <w:sz w:val="24"/>
          <w:szCs w:val="24"/>
        </w:rPr>
        <w:t xml:space="preserve">Основанием для начала административной процедуры является поступление в Администрацию Заявления </w:t>
      </w:r>
      <w:r w:rsidR="00994406" w:rsidRPr="006C0D0A">
        <w:rPr>
          <w:rFonts w:ascii="Times New Roman" w:hAnsi="Times New Roman"/>
          <w:sz w:val="24"/>
          <w:szCs w:val="24"/>
        </w:rPr>
        <w:t xml:space="preserve">от лиц, указанных в пункте 1.2. </w:t>
      </w:r>
      <w:r w:rsidRPr="006C0D0A">
        <w:rPr>
          <w:rFonts w:ascii="Times New Roman" w:hAnsi="Times New Roman"/>
          <w:sz w:val="24"/>
          <w:szCs w:val="24"/>
        </w:rPr>
        <w:t xml:space="preserve">настоящего Административного регламента.  </w:t>
      </w:r>
    </w:p>
    <w:p w:rsidR="00E61BC7" w:rsidRPr="006C0D0A" w:rsidRDefault="00E61BC7" w:rsidP="00062271">
      <w:pPr>
        <w:pStyle w:val="a9"/>
        <w:numPr>
          <w:ilvl w:val="2"/>
          <w:numId w:val="51"/>
        </w:numPr>
        <w:autoSpaceDE w:val="0"/>
        <w:autoSpaceDN w:val="0"/>
        <w:adjustRightInd w:val="0"/>
        <w:ind w:left="0" w:firstLine="567"/>
        <w:jc w:val="both"/>
        <w:rPr>
          <w:rFonts w:ascii="Times New Roman" w:hAnsi="Times New Roman"/>
          <w:sz w:val="24"/>
          <w:szCs w:val="24"/>
        </w:rPr>
      </w:pPr>
      <w:r w:rsidRPr="006C0D0A">
        <w:rPr>
          <w:rFonts w:ascii="Times New Roman" w:hAnsi="Times New Roman"/>
          <w:sz w:val="24"/>
          <w:szCs w:val="24"/>
        </w:rPr>
        <w:t>При приеме заявления специалист, ответственный за прием документов, в присутствии заявителя выполняет следующие действия:</w:t>
      </w:r>
    </w:p>
    <w:p w:rsidR="00E61BC7" w:rsidRPr="006C0D0A" w:rsidRDefault="00E61BC7" w:rsidP="00E61BC7">
      <w:pPr>
        <w:pStyle w:val="a9"/>
        <w:autoSpaceDE w:val="0"/>
        <w:autoSpaceDN w:val="0"/>
        <w:adjustRightInd w:val="0"/>
        <w:spacing w:after="0"/>
        <w:ind w:left="0" w:firstLine="567"/>
        <w:jc w:val="both"/>
        <w:rPr>
          <w:rFonts w:ascii="Times New Roman" w:hAnsi="Times New Roman"/>
          <w:sz w:val="24"/>
          <w:szCs w:val="24"/>
        </w:rPr>
      </w:pPr>
      <w:r w:rsidRPr="006C0D0A">
        <w:rPr>
          <w:rFonts w:ascii="Times New Roman" w:hAnsi="Times New Roman"/>
          <w:sz w:val="24"/>
          <w:szCs w:val="24"/>
        </w:rPr>
        <w:t>-</w:t>
      </w:r>
      <w:r w:rsidR="003455B5" w:rsidRPr="006C0D0A">
        <w:rPr>
          <w:rFonts w:ascii="Times New Roman" w:hAnsi="Times New Roman"/>
          <w:sz w:val="24"/>
          <w:szCs w:val="24"/>
        </w:rPr>
        <w:t xml:space="preserve"> </w:t>
      </w:r>
      <w:r w:rsidRPr="006C0D0A">
        <w:rPr>
          <w:rFonts w:ascii="Times New Roman" w:hAnsi="Times New Roman"/>
          <w:sz w:val="24"/>
          <w:szCs w:val="24"/>
        </w:rPr>
        <w:t>проверяет документы, удостоверяющие личность и полномочия заявителя;</w:t>
      </w:r>
    </w:p>
    <w:p w:rsidR="00E61BC7" w:rsidRPr="006C0D0A" w:rsidRDefault="00E61BC7" w:rsidP="00E61BC7">
      <w:pPr>
        <w:pStyle w:val="a9"/>
        <w:autoSpaceDE w:val="0"/>
        <w:autoSpaceDN w:val="0"/>
        <w:adjustRightInd w:val="0"/>
        <w:spacing w:after="0"/>
        <w:ind w:left="0" w:firstLine="567"/>
        <w:jc w:val="both"/>
        <w:rPr>
          <w:rFonts w:ascii="Times New Roman" w:hAnsi="Times New Roman"/>
          <w:sz w:val="24"/>
          <w:szCs w:val="24"/>
        </w:rPr>
      </w:pPr>
      <w:r w:rsidRPr="006C0D0A">
        <w:rPr>
          <w:rFonts w:ascii="Times New Roman" w:hAnsi="Times New Roman"/>
          <w:sz w:val="24"/>
          <w:szCs w:val="24"/>
        </w:rPr>
        <w:t>- проверяет правильность оформления заявления</w:t>
      </w:r>
    </w:p>
    <w:p w:rsidR="00E61BC7" w:rsidRPr="006C0D0A" w:rsidRDefault="00E61BC7" w:rsidP="00E61BC7">
      <w:pPr>
        <w:pStyle w:val="a9"/>
        <w:autoSpaceDE w:val="0"/>
        <w:autoSpaceDN w:val="0"/>
        <w:adjustRightInd w:val="0"/>
        <w:spacing w:after="0"/>
        <w:ind w:left="0" w:firstLine="567"/>
        <w:jc w:val="both"/>
        <w:rPr>
          <w:rFonts w:ascii="Times New Roman" w:hAnsi="Times New Roman"/>
          <w:sz w:val="24"/>
          <w:szCs w:val="24"/>
        </w:rPr>
      </w:pPr>
      <w:r w:rsidRPr="006C0D0A">
        <w:rPr>
          <w:rFonts w:ascii="Times New Roman" w:hAnsi="Times New Roman"/>
          <w:sz w:val="24"/>
          <w:szCs w:val="24"/>
        </w:rPr>
        <w:t xml:space="preserve">- осуществляет контроль комплектности предоставленных документов </w:t>
      </w:r>
    </w:p>
    <w:p w:rsidR="00E61BC7" w:rsidRPr="006C0D0A" w:rsidRDefault="00E61BC7" w:rsidP="00E61BC7">
      <w:pPr>
        <w:pStyle w:val="a9"/>
        <w:autoSpaceDE w:val="0"/>
        <w:autoSpaceDN w:val="0"/>
        <w:adjustRightInd w:val="0"/>
        <w:spacing w:after="0"/>
        <w:ind w:left="0" w:firstLine="567"/>
        <w:jc w:val="both"/>
        <w:rPr>
          <w:rFonts w:ascii="Times New Roman" w:hAnsi="Times New Roman"/>
          <w:sz w:val="24"/>
          <w:szCs w:val="24"/>
        </w:rPr>
      </w:pPr>
      <w:r w:rsidRPr="006C0D0A">
        <w:rPr>
          <w:rFonts w:ascii="Times New Roman" w:hAnsi="Times New Roman"/>
          <w:sz w:val="24"/>
          <w:szCs w:val="24"/>
        </w:rPr>
        <w:t>- регистрирует заявление либо принимает решение об отказе в приеме документов в соответствии с пунктом 2.9 настоящего Административного регламента;</w:t>
      </w:r>
    </w:p>
    <w:p w:rsidR="00E61BC7" w:rsidRPr="006C0D0A" w:rsidRDefault="00E61BC7" w:rsidP="00062271">
      <w:pPr>
        <w:pStyle w:val="a9"/>
        <w:numPr>
          <w:ilvl w:val="2"/>
          <w:numId w:val="51"/>
        </w:numPr>
        <w:autoSpaceDE w:val="0"/>
        <w:autoSpaceDN w:val="0"/>
        <w:adjustRightInd w:val="0"/>
        <w:ind w:left="0" w:firstLine="567"/>
        <w:jc w:val="both"/>
        <w:rPr>
          <w:rFonts w:ascii="Times New Roman" w:hAnsi="Times New Roman"/>
          <w:sz w:val="24"/>
          <w:szCs w:val="24"/>
        </w:rPr>
      </w:pPr>
      <w:r w:rsidRPr="006C0D0A">
        <w:rPr>
          <w:rFonts w:ascii="Times New Roman" w:hAnsi="Times New Roman"/>
          <w:sz w:val="24"/>
          <w:szCs w:val="24"/>
        </w:rPr>
        <w:t xml:space="preserve">Заявителю при сдаче документов выдается расписка, за исключением случаев подачи обращений способами </w:t>
      </w:r>
      <w:r w:rsidRPr="006C0D0A">
        <w:rPr>
          <w:rFonts w:ascii="Times New Roman" w:hAnsi="Times New Roman"/>
          <w:color w:val="000000" w:themeColor="text1"/>
          <w:sz w:val="24"/>
          <w:szCs w:val="24"/>
        </w:rPr>
        <w:t xml:space="preserve">предусмотренных </w:t>
      </w:r>
      <w:r w:rsidRPr="006C0D0A">
        <w:rPr>
          <w:rFonts w:ascii="Times New Roman" w:hAnsi="Times New Roman"/>
          <w:sz w:val="24"/>
          <w:szCs w:val="24"/>
        </w:rPr>
        <w:t>подпунктами 2.6.8 и 2.6.10 настоящего Административного регламента. Форма расписки приведена в приложении № 7 к настоящему Административному регламенту.</w:t>
      </w:r>
    </w:p>
    <w:p w:rsidR="00E61BC7" w:rsidRPr="006C0D0A" w:rsidRDefault="00E61BC7" w:rsidP="00062271">
      <w:pPr>
        <w:pStyle w:val="a9"/>
        <w:numPr>
          <w:ilvl w:val="2"/>
          <w:numId w:val="51"/>
        </w:numPr>
        <w:autoSpaceDE w:val="0"/>
        <w:autoSpaceDN w:val="0"/>
        <w:adjustRightInd w:val="0"/>
        <w:spacing w:after="0"/>
        <w:ind w:left="0" w:firstLine="567"/>
        <w:jc w:val="both"/>
        <w:rPr>
          <w:rFonts w:ascii="Times New Roman" w:hAnsi="Times New Roman"/>
          <w:sz w:val="24"/>
          <w:szCs w:val="24"/>
        </w:rPr>
      </w:pPr>
      <w:r w:rsidRPr="006C0D0A">
        <w:rPr>
          <w:rFonts w:ascii="Times New Roman" w:hAnsi="Times New Roman"/>
          <w:sz w:val="24"/>
          <w:szCs w:val="24"/>
        </w:rPr>
        <w:t xml:space="preserve">В случае наличия оснований для отказа в приеме документов, предусмотренных пунктом 2.9 настоящего Административного регламента, специалист, ответственный за прием документов, осуществляет возврат заявления с приложением документов заявителю в ГАУ «МФЦ РС(Я)» (в случае обращения заявителя через ГАУ «МФЦ РС(Я)»), либо в случае получения заявления по почте - заявителю почтовым отправлением. </w:t>
      </w:r>
    </w:p>
    <w:p w:rsidR="00E61BC7" w:rsidRPr="006C0D0A" w:rsidRDefault="00E61BC7" w:rsidP="00062271">
      <w:pPr>
        <w:pStyle w:val="af4"/>
        <w:numPr>
          <w:ilvl w:val="2"/>
          <w:numId w:val="51"/>
        </w:numPr>
        <w:tabs>
          <w:tab w:val="left" w:pos="1134"/>
        </w:tabs>
        <w:spacing w:line="276" w:lineRule="auto"/>
        <w:ind w:left="0" w:firstLine="567"/>
        <w:jc w:val="both"/>
        <w:rPr>
          <w:rFonts w:ascii="Times New Roman" w:hAnsi="Times New Roman"/>
          <w:sz w:val="24"/>
          <w:szCs w:val="24"/>
        </w:rPr>
      </w:pPr>
      <w:r w:rsidRPr="006C0D0A">
        <w:rPr>
          <w:rFonts w:ascii="Times New Roman" w:hAnsi="Times New Roman"/>
          <w:sz w:val="24"/>
          <w:szCs w:val="24"/>
        </w:rPr>
        <w:t xml:space="preserve"> При личном приеме по желанию заявителя оформляется уведомление об отказе в приеме заявления с указанием причин отказа на бумажном носителе.</w:t>
      </w:r>
    </w:p>
    <w:p w:rsidR="00E61BC7" w:rsidRPr="006C0D0A" w:rsidRDefault="00E61BC7" w:rsidP="004B7494">
      <w:pPr>
        <w:pStyle w:val="a9"/>
        <w:numPr>
          <w:ilvl w:val="2"/>
          <w:numId w:val="51"/>
        </w:numPr>
        <w:autoSpaceDE w:val="0"/>
        <w:autoSpaceDN w:val="0"/>
        <w:adjustRightInd w:val="0"/>
        <w:spacing w:after="0"/>
        <w:ind w:left="0" w:firstLine="567"/>
        <w:jc w:val="both"/>
        <w:rPr>
          <w:rFonts w:ascii="Times New Roman" w:hAnsi="Times New Roman"/>
          <w:sz w:val="24"/>
          <w:szCs w:val="24"/>
        </w:rPr>
      </w:pPr>
      <w:r w:rsidRPr="006C0D0A">
        <w:rPr>
          <w:rFonts w:ascii="Times New Roman" w:hAnsi="Times New Roman"/>
          <w:sz w:val="24"/>
          <w:szCs w:val="24"/>
        </w:rPr>
        <w:t xml:space="preserve">Для возврата заявления в ГАУ «МФЦ РС(Я)» либо почтовым отправлением специалист, ответственный за прием документов, осуществляет подготовку, визирование, подписание и отправку письма, в котором указывается причина отказа. </w:t>
      </w:r>
    </w:p>
    <w:p w:rsidR="00E61BC7" w:rsidRPr="006C0D0A" w:rsidRDefault="00E61BC7" w:rsidP="00062271">
      <w:pPr>
        <w:pStyle w:val="af4"/>
        <w:numPr>
          <w:ilvl w:val="2"/>
          <w:numId w:val="51"/>
        </w:numPr>
        <w:tabs>
          <w:tab w:val="left" w:pos="1134"/>
        </w:tabs>
        <w:spacing w:line="276" w:lineRule="auto"/>
        <w:ind w:left="0" w:firstLine="567"/>
        <w:jc w:val="both"/>
        <w:rPr>
          <w:rFonts w:ascii="Times New Roman" w:hAnsi="Times New Roman"/>
          <w:sz w:val="24"/>
          <w:szCs w:val="24"/>
        </w:rPr>
      </w:pPr>
      <w:r w:rsidRPr="006C0D0A">
        <w:rPr>
          <w:rFonts w:ascii="Times New Roman" w:hAnsi="Times New Roman"/>
          <w:sz w:val="24"/>
          <w:szCs w:val="24"/>
        </w:rPr>
        <w:t xml:space="preserve"> В случае отказа в приеме документов заявителю возвращается весь представленный комплект документов с указанием причин возврата.</w:t>
      </w:r>
    </w:p>
    <w:p w:rsidR="00E61BC7" w:rsidRPr="006C0D0A" w:rsidRDefault="00E61BC7" w:rsidP="00062271">
      <w:pPr>
        <w:pStyle w:val="a9"/>
        <w:numPr>
          <w:ilvl w:val="2"/>
          <w:numId w:val="51"/>
        </w:numPr>
        <w:autoSpaceDE w:val="0"/>
        <w:autoSpaceDN w:val="0"/>
        <w:adjustRightInd w:val="0"/>
        <w:ind w:left="0" w:firstLine="567"/>
        <w:jc w:val="both"/>
        <w:rPr>
          <w:rFonts w:ascii="Times New Roman" w:hAnsi="Times New Roman"/>
          <w:sz w:val="24"/>
          <w:szCs w:val="24"/>
        </w:rPr>
      </w:pPr>
      <w:r w:rsidRPr="006C0D0A">
        <w:rPr>
          <w:rFonts w:ascii="Times New Roman" w:hAnsi="Times New Roman"/>
          <w:sz w:val="24"/>
          <w:szCs w:val="24"/>
        </w:rPr>
        <w:t>Критерием принятия решения о выполнении административных процедур является соответствие документов, приложенных к заявлению, требованиям законодательства Российской Федерации и иных нормативных правовых актов и отсутствие оснований для отказа в приеме документов, предусмотренных пунктом 2.9 настоящего Административного регламента.</w:t>
      </w:r>
    </w:p>
    <w:p w:rsidR="00E61BC7" w:rsidRPr="006C0D0A" w:rsidRDefault="00E61BC7" w:rsidP="00062271">
      <w:pPr>
        <w:pStyle w:val="a9"/>
        <w:numPr>
          <w:ilvl w:val="2"/>
          <w:numId w:val="51"/>
        </w:numPr>
        <w:autoSpaceDE w:val="0"/>
        <w:autoSpaceDN w:val="0"/>
        <w:adjustRightInd w:val="0"/>
        <w:ind w:left="0" w:firstLine="567"/>
        <w:jc w:val="both"/>
        <w:rPr>
          <w:rFonts w:ascii="Times New Roman" w:hAnsi="Times New Roman"/>
          <w:sz w:val="24"/>
          <w:szCs w:val="24"/>
        </w:rPr>
      </w:pPr>
      <w:r w:rsidRPr="006C0D0A">
        <w:rPr>
          <w:rFonts w:ascii="Times New Roman" w:hAnsi="Times New Roman"/>
          <w:sz w:val="24"/>
          <w:szCs w:val="24"/>
        </w:rPr>
        <w:t xml:space="preserve">Результатом выполнения административной процедуры является регистрация заявления в реестре делопроизводства с присвоением ему номера и даты либо регистрация письма о возврате документов в порядке </w:t>
      </w:r>
      <w:r w:rsidR="0004098C" w:rsidRPr="006C0D0A">
        <w:rPr>
          <w:rFonts w:ascii="Times New Roman" w:hAnsi="Times New Roman"/>
          <w:sz w:val="24"/>
          <w:szCs w:val="24"/>
        </w:rPr>
        <w:t>делопроизводства,</w:t>
      </w:r>
      <w:r w:rsidRPr="006C0D0A">
        <w:rPr>
          <w:rFonts w:ascii="Times New Roman" w:hAnsi="Times New Roman"/>
          <w:sz w:val="24"/>
          <w:szCs w:val="24"/>
        </w:rPr>
        <w:t xml:space="preserve"> либо направление заявителю уведомления об отказе в приеме документов. </w:t>
      </w:r>
    </w:p>
    <w:p w:rsidR="00E61BC7" w:rsidRPr="006C0D0A" w:rsidRDefault="00E61BC7" w:rsidP="00062271">
      <w:pPr>
        <w:pStyle w:val="a9"/>
        <w:numPr>
          <w:ilvl w:val="2"/>
          <w:numId w:val="51"/>
        </w:numPr>
        <w:autoSpaceDE w:val="0"/>
        <w:autoSpaceDN w:val="0"/>
        <w:adjustRightInd w:val="0"/>
        <w:ind w:left="0" w:firstLine="567"/>
        <w:jc w:val="both"/>
        <w:rPr>
          <w:rFonts w:ascii="Times New Roman" w:hAnsi="Times New Roman"/>
          <w:sz w:val="24"/>
          <w:szCs w:val="24"/>
        </w:rPr>
      </w:pPr>
      <w:r w:rsidRPr="006C0D0A">
        <w:rPr>
          <w:rFonts w:ascii="Times New Roman" w:hAnsi="Times New Roman"/>
          <w:sz w:val="24"/>
          <w:szCs w:val="24"/>
        </w:rPr>
        <w:t>Способом фиксации результата административной процедуры является регистрация заявления в порядке делопроизводства Администрации с присвоением ему номера и даты.</w:t>
      </w:r>
    </w:p>
    <w:p w:rsidR="00E61BC7" w:rsidRPr="006C0D0A" w:rsidRDefault="00E61BC7" w:rsidP="004B7494">
      <w:pPr>
        <w:pStyle w:val="a9"/>
        <w:numPr>
          <w:ilvl w:val="2"/>
          <w:numId w:val="51"/>
        </w:numPr>
        <w:autoSpaceDE w:val="0"/>
        <w:autoSpaceDN w:val="0"/>
        <w:adjustRightInd w:val="0"/>
        <w:spacing w:after="0"/>
        <w:ind w:left="0" w:firstLine="567"/>
        <w:jc w:val="both"/>
        <w:rPr>
          <w:rFonts w:ascii="Times New Roman" w:hAnsi="Times New Roman"/>
          <w:sz w:val="24"/>
          <w:szCs w:val="24"/>
        </w:rPr>
      </w:pPr>
      <w:r w:rsidRPr="006C0D0A">
        <w:rPr>
          <w:rFonts w:ascii="Times New Roman" w:hAnsi="Times New Roman"/>
          <w:sz w:val="24"/>
          <w:szCs w:val="24"/>
        </w:rPr>
        <w:t xml:space="preserve">Максимальный срок исполнения данной административной процедуры составляет один рабочий день со дня поступления уведомления.  </w:t>
      </w:r>
    </w:p>
    <w:p w:rsidR="00E61BC7" w:rsidRPr="006C0D0A" w:rsidRDefault="00E61BC7" w:rsidP="00E61BC7">
      <w:pPr>
        <w:autoSpaceDE w:val="0"/>
        <w:autoSpaceDN w:val="0"/>
        <w:adjustRightInd w:val="0"/>
        <w:jc w:val="both"/>
        <w:rPr>
          <w:sz w:val="24"/>
          <w:szCs w:val="24"/>
        </w:rPr>
      </w:pPr>
    </w:p>
    <w:p w:rsidR="00E61BC7" w:rsidRPr="006C0D0A" w:rsidRDefault="00E61BC7" w:rsidP="004B7494">
      <w:pPr>
        <w:pStyle w:val="a9"/>
        <w:numPr>
          <w:ilvl w:val="1"/>
          <w:numId w:val="52"/>
        </w:numPr>
        <w:autoSpaceDE w:val="0"/>
        <w:autoSpaceDN w:val="0"/>
        <w:adjustRightInd w:val="0"/>
        <w:spacing w:after="0" w:line="240" w:lineRule="auto"/>
        <w:jc w:val="center"/>
        <w:rPr>
          <w:rFonts w:ascii="Times New Roman" w:hAnsi="Times New Roman"/>
          <w:b/>
          <w:sz w:val="24"/>
          <w:szCs w:val="24"/>
        </w:rPr>
      </w:pPr>
      <w:r w:rsidRPr="006C0D0A">
        <w:rPr>
          <w:rFonts w:ascii="Times New Roman" w:hAnsi="Times New Roman"/>
          <w:b/>
          <w:sz w:val="24"/>
          <w:szCs w:val="24"/>
        </w:rPr>
        <w:t>Формирование и направление межведомственных запросов</w:t>
      </w:r>
      <w:r w:rsidRPr="006C0D0A">
        <w:rPr>
          <w:rFonts w:ascii="Times New Roman" w:hAnsi="Times New Roman"/>
          <w:b/>
          <w:spacing w:val="2"/>
          <w:sz w:val="24"/>
          <w:szCs w:val="24"/>
        </w:rPr>
        <w:t xml:space="preserve"> о предоставлении документов (информации), необходимых для </w:t>
      </w:r>
      <w:r w:rsidRPr="006C0D0A">
        <w:rPr>
          <w:rFonts w:ascii="Times New Roman" w:hAnsi="Times New Roman"/>
          <w:b/>
          <w:sz w:val="24"/>
          <w:szCs w:val="24"/>
        </w:rPr>
        <w:t xml:space="preserve">предоставления </w:t>
      </w:r>
      <w:r w:rsidR="003455B5" w:rsidRPr="006C0D0A">
        <w:rPr>
          <w:rFonts w:ascii="Times New Roman" w:hAnsi="Times New Roman"/>
          <w:b/>
          <w:sz w:val="24"/>
          <w:szCs w:val="24"/>
        </w:rPr>
        <w:t>под</w:t>
      </w:r>
      <w:r w:rsidRPr="006C0D0A">
        <w:rPr>
          <w:rFonts w:ascii="Times New Roman" w:hAnsi="Times New Roman"/>
          <w:b/>
          <w:sz w:val="24"/>
          <w:szCs w:val="24"/>
        </w:rPr>
        <w:t>услуги</w:t>
      </w:r>
      <w:r w:rsidR="003455B5" w:rsidRPr="006C0D0A">
        <w:rPr>
          <w:rFonts w:ascii="Times New Roman" w:hAnsi="Times New Roman"/>
          <w:b/>
          <w:sz w:val="24"/>
          <w:szCs w:val="24"/>
        </w:rPr>
        <w:t xml:space="preserve"> «Подтверждение акта завершения работ по проведению переустройства и (или) перепланировки помещения»</w:t>
      </w:r>
    </w:p>
    <w:p w:rsidR="00E61BC7" w:rsidRPr="006C0D0A" w:rsidRDefault="00E61BC7" w:rsidP="00E61BC7">
      <w:pPr>
        <w:autoSpaceDE w:val="0"/>
        <w:autoSpaceDN w:val="0"/>
        <w:adjustRightInd w:val="0"/>
        <w:ind w:left="567"/>
        <w:rPr>
          <w:sz w:val="24"/>
          <w:szCs w:val="24"/>
        </w:rPr>
      </w:pPr>
    </w:p>
    <w:p w:rsidR="00E61BC7" w:rsidRPr="006C0D0A" w:rsidRDefault="00E61BC7" w:rsidP="00062271">
      <w:pPr>
        <w:pStyle w:val="a9"/>
        <w:numPr>
          <w:ilvl w:val="2"/>
          <w:numId w:val="53"/>
        </w:numPr>
        <w:autoSpaceDE w:val="0"/>
        <w:autoSpaceDN w:val="0"/>
        <w:adjustRightInd w:val="0"/>
        <w:ind w:left="0" w:firstLine="567"/>
        <w:jc w:val="both"/>
        <w:rPr>
          <w:rFonts w:ascii="Times New Roman" w:hAnsi="Times New Roman"/>
          <w:sz w:val="24"/>
          <w:szCs w:val="24"/>
        </w:rPr>
      </w:pPr>
      <w:r w:rsidRPr="006C0D0A">
        <w:rPr>
          <w:rFonts w:ascii="Times New Roman" w:hAnsi="Times New Roman"/>
          <w:sz w:val="24"/>
          <w:szCs w:val="24"/>
        </w:rPr>
        <w:t>Основанием для начала административной процедуры является непредставление заявителем документов, предусмотренных подпунктом 2.7.1 настоящего Административного регламента.</w:t>
      </w:r>
    </w:p>
    <w:p w:rsidR="00E61BC7" w:rsidRPr="006C0D0A" w:rsidRDefault="00E61BC7" w:rsidP="00062271">
      <w:pPr>
        <w:pStyle w:val="a9"/>
        <w:widowControl w:val="0"/>
        <w:numPr>
          <w:ilvl w:val="2"/>
          <w:numId w:val="53"/>
        </w:numPr>
        <w:autoSpaceDE w:val="0"/>
        <w:autoSpaceDN w:val="0"/>
        <w:adjustRightInd w:val="0"/>
        <w:ind w:left="0" w:firstLine="567"/>
        <w:jc w:val="both"/>
        <w:rPr>
          <w:rFonts w:ascii="Times New Roman" w:hAnsi="Times New Roman"/>
          <w:sz w:val="24"/>
          <w:szCs w:val="24"/>
        </w:rPr>
      </w:pPr>
      <w:r w:rsidRPr="006C0D0A">
        <w:rPr>
          <w:rFonts w:ascii="Times New Roman" w:hAnsi="Times New Roman"/>
          <w:sz w:val="24"/>
          <w:szCs w:val="24"/>
        </w:rPr>
        <w:t>Межведомственный запрос направляется не позднее следующего рабочего дня после регистрации Заявления.</w:t>
      </w:r>
    </w:p>
    <w:p w:rsidR="00E61BC7" w:rsidRPr="006C0D0A" w:rsidRDefault="00E61BC7" w:rsidP="00062271">
      <w:pPr>
        <w:pStyle w:val="a9"/>
        <w:numPr>
          <w:ilvl w:val="2"/>
          <w:numId w:val="53"/>
        </w:numPr>
        <w:ind w:left="0" w:firstLine="567"/>
        <w:jc w:val="both"/>
        <w:rPr>
          <w:rFonts w:ascii="Times New Roman" w:hAnsi="Times New Roman"/>
          <w:sz w:val="24"/>
          <w:szCs w:val="24"/>
        </w:rPr>
      </w:pPr>
      <w:r w:rsidRPr="006C0D0A">
        <w:rPr>
          <w:rFonts w:ascii="Times New Roman" w:hAnsi="Times New Roman"/>
          <w:sz w:val="24"/>
          <w:szCs w:val="24"/>
        </w:rPr>
        <w:t>При наличии технической возможности документы, предусмотренные пунктом 2.7.1 настоящего Административного регламента, могут быть запрошены Администрацией в автоматическом режиме, посредством автоматического направления и обработки межведомственных запросов в режиме онлайн. Автоматическое направление межведомственных запросов осуществляется в течение 1 минуты с момента возникновения обстоятельств, предполагающих информационное взаимодействие, и обработка ответов на них в течение 1 часа с момента поступления такого запроса. Организация и осуществление информационного взаимодействия осуществляется с использованием реестра информационных взаимодействий (или аналога) и не допускается предоставление сведений в случае, если соответствующие виды сведений или получатели сведений не включены в реестр информационных взаимодействий (или аналога).</w:t>
      </w:r>
    </w:p>
    <w:p w:rsidR="00E61BC7" w:rsidRPr="006C0D0A" w:rsidRDefault="00E61BC7" w:rsidP="00062271">
      <w:pPr>
        <w:pStyle w:val="a9"/>
        <w:numPr>
          <w:ilvl w:val="2"/>
          <w:numId w:val="53"/>
        </w:numPr>
        <w:autoSpaceDE w:val="0"/>
        <w:autoSpaceDN w:val="0"/>
        <w:adjustRightInd w:val="0"/>
        <w:ind w:left="0" w:firstLine="567"/>
        <w:jc w:val="both"/>
        <w:rPr>
          <w:rFonts w:ascii="Times New Roman" w:hAnsi="Times New Roman"/>
          <w:sz w:val="24"/>
          <w:szCs w:val="24"/>
        </w:rPr>
      </w:pPr>
      <w:r w:rsidRPr="006C0D0A">
        <w:rPr>
          <w:rFonts w:ascii="Times New Roman" w:hAnsi="Times New Roman"/>
          <w:sz w:val="24"/>
          <w:szCs w:val="24"/>
        </w:rPr>
        <w:t>Межведомственные запросы в форме электронного документа подписываются электронной подписью.</w:t>
      </w:r>
    </w:p>
    <w:p w:rsidR="00E61BC7" w:rsidRPr="006C0D0A" w:rsidRDefault="00E61BC7" w:rsidP="00062271">
      <w:pPr>
        <w:pStyle w:val="a9"/>
        <w:numPr>
          <w:ilvl w:val="2"/>
          <w:numId w:val="53"/>
        </w:numPr>
        <w:autoSpaceDE w:val="0"/>
        <w:autoSpaceDN w:val="0"/>
        <w:adjustRightInd w:val="0"/>
        <w:spacing w:after="0"/>
        <w:ind w:left="0" w:firstLine="567"/>
        <w:jc w:val="both"/>
        <w:rPr>
          <w:rFonts w:ascii="Times New Roman" w:hAnsi="Times New Roman"/>
          <w:sz w:val="24"/>
          <w:szCs w:val="24"/>
        </w:rPr>
      </w:pPr>
      <w:r w:rsidRPr="006C0D0A">
        <w:rPr>
          <w:rFonts w:ascii="Times New Roman" w:hAnsi="Times New Roman"/>
          <w:sz w:val="24"/>
          <w:szCs w:val="24"/>
        </w:rPr>
        <w:t>В случае отсутствия технической возможности межведомственные запросы направляются на бумажном носителе.</w:t>
      </w:r>
    </w:p>
    <w:p w:rsidR="00E61BC7" w:rsidRPr="006C0D0A" w:rsidRDefault="00E61BC7" w:rsidP="00062271">
      <w:pPr>
        <w:pStyle w:val="a9"/>
        <w:numPr>
          <w:ilvl w:val="2"/>
          <w:numId w:val="53"/>
        </w:numPr>
        <w:autoSpaceDE w:val="0"/>
        <w:autoSpaceDN w:val="0"/>
        <w:adjustRightInd w:val="0"/>
        <w:ind w:left="0" w:firstLine="567"/>
        <w:jc w:val="both"/>
        <w:rPr>
          <w:rFonts w:ascii="Times New Roman" w:hAnsi="Times New Roman"/>
          <w:sz w:val="24"/>
          <w:szCs w:val="24"/>
        </w:rPr>
      </w:pPr>
      <w:r w:rsidRPr="006C0D0A">
        <w:rPr>
          <w:rFonts w:ascii="Times New Roman" w:hAnsi="Times New Roman"/>
          <w:sz w:val="24"/>
          <w:szCs w:val="24"/>
        </w:rPr>
        <w:t>По межведомственным запросам документы (их копии или сведения, содержащиеся в них)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пяти рабочих дней со дня получения соответствующего межведомственного запроса.</w:t>
      </w:r>
    </w:p>
    <w:p w:rsidR="00E61BC7" w:rsidRPr="006C0D0A" w:rsidRDefault="00E61BC7" w:rsidP="00062271">
      <w:pPr>
        <w:pStyle w:val="a9"/>
        <w:numPr>
          <w:ilvl w:val="2"/>
          <w:numId w:val="53"/>
        </w:numPr>
        <w:autoSpaceDE w:val="0"/>
        <w:autoSpaceDN w:val="0"/>
        <w:adjustRightInd w:val="0"/>
        <w:ind w:left="0" w:firstLine="567"/>
        <w:jc w:val="both"/>
        <w:rPr>
          <w:rFonts w:ascii="Times New Roman" w:hAnsi="Times New Roman"/>
          <w:sz w:val="24"/>
          <w:szCs w:val="24"/>
        </w:rPr>
      </w:pPr>
      <w:r w:rsidRPr="006C0D0A">
        <w:rPr>
          <w:rFonts w:ascii="Times New Roman" w:hAnsi="Times New Roman"/>
          <w:sz w:val="24"/>
          <w:szCs w:val="24"/>
        </w:rPr>
        <w:t>Критерием принятия решения о выполнении административных процедур в рамках соответствующего административного действия является необходимость запроса сведений и информации предусмотренных подпунктом 2.7.1.</w:t>
      </w:r>
      <w:r w:rsidR="00D037DF" w:rsidRPr="006C0D0A">
        <w:rPr>
          <w:rFonts w:ascii="Times New Roman" w:hAnsi="Times New Roman"/>
          <w:sz w:val="24"/>
          <w:szCs w:val="24"/>
        </w:rPr>
        <w:t xml:space="preserve"> </w:t>
      </w:r>
      <w:r w:rsidRPr="006C0D0A">
        <w:rPr>
          <w:rFonts w:ascii="Times New Roman" w:hAnsi="Times New Roman"/>
          <w:sz w:val="24"/>
          <w:szCs w:val="24"/>
        </w:rPr>
        <w:t>настоящего Административного регламента.</w:t>
      </w:r>
    </w:p>
    <w:p w:rsidR="00E61BC7" w:rsidRPr="006C0D0A" w:rsidRDefault="00E61BC7" w:rsidP="00062271">
      <w:pPr>
        <w:pStyle w:val="a9"/>
        <w:numPr>
          <w:ilvl w:val="2"/>
          <w:numId w:val="53"/>
        </w:numPr>
        <w:autoSpaceDE w:val="0"/>
        <w:autoSpaceDN w:val="0"/>
        <w:adjustRightInd w:val="0"/>
        <w:spacing w:after="0"/>
        <w:ind w:left="0" w:firstLine="567"/>
        <w:jc w:val="both"/>
        <w:rPr>
          <w:rFonts w:ascii="Times New Roman" w:hAnsi="Times New Roman"/>
          <w:sz w:val="24"/>
          <w:szCs w:val="24"/>
        </w:rPr>
      </w:pPr>
      <w:r w:rsidRPr="006C0D0A">
        <w:rPr>
          <w:rFonts w:ascii="Times New Roman" w:hAnsi="Times New Roman"/>
          <w:sz w:val="24"/>
          <w:szCs w:val="24"/>
        </w:rPr>
        <w:t>Результатом выполнения административной процедуры является получение из территориальных органов федеральных органов государственной власти и иных организаций запрашиваемых документов и их регистрация.</w:t>
      </w:r>
    </w:p>
    <w:p w:rsidR="00E61BC7" w:rsidRPr="006C0D0A" w:rsidRDefault="00E61BC7" w:rsidP="00062271">
      <w:pPr>
        <w:pStyle w:val="a9"/>
        <w:numPr>
          <w:ilvl w:val="2"/>
          <w:numId w:val="53"/>
        </w:numPr>
        <w:autoSpaceDE w:val="0"/>
        <w:autoSpaceDN w:val="0"/>
        <w:adjustRightInd w:val="0"/>
        <w:ind w:left="0" w:firstLine="567"/>
        <w:jc w:val="both"/>
        <w:rPr>
          <w:rFonts w:ascii="Times New Roman" w:hAnsi="Times New Roman"/>
          <w:sz w:val="24"/>
          <w:szCs w:val="24"/>
        </w:rPr>
      </w:pPr>
      <w:r w:rsidRPr="006C0D0A">
        <w:rPr>
          <w:rFonts w:ascii="Times New Roman" w:hAnsi="Times New Roman"/>
          <w:sz w:val="24"/>
          <w:szCs w:val="24"/>
        </w:rPr>
        <w:t>Способом фиксации результата выполнения административной процедуры является регистрация поступившего ответа на запрос в региональной системе межведомственного электронного взаимодействия либо в порядке делопроизводства.</w:t>
      </w:r>
    </w:p>
    <w:p w:rsidR="00E61BC7" w:rsidRPr="006C0D0A" w:rsidRDefault="00E61BC7" w:rsidP="00062271">
      <w:pPr>
        <w:pStyle w:val="a9"/>
        <w:numPr>
          <w:ilvl w:val="2"/>
          <w:numId w:val="53"/>
        </w:numPr>
        <w:autoSpaceDE w:val="0"/>
        <w:autoSpaceDN w:val="0"/>
        <w:adjustRightInd w:val="0"/>
        <w:ind w:left="0" w:firstLine="567"/>
        <w:jc w:val="both"/>
        <w:rPr>
          <w:rFonts w:ascii="Times New Roman" w:hAnsi="Times New Roman"/>
          <w:sz w:val="24"/>
          <w:szCs w:val="24"/>
        </w:rPr>
      </w:pPr>
      <w:r w:rsidRPr="006C0D0A">
        <w:rPr>
          <w:rFonts w:ascii="Times New Roman" w:hAnsi="Times New Roman"/>
          <w:sz w:val="24"/>
          <w:szCs w:val="24"/>
        </w:rPr>
        <w:t xml:space="preserve">Максимальный срок исполнения административной процедуры составляет до 5 рабочих дня. </w:t>
      </w:r>
    </w:p>
    <w:p w:rsidR="00E61BC7" w:rsidRPr="006C0D0A" w:rsidRDefault="00E61BC7" w:rsidP="00E61BC7">
      <w:pPr>
        <w:pStyle w:val="a9"/>
        <w:autoSpaceDE w:val="0"/>
        <w:autoSpaceDN w:val="0"/>
        <w:adjustRightInd w:val="0"/>
        <w:spacing w:after="0"/>
        <w:ind w:left="567"/>
        <w:jc w:val="both"/>
        <w:rPr>
          <w:rFonts w:ascii="Times New Roman" w:hAnsi="Times New Roman"/>
          <w:sz w:val="24"/>
          <w:szCs w:val="24"/>
        </w:rPr>
      </w:pPr>
    </w:p>
    <w:p w:rsidR="00E61BC7" w:rsidRPr="006C0D0A" w:rsidRDefault="00D037DF" w:rsidP="00E61BC7">
      <w:pPr>
        <w:autoSpaceDE w:val="0"/>
        <w:autoSpaceDN w:val="0"/>
        <w:adjustRightInd w:val="0"/>
        <w:jc w:val="center"/>
        <w:rPr>
          <w:b/>
          <w:sz w:val="24"/>
          <w:szCs w:val="24"/>
        </w:rPr>
      </w:pPr>
      <w:r w:rsidRPr="006C0D0A">
        <w:rPr>
          <w:b/>
          <w:sz w:val="24"/>
          <w:szCs w:val="24"/>
        </w:rPr>
        <w:t>3.11.</w:t>
      </w:r>
      <w:r w:rsidR="00E61BC7" w:rsidRPr="006C0D0A">
        <w:rPr>
          <w:b/>
          <w:sz w:val="24"/>
          <w:szCs w:val="24"/>
        </w:rPr>
        <w:t xml:space="preserve"> Рассмотрение документов и сведений (проверка соответствия документов и сведений установленным критериям для принятия решения)</w:t>
      </w:r>
      <w:r w:rsidRPr="006C0D0A">
        <w:rPr>
          <w:b/>
          <w:sz w:val="24"/>
          <w:szCs w:val="24"/>
        </w:rPr>
        <w:t xml:space="preserve"> подуслуги «Подтверждение акта завершения работ по проведению переустройства и (или) перепланировки помещения»</w:t>
      </w:r>
    </w:p>
    <w:p w:rsidR="00E61BC7" w:rsidRPr="006C0D0A" w:rsidRDefault="00E61BC7" w:rsidP="00E61BC7">
      <w:pPr>
        <w:autoSpaceDE w:val="0"/>
        <w:autoSpaceDN w:val="0"/>
        <w:adjustRightInd w:val="0"/>
        <w:jc w:val="both"/>
        <w:rPr>
          <w:sz w:val="24"/>
          <w:szCs w:val="24"/>
        </w:rPr>
      </w:pPr>
    </w:p>
    <w:p w:rsidR="00E61BC7" w:rsidRPr="006C0D0A" w:rsidRDefault="00E61BC7" w:rsidP="00062271">
      <w:pPr>
        <w:pStyle w:val="a9"/>
        <w:numPr>
          <w:ilvl w:val="2"/>
          <w:numId w:val="54"/>
        </w:numPr>
        <w:autoSpaceDE w:val="0"/>
        <w:autoSpaceDN w:val="0"/>
        <w:adjustRightInd w:val="0"/>
        <w:ind w:left="0" w:firstLine="709"/>
        <w:jc w:val="both"/>
        <w:rPr>
          <w:rFonts w:ascii="Times New Roman" w:hAnsi="Times New Roman"/>
          <w:sz w:val="24"/>
          <w:szCs w:val="24"/>
        </w:rPr>
      </w:pPr>
      <w:r w:rsidRPr="006C0D0A">
        <w:rPr>
          <w:rFonts w:ascii="Times New Roman" w:hAnsi="Times New Roman"/>
          <w:sz w:val="24"/>
          <w:szCs w:val="24"/>
        </w:rPr>
        <w:t xml:space="preserve">Основанием для начала административной процедуры является факт наличия в Администрации заявления и прилагаемых к нему </w:t>
      </w:r>
      <w:r w:rsidR="00D30208" w:rsidRPr="006C0D0A">
        <w:rPr>
          <w:rFonts w:ascii="Times New Roman" w:hAnsi="Times New Roman"/>
          <w:sz w:val="24"/>
          <w:szCs w:val="24"/>
        </w:rPr>
        <w:t xml:space="preserve">документов, необходимых для </w:t>
      </w:r>
      <w:r w:rsidRPr="006C0D0A">
        <w:rPr>
          <w:rFonts w:ascii="Times New Roman" w:hAnsi="Times New Roman"/>
          <w:sz w:val="24"/>
          <w:szCs w:val="24"/>
        </w:rPr>
        <w:t xml:space="preserve">предоставления </w:t>
      </w:r>
      <w:r w:rsidR="00D037DF" w:rsidRPr="006C0D0A">
        <w:rPr>
          <w:rFonts w:ascii="Times New Roman" w:hAnsi="Times New Roman"/>
          <w:sz w:val="24"/>
          <w:szCs w:val="24"/>
        </w:rPr>
        <w:t>под</w:t>
      </w:r>
      <w:r w:rsidRPr="006C0D0A">
        <w:rPr>
          <w:rFonts w:ascii="Times New Roman" w:hAnsi="Times New Roman"/>
          <w:sz w:val="24"/>
          <w:szCs w:val="24"/>
        </w:rPr>
        <w:t>услуги</w:t>
      </w:r>
      <w:r w:rsidR="00D037DF" w:rsidRPr="006C0D0A">
        <w:rPr>
          <w:rFonts w:ascii="Times New Roman" w:hAnsi="Times New Roman"/>
          <w:sz w:val="24"/>
          <w:szCs w:val="24"/>
        </w:rPr>
        <w:t xml:space="preserve"> </w:t>
      </w:r>
      <w:r w:rsidR="00D30208" w:rsidRPr="006C0D0A">
        <w:rPr>
          <w:rFonts w:ascii="Times New Roman" w:hAnsi="Times New Roman"/>
          <w:sz w:val="24"/>
          <w:szCs w:val="24"/>
        </w:rPr>
        <w:t>«Подтверждение акта завершения работ по проведению переустройства и (или) перепланировки помещения»</w:t>
      </w:r>
      <w:r w:rsidRPr="006C0D0A">
        <w:rPr>
          <w:rFonts w:ascii="Times New Roman" w:hAnsi="Times New Roman"/>
          <w:sz w:val="24"/>
          <w:szCs w:val="24"/>
        </w:rPr>
        <w:t>.</w:t>
      </w:r>
    </w:p>
    <w:p w:rsidR="00E61BC7" w:rsidRPr="006C0D0A" w:rsidRDefault="00E61BC7" w:rsidP="00062271">
      <w:pPr>
        <w:pStyle w:val="a9"/>
        <w:numPr>
          <w:ilvl w:val="2"/>
          <w:numId w:val="54"/>
        </w:numPr>
        <w:autoSpaceDE w:val="0"/>
        <w:autoSpaceDN w:val="0"/>
        <w:adjustRightInd w:val="0"/>
        <w:spacing w:after="0"/>
        <w:ind w:left="0" w:firstLine="709"/>
        <w:jc w:val="both"/>
        <w:rPr>
          <w:rFonts w:ascii="Times New Roman" w:hAnsi="Times New Roman"/>
          <w:sz w:val="24"/>
          <w:szCs w:val="24"/>
        </w:rPr>
      </w:pPr>
      <w:r w:rsidRPr="006C0D0A">
        <w:rPr>
          <w:rFonts w:ascii="Times New Roman" w:hAnsi="Times New Roman"/>
          <w:sz w:val="24"/>
          <w:szCs w:val="24"/>
        </w:rPr>
        <w:t>Уполномоченный специалист Администрации осуществляет проверку представленных заявителем документов на предмет полноты и соответствия заявления и документов, приложенных к заявлению, требованиям законодательства Российской Федерации, а также отсутствие оснований для принятия решения об отказе в предоставление услуги, предусмотренных пунктом 2.10 настоящего Административного регламента.</w:t>
      </w:r>
    </w:p>
    <w:p w:rsidR="00E61BC7" w:rsidRPr="006C0D0A" w:rsidRDefault="00E61BC7" w:rsidP="00062271">
      <w:pPr>
        <w:pStyle w:val="a9"/>
        <w:numPr>
          <w:ilvl w:val="2"/>
          <w:numId w:val="54"/>
        </w:numPr>
        <w:tabs>
          <w:tab w:val="left" w:pos="1560"/>
        </w:tabs>
        <w:autoSpaceDE w:val="0"/>
        <w:autoSpaceDN w:val="0"/>
        <w:adjustRightInd w:val="0"/>
        <w:ind w:left="0" w:firstLine="851"/>
        <w:jc w:val="both"/>
        <w:rPr>
          <w:rFonts w:ascii="Times New Roman" w:hAnsi="Times New Roman"/>
          <w:sz w:val="24"/>
          <w:szCs w:val="24"/>
        </w:rPr>
      </w:pPr>
      <w:r w:rsidRPr="006C0D0A">
        <w:rPr>
          <w:rFonts w:ascii="Times New Roman" w:hAnsi="Times New Roman"/>
          <w:sz w:val="24"/>
          <w:szCs w:val="24"/>
        </w:rPr>
        <w:t xml:space="preserve">Критерием принятия решения о выполнении административных процедур в рамках соответствующего административного действия является полнота и соответствие документов, приложенных к заявлению, требованиям законодательства Российской Федерации и иных нормативных правовых актов и отсутствие оснований для принятия решения об отказе в предоставлении </w:t>
      </w:r>
      <w:r w:rsidR="00D30208" w:rsidRPr="006C0D0A">
        <w:rPr>
          <w:rFonts w:ascii="Times New Roman" w:hAnsi="Times New Roman"/>
          <w:sz w:val="24"/>
          <w:szCs w:val="24"/>
        </w:rPr>
        <w:t>под</w:t>
      </w:r>
      <w:r w:rsidRPr="006C0D0A">
        <w:rPr>
          <w:rFonts w:ascii="Times New Roman" w:hAnsi="Times New Roman"/>
          <w:sz w:val="24"/>
          <w:szCs w:val="24"/>
        </w:rPr>
        <w:t>услуги</w:t>
      </w:r>
      <w:r w:rsidR="00D30208" w:rsidRPr="006C0D0A">
        <w:rPr>
          <w:rFonts w:ascii="Times New Roman" w:hAnsi="Times New Roman"/>
          <w:sz w:val="24"/>
          <w:szCs w:val="24"/>
        </w:rPr>
        <w:t xml:space="preserve"> «Подтверждение акта завершения работ по проведению переустройства и (или) перепланировки помещения»</w:t>
      </w:r>
      <w:r w:rsidRPr="006C0D0A">
        <w:rPr>
          <w:rFonts w:ascii="Times New Roman" w:hAnsi="Times New Roman"/>
          <w:sz w:val="24"/>
          <w:szCs w:val="24"/>
        </w:rPr>
        <w:t>, предусмотренных пунктом 2.10 настоящего Административного регламента;</w:t>
      </w:r>
    </w:p>
    <w:p w:rsidR="00E61BC7" w:rsidRPr="006C0D0A" w:rsidRDefault="00E61BC7" w:rsidP="00062271">
      <w:pPr>
        <w:pStyle w:val="a9"/>
        <w:numPr>
          <w:ilvl w:val="2"/>
          <w:numId w:val="54"/>
        </w:numPr>
        <w:tabs>
          <w:tab w:val="left" w:pos="1560"/>
        </w:tabs>
        <w:autoSpaceDE w:val="0"/>
        <w:autoSpaceDN w:val="0"/>
        <w:adjustRightInd w:val="0"/>
        <w:spacing w:after="0"/>
        <w:ind w:left="0" w:firstLine="851"/>
        <w:jc w:val="both"/>
        <w:rPr>
          <w:rFonts w:ascii="Times New Roman" w:hAnsi="Times New Roman"/>
          <w:sz w:val="24"/>
          <w:szCs w:val="24"/>
        </w:rPr>
      </w:pPr>
      <w:r w:rsidRPr="006C0D0A">
        <w:rPr>
          <w:rFonts w:ascii="Times New Roman" w:hAnsi="Times New Roman"/>
          <w:sz w:val="24"/>
          <w:szCs w:val="24"/>
        </w:rPr>
        <w:t xml:space="preserve">Результатом выполнения административной процедуры является направление заявления для принятия соответствующего решения по </w:t>
      </w:r>
      <w:r w:rsidR="00D30208" w:rsidRPr="006C0D0A">
        <w:rPr>
          <w:rFonts w:ascii="Times New Roman" w:hAnsi="Times New Roman"/>
          <w:sz w:val="24"/>
          <w:szCs w:val="24"/>
        </w:rPr>
        <w:t>под</w:t>
      </w:r>
      <w:r w:rsidRPr="006C0D0A">
        <w:rPr>
          <w:rFonts w:ascii="Times New Roman" w:hAnsi="Times New Roman"/>
          <w:sz w:val="24"/>
          <w:szCs w:val="24"/>
        </w:rPr>
        <w:t>услуге</w:t>
      </w:r>
      <w:r w:rsidR="00D30208" w:rsidRPr="006C0D0A">
        <w:rPr>
          <w:rFonts w:ascii="Times New Roman" w:hAnsi="Times New Roman"/>
          <w:sz w:val="24"/>
          <w:szCs w:val="24"/>
        </w:rPr>
        <w:t xml:space="preserve"> «Подтверждение акта завершения работ по проведению переустройства и (или) перепланировки помещения»</w:t>
      </w:r>
      <w:r w:rsidR="00994406" w:rsidRPr="006C0D0A">
        <w:rPr>
          <w:rFonts w:ascii="Times New Roman" w:hAnsi="Times New Roman"/>
          <w:sz w:val="24"/>
          <w:szCs w:val="24"/>
        </w:rPr>
        <w:t xml:space="preserve"> </w:t>
      </w:r>
    </w:p>
    <w:p w:rsidR="00E61BC7" w:rsidRPr="006C0D0A" w:rsidRDefault="00E61BC7" w:rsidP="00062271">
      <w:pPr>
        <w:pStyle w:val="a9"/>
        <w:numPr>
          <w:ilvl w:val="2"/>
          <w:numId w:val="54"/>
        </w:numPr>
        <w:tabs>
          <w:tab w:val="left" w:pos="1560"/>
        </w:tabs>
        <w:autoSpaceDE w:val="0"/>
        <w:autoSpaceDN w:val="0"/>
        <w:adjustRightInd w:val="0"/>
        <w:spacing w:after="0"/>
        <w:ind w:left="0" w:firstLine="851"/>
        <w:jc w:val="both"/>
        <w:rPr>
          <w:rFonts w:ascii="Times New Roman" w:hAnsi="Times New Roman"/>
          <w:sz w:val="24"/>
          <w:szCs w:val="24"/>
        </w:rPr>
      </w:pPr>
      <w:r w:rsidRPr="006C0D0A">
        <w:rPr>
          <w:rFonts w:ascii="Times New Roman" w:hAnsi="Times New Roman"/>
          <w:sz w:val="24"/>
          <w:szCs w:val="24"/>
        </w:rPr>
        <w:t>Способом фиксации результата административной процедуры является направление заявления для принятия соответствующего р</w:t>
      </w:r>
      <w:r w:rsidR="00994406" w:rsidRPr="006C0D0A">
        <w:rPr>
          <w:rFonts w:ascii="Times New Roman" w:hAnsi="Times New Roman"/>
          <w:sz w:val="24"/>
          <w:szCs w:val="24"/>
        </w:rPr>
        <w:t>ешения по муниципальной услугею.</w:t>
      </w:r>
    </w:p>
    <w:p w:rsidR="00E61BC7" w:rsidRPr="006C0D0A" w:rsidRDefault="00E61BC7" w:rsidP="00062271">
      <w:pPr>
        <w:pStyle w:val="a9"/>
        <w:numPr>
          <w:ilvl w:val="2"/>
          <w:numId w:val="54"/>
        </w:numPr>
        <w:tabs>
          <w:tab w:val="left" w:pos="1560"/>
        </w:tabs>
        <w:autoSpaceDE w:val="0"/>
        <w:autoSpaceDN w:val="0"/>
        <w:adjustRightInd w:val="0"/>
        <w:ind w:left="0" w:firstLine="851"/>
        <w:jc w:val="both"/>
        <w:rPr>
          <w:rFonts w:ascii="Times New Roman" w:hAnsi="Times New Roman"/>
          <w:sz w:val="24"/>
          <w:szCs w:val="24"/>
        </w:rPr>
      </w:pPr>
      <w:r w:rsidRPr="006C0D0A">
        <w:rPr>
          <w:rFonts w:ascii="Times New Roman" w:hAnsi="Times New Roman"/>
          <w:sz w:val="24"/>
          <w:szCs w:val="24"/>
        </w:rPr>
        <w:t>Максимальный срок исполнения администрат</w:t>
      </w:r>
      <w:r w:rsidR="00D037DF" w:rsidRPr="006C0D0A">
        <w:rPr>
          <w:rFonts w:ascii="Times New Roman" w:hAnsi="Times New Roman"/>
          <w:sz w:val="24"/>
          <w:szCs w:val="24"/>
        </w:rPr>
        <w:t>ивной процедуры составляет до 2</w:t>
      </w:r>
      <w:r w:rsidRPr="006C0D0A">
        <w:rPr>
          <w:rFonts w:ascii="Times New Roman" w:hAnsi="Times New Roman"/>
          <w:sz w:val="24"/>
          <w:szCs w:val="24"/>
        </w:rPr>
        <w:t xml:space="preserve"> рабочих дней.</w:t>
      </w:r>
    </w:p>
    <w:p w:rsidR="00E61BC7" w:rsidRPr="006C0D0A" w:rsidRDefault="00E61BC7" w:rsidP="00E61BC7">
      <w:pPr>
        <w:pStyle w:val="a9"/>
        <w:autoSpaceDE w:val="0"/>
        <w:autoSpaceDN w:val="0"/>
        <w:adjustRightInd w:val="0"/>
        <w:spacing w:after="0"/>
        <w:ind w:left="567"/>
        <w:jc w:val="both"/>
        <w:rPr>
          <w:rFonts w:ascii="Times New Roman" w:hAnsi="Times New Roman"/>
          <w:sz w:val="24"/>
          <w:szCs w:val="24"/>
        </w:rPr>
      </w:pPr>
    </w:p>
    <w:p w:rsidR="00E61BC7" w:rsidRPr="006C0D0A" w:rsidRDefault="006D23AB" w:rsidP="004B7494">
      <w:pPr>
        <w:pStyle w:val="a9"/>
        <w:numPr>
          <w:ilvl w:val="1"/>
          <w:numId w:val="55"/>
        </w:numPr>
        <w:autoSpaceDE w:val="0"/>
        <w:autoSpaceDN w:val="0"/>
        <w:adjustRightInd w:val="0"/>
        <w:spacing w:after="0" w:line="240" w:lineRule="auto"/>
        <w:jc w:val="center"/>
        <w:rPr>
          <w:rFonts w:ascii="Times New Roman" w:hAnsi="Times New Roman"/>
          <w:color w:val="FF0000"/>
          <w:sz w:val="20"/>
          <w:szCs w:val="20"/>
        </w:rPr>
      </w:pPr>
      <w:r w:rsidRPr="006C0D0A">
        <w:rPr>
          <w:rFonts w:ascii="Times New Roman" w:hAnsi="Times New Roman"/>
          <w:b/>
          <w:sz w:val="24"/>
          <w:szCs w:val="24"/>
        </w:rPr>
        <w:t>Осмотр объекта</w:t>
      </w:r>
      <w:r w:rsidR="00E61BC7" w:rsidRPr="006C0D0A">
        <w:rPr>
          <w:rFonts w:ascii="Times New Roman" w:hAnsi="Times New Roman"/>
          <w:b/>
          <w:sz w:val="24"/>
          <w:szCs w:val="24"/>
        </w:rPr>
        <w:t xml:space="preserve"> </w:t>
      </w:r>
      <w:r w:rsidR="00607D15" w:rsidRPr="006C0D0A">
        <w:rPr>
          <w:rFonts w:ascii="Times New Roman" w:hAnsi="Times New Roman"/>
          <w:b/>
          <w:sz w:val="24"/>
          <w:szCs w:val="24"/>
        </w:rPr>
        <w:t>в рамках подуслуги «Подтверждение акта завершения работ по проведению переустройства и (или) перепланировки помещения»</w:t>
      </w:r>
    </w:p>
    <w:p w:rsidR="00E61BC7" w:rsidRPr="006C0D0A" w:rsidRDefault="00D037DF" w:rsidP="00D037DF">
      <w:pPr>
        <w:tabs>
          <w:tab w:val="left" w:pos="2771"/>
        </w:tabs>
        <w:ind w:left="567"/>
        <w:rPr>
          <w:color w:val="FF0000"/>
        </w:rPr>
      </w:pPr>
      <w:r w:rsidRPr="006C0D0A">
        <w:rPr>
          <w:color w:val="FF0000"/>
        </w:rPr>
        <w:tab/>
      </w:r>
    </w:p>
    <w:p w:rsidR="006D23AB" w:rsidRPr="006C0D0A" w:rsidRDefault="006D23AB" w:rsidP="00062271">
      <w:pPr>
        <w:pStyle w:val="a9"/>
        <w:numPr>
          <w:ilvl w:val="2"/>
          <w:numId w:val="56"/>
        </w:numPr>
        <w:tabs>
          <w:tab w:val="left" w:pos="1560"/>
        </w:tabs>
        <w:autoSpaceDE w:val="0"/>
        <w:autoSpaceDN w:val="0"/>
        <w:adjustRightInd w:val="0"/>
        <w:ind w:left="0" w:firstLine="851"/>
        <w:jc w:val="both"/>
        <w:rPr>
          <w:rFonts w:ascii="Times New Roman" w:hAnsi="Times New Roman"/>
          <w:sz w:val="24"/>
          <w:szCs w:val="24"/>
        </w:rPr>
      </w:pPr>
      <w:r w:rsidRPr="006C0D0A">
        <w:rPr>
          <w:rFonts w:ascii="Times New Roman" w:hAnsi="Times New Roman"/>
          <w:sz w:val="24"/>
          <w:szCs w:val="24"/>
        </w:rPr>
        <w:t>Основанием для начала административной</w:t>
      </w:r>
      <w:r w:rsidR="00994406" w:rsidRPr="006C0D0A">
        <w:rPr>
          <w:rFonts w:ascii="Times New Roman" w:hAnsi="Times New Roman"/>
          <w:sz w:val="24"/>
          <w:szCs w:val="24"/>
        </w:rPr>
        <w:t xml:space="preserve"> процедуры является необходимость проведения осмотра объекта в рамках подтверждение акта завершения работ по проведению переустройства и (или) перепланировки помещения.</w:t>
      </w:r>
    </w:p>
    <w:p w:rsidR="006D23AB" w:rsidRPr="006C0D0A" w:rsidRDefault="006D23AB" w:rsidP="00062271">
      <w:pPr>
        <w:pStyle w:val="a9"/>
        <w:numPr>
          <w:ilvl w:val="2"/>
          <w:numId w:val="56"/>
        </w:numPr>
        <w:tabs>
          <w:tab w:val="left" w:pos="1560"/>
        </w:tabs>
        <w:autoSpaceDE w:val="0"/>
        <w:autoSpaceDN w:val="0"/>
        <w:adjustRightInd w:val="0"/>
        <w:ind w:left="0" w:firstLine="851"/>
        <w:jc w:val="both"/>
        <w:rPr>
          <w:rFonts w:ascii="Times New Roman" w:hAnsi="Times New Roman"/>
          <w:sz w:val="24"/>
          <w:szCs w:val="24"/>
        </w:rPr>
      </w:pPr>
      <w:r w:rsidRPr="006C0D0A">
        <w:rPr>
          <w:rFonts w:ascii="Times New Roman" w:hAnsi="Times New Roman"/>
          <w:sz w:val="24"/>
          <w:szCs w:val="24"/>
        </w:rPr>
        <w:t>У</w:t>
      </w:r>
      <w:r w:rsidR="00E61BC7" w:rsidRPr="006C0D0A">
        <w:rPr>
          <w:rFonts w:ascii="Times New Roman" w:hAnsi="Times New Roman"/>
          <w:sz w:val="24"/>
          <w:szCs w:val="24"/>
        </w:rPr>
        <w:t>полномоченный специалист Администрации осуществляет</w:t>
      </w:r>
      <w:r w:rsidRPr="006C0D0A">
        <w:rPr>
          <w:rFonts w:ascii="Times New Roman" w:hAnsi="Times New Roman"/>
          <w:sz w:val="24"/>
          <w:szCs w:val="24"/>
        </w:rPr>
        <w:t xml:space="preserve"> уведомление заявителя об осмотре объекта, при условии выполнения критерия </w:t>
      </w:r>
      <w:r w:rsidR="0004098C" w:rsidRPr="006C0D0A">
        <w:rPr>
          <w:rFonts w:ascii="Times New Roman" w:hAnsi="Times New Roman"/>
          <w:sz w:val="24"/>
          <w:szCs w:val="24"/>
        </w:rPr>
        <w:t>административной процедуры,</w:t>
      </w:r>
      <w:r w:rsidRPr="006C0D0A">
        <w:rPr>
          <w:rFonts w:ascii="Times New Roman" w:hAnsi="Times New Roman"/>
          <w:sz w:val="24"/>
          <w:szCs w:val="24"/>
        </w:rPr>
        <w:t xml:space="preserve"> указанной в пункте 3.11 настоящего Административного регламента.</w:t>
      </w:r>
      <w:r w:rsidR="00607D15" w:rsidRPr="006C0D0A">
        <w:rPr>
          <w:rFonts w:ascii="Times New Roman" w:hAnsi="Times New Roman"/>
          <w:sz w:val="24"/>
          <w:szCs w:val="24"/>
        </w:rPr>
        <w:t xml:space="preserve"> </w:t>
      </w:r>
      <w:r w:rsidR="003773DA" w:rsidRPr="006C0D0A">
        <w:rPr>
          <w:rFonts w:ascii="Times New Roman" w:hAnsi="Times New Roman"/>
          <w:sz w:val="24"/>
          <w:szCs w:val="24"/>
        </w:rPr>
        <w:t>Уполномоченный специалист Администрации обязан уведомить заявителя о дате, времени осмотра объекта приемочной комиссией</w:t>
      </w:r>
      <w:r w:rsidR="00607D15" w:rsidRPr="006C0D0A">
        <w:rPr>
          <w:rFonts w:ascii="Times New Roman" w:hAnsi="Times New Roman"/>
          <w:sz w:val="24"/>
          <w:szCs w:val="24"/>
        </w:rPr>
        <w:t xml:space="preserve">. </w:t>
      </w:r>
      <w:r w:rsidR="003773DA" w:rsidRPr="006C0D0A">
        <w:rPr>
          <w:rFonts w:ascii="Times New Roman" w:hAnsi="Times New Roman"/>
          <w:sz w:val="24"/>
          <w:szCs w:val="24"/>
        </w:rPr>
        <w:t xml:space="preserve"> </w:t>
      </w:r>
    </w:p>
    <w:p w:rsidR="006D23AB" w:rsidRPr="006C0D0A" w:rsidRDefault="00607D15" w:rsidP="00062271">
      <w:pPr>
        <w:pStyle w:val="a9"/>
        <w:numPr>
          <w:ilvl w:val="2"/>
          <w:numId w:val="56"/>
        </w:numPr>
        <w:tabs>
          <w:tab w:val="left" w:pos="1560"/>
        </w:tabs>
        <w:autoSpaceDE w:val="0"/>
        <w:autoSpaceDN w:val="0"/>
        <w:adjustRightInd w:val="0"/>
        <w:ind w:left="0" w:firstLine="851"/>
        <w:jc w:val="both"/>
        <w:rPr>
          <w:rFonts w:ascii="Times New Roman" w:hAnsi="Times New Roman"/>
          <w:sz w:val="24"/>
          <w:szCs w:val="24"/>
        </w:rPr>
      </w:pPr>
      <w:r w:rsidRPr="006C0D0A">
        <w:rPr>
          <w:rFonts w:ascii="Times New Roman" w:hAnsi="Times New Roman"/>
          <w:sz w:val="24"/>
          <w:szCs w:val="24"/>
        </w:rPr>
        <w:t>Состав приемочной комиссии утверждается главой Администрации</w:t>
      </w:r>
    </w:p>
    <w:p w:rsidR="006D23AB" w:rsidRPr="006C0D0A" w:rsidRDefault="006D23AB" w:rsidP="00062271">
      <w:pPr>
        <w:pStyle w:val="a9"/>
        <w:numPr>
          <w:ilvl w:val="2"/>
          <w:numId w:val="56"/>
        </w:numPr>
        <w:tabs>
          <w:tab w:val="left" w:pos="1560"/>
        </w:tabs>
        <w:autoSpaceDE w:val="0"/>
        <w:autoSpaceDN w:val="0"/>
        <w:adjustRightInd w:val="0"/>
        <w:spacing w:after="0"/>
        <w:ind w:left="0" w:firstLine="851"/>
        <w:jc w:val="both"/>
        <w:rPr>
          <w:rFonts w:ascii="Times New Roman" w:hAnsi="Times New Roman"/>
          <w:sz w:val="24"/>
          <w:szCs w:val="24"/>
        </w:rPr>
      </w:pPr>
      <w:r w:rsidRPr="006C0D0A">
        <w:rPr>
          <w:rFonts w:ascii="Times New Roman" w:hAnsi="Times New Roman"/>
          <w:sz w:val="24"/>
          <w:szCs w:val="24"/>
        </w:rPr>
        <w:t xml:space="preserve">Критерием принятия решения о выполнении административных процедур в рамках соответствующего административного действия является факт </w:t>
      </w:r>
      <w:r w:rsidR="00607D15" w:rsidRPr="006C0D0A">
        <w:rPr>
          <w:rFonts w:ascii="Times New Roman" w:hAnsi="Times New Roman"/>
          <w:sz w:val="24"/>
          <w:szCs w:val="24"/>
        </w:rPr>
        <w:t>осмотра объекта приемочной комиссией</w:t>
      </w:r>
      <w:r w:rsidRPr="006C0D0A">
        <w:rPr>
          <w:rFonts w:ascii="Times New Roman" w:hAnsi="Times New Roman"/>
          <w:sz w:val="24"/>
          <w:szCs w:val="24"/>
        </w:rPr>
        <w:t>.</w:t>
      </w:r>
    </w:p>
    <w:p w:rsidR="006D23AB" w:rsidRPr="006C0D0A" w:rsidRDefault="006D23AB" w:rsidP="00062271">
      <w:pPr>
        <w:pStyle w:val="a9"/>
        <w:numPr>
          <w:ilvl w:val="2"/>
          <w:numId w:val="57"/>
        </w:numPr>
        <w:tabs>
          <w:tab w:val="left" w:pos="1701"/>
        </w:tabs>
        <w:autoSpaceDE w:val="0"/>
        <w:autoSpaceDN w:val="0"/>
        <w:adjustRightInd w:val="0"/>
        <w:ind w:left="0" w:firstLine="851"/>
        <w:jc w:val="both"/>
        <w:rPr>
          <w:rFonts w:ascii="Times New Roman" w:hAnsi="Times New Roman"/>
          <w:sz w:val="24"/>
          <w:szCs w:val="24"/>
        </w:rPr>
      </w:pPr>
      <w:r w:rsidRPr="006C0D0A">
        <w:rPr>
          <w:rFonts w:ascii="Times New Roman" w:hAnsi="Times New Roman"/>
          <w:sz w:val="24"/>
          <w:szCs w:val="24"/>
        </w:rPr>
        <w:t>Результатом выполнения административной процедуры является</w:t>
      </w:r>
      <w:r w:rsidR="00607D15" w:rsidRPr="006C0D0A">
        <w:rPr>
          <w:rFonts w:ascii="Times New Roman" w:hAnsi="Times New Roman"/>
          <w:sz w:val="24"/>
          <w:szCs w:val="24"/>
        </w:rPr>
        <w:t xml:space="preserve"> формирование</w:t>
      </w:r>
      <w:r w:rsidR="00607D15" w:rsidRPr="006C0D0A">
        <w:rPr>
          <w:rFonts w:ascii="Times New Roman" w:hAnsi="Times New Roman"/>
        </w:rPr>
        <w:t xml:space="preserve"> </w:t>
      </w:r>
      <w:r w:rsidR="00607D15" w:rsidRPr="006C0D0A">
        <w:rPr>
          <w:rFonts w:ascii="Times New Roman" w:hAnsi="Times New Roman"/>
          <w:sz w:val="24"/>
          <w:szCs w:val="24"/>
        </w:rPr>
        <w:t>Акта приемки выполненных работ по переустройству и (или) перепланировке жилых (нежилых) помещений</w:t>
      </w:r>
      <w:r w:rsidRPr="006C0D0A">
        <w:rPr>
          <w:rFonts w:ascii="Times New Roman" w:hAnsi="Times New Roman"/>
          <w:sz w:val="24"/>
          <w:szCs w:val="24"/>
        </w:rPr>
        <w:t>;</w:t>
      </w:r>
    </w:p>
    <w:p w:rsidR="006D23AB" w:rsidRPr="006C0D0A" w:rsidRDefault="006D23AB" w:rsidP="00062271">
      <w:pPr>
        <w:pStyle w:val="a9"/>
        <w:numPr>
          <w:ilvl w:val="2"/>
          <w:numId w:val="57"/>
        </w:numPr>
        <w:tabs>
          <w:tab w:val="left" w:pos="1560"/>
        </w:tabs>
        <w:ind w:left="0" w:firstLine="851"/>
        <w:rPr>
          <w:rFonts w:ascii="Times New Roman" w:hAnsi="Times New Roman"/>
          <w:sz w:val="24"/>
          <w:szCs w:val="24"/>
        </w:rPr>
      </w:pPr>
      <w:r w:rsidRPr="006C0D0A">
        <w:rPr>
          <w:rFonts w:ascii="Times New Roman" w:hAnsi="Times New Roman"/>
          <w:sz w:val="24"/>
          <w:szCs w:val="24"/>
        </w:rPr>
        <w:t xml:space="preserve">Максимальный срок исполнения административной процедуры составляет до </w:t>
      </w:r>
      <w:r w:rsidR="00BA4352" w:rsidRPr="006C0D0A">
        <w:rPr>
          <w:rFonts w:ascii="Times New Roman" w:hAnsi="Times New Roman"/>
          <w:sz w:val="24"/>
          <w:szCs w:val="24"/>
        </w:rPr>
        <w:t>3 рабочих дня</w:t>
      </w:r>
      <w:r w:rsidR="00607D15" w:rsidRPr="006C0D0A">
        <w:rPr>
          <w:rFonts w:ascii="Times New Roman" w:hAnsi="Times New Roman"/>
          <w:sz w:val="24"/>
          <w:szCs w:val="24"/>
        </w:rPr>
        <w:t>.</w:t>
      </w:r>
    </w:p>
    <w:p w:rsidR="000623DB" w:rsidRPr="006C0D0A" w:rsidRDefault="000623DB" w:rsidP="000623DB">
      <w:pPr>
        <w:pStyle w:val="a9"/>
        <w:tabs>
          <w:tab w:val="left" w:pos="1560"/>
        </w:tabs>
        <w:ind w:left="851"/>
        <w:rPr>
          <w:rFonts w:ascii="Times New Roman" w:hAnsi="Times New Roman"/>
          <w:sz w:val="24"/>
          <w:szCs w:val="24"/>
        </w:rPr>
      </w:pPr>
    </w:p>
    <w:p w:rsidR="00E61BC7" w:rsidRPr="006C0D0A" w:rsidRDefault="00E61BC7" w:rsidP="004B7494">
      <w:pPr>
        <w:pStyle w:val="a9"/>
        <w:numPr>
          <w:ilvl w:val="1"/>
          <w:numId w:val="55"/>
        </w:numPr>
        <w:autoSpaceDE w:val="0"/>
        <w:autoSpaceDN w:val="0"/>
        <w:adjustRightInd w:val="0"/>
        <w:spacing w:after="0" w:line="240" w:lineRule="auto"/>
        <w:jc w:val="center"/>
        <w:rPr>
          <w:rFonts w:ascii="Times New Roman" w:hAnsi="Times New Roman"/>
          <w:b/>
          <w:sz w:val="24"/>
          <w:szCs w:val="24"/>
        </w:rPr>
      </w:pPr>
      <w:r w:rsidRPr="006C0D0A">
        <w:rPr>
          <w:rFonts w:ascii="Times New Roman" w:hAnsi="Times New Roman"/>
          <w:b/>
          <w:sz w:val="24"/>
          <w:szCs w:val="24"/>
        </w:rPr>
        <w:t xml:space="preserve"> </w:t>
      </w:r>
      <w:r w:rsidR="00607D15" w:rsidRPr="006C0D0A">
        <w:rPr>
          <w:rFonts w:ascii="Times New Roman" w:hAnsi="Times New Roman"/>
          <w:b/>
          <w:sz w:val="24"/>
          <w:szCs w:val="24"/>
        </w:rPr>
        <w:t>Выдача результата предоставления подуслуги «Подтверждение акта завершения работ по проведению переустройства и (или) перепланировки помещения»</w:t>
      </w:r>
    </w:p>
    <w:p w:rsidR="00607D15" w:rsidRPr="006C0D0A" w:rsidRDefault="00607D15" w:rsidP="00607D15">
      <w:pPr>
        <w:autoSpaceDE w:val="0"/>
        <w:autoSpaceDN w:val="0"/>
        <w:adjustRightInd w:val="0"/>
        <w:spacing w:line="276" w:lineRule="auto"/>
        <w:ind w:firstLine="708"/>
        <w:jc w:val="center"/>
        <w:rPr>
          <w:sz w:val="24"/>
          <w:szCs w:val="24"/>
        </w:rPr>
      </w:pPr>
    </w:p>
    <w:p w:rsidR="00E61BC7" w:rsidRPr="006C0D0A" w:rsidRDefault="00E61BC7" w:rsidP="00062271">
      <w:pPr>
        <w:pStyle w:val="a9"/>
        <w:numPr>
          <w:ilvl w:val="2"/>
          <w:numId w:val="58"/>
        </w:numPr>
        <w:tabs>
          <w:tab w:val="left" w:pos="1560"/>
        </w:tabs>
        <w:autoSpaceDE w:val="0"/>
        <w:autoSpaceDN w:val="0"/>
        <w:adjustRightInd w:val="0"/>
        <w:ind w:left="0" w:firstLine="851"/>
        <w:jc w:val="both"/>
        <w:rPr>
          <w:rFonts w:ascii="Times New Roman" w:hAnsi="Times New Roman"/>
          <w:sz w:val="24"/>
          <w:szCs w:val="24"/>
        </w:rPr>
      </w:pPr>
      <w:r w:rsidRPr="006C0D0A">
        <w:rPr>
          <w:rFonts w:ascii="Times New Roman" w:hAnsi="Times New Roman"/>
          <w:sz w:val="24"/>
          <w:szCs w:val="24"/>
        </w:rPr>
        <w:t xml:space="preserve">Уполномоченный специалист Администрации по итогам проверки, указанной в пункте </w:t>
      </w:r>
      <w:r w:rsidR="00607D15" w:rsidRPr="006C0D0A">
        <w:rPr>
          <w:rFonts w:ascii="Times New Roman" w:hAnsi="Times New Roman"/>
          <w:sz w:val="24"/>
          <w:szCs w:val="24"/>
        </w:rPr>
        <w:t xml:space="preserve">3.12. </w:t>
      </w:r>
      <w:r w:rsidRPr="006C0D0A">
        <w:rPr>
          <w:rFonts w:ascii="Times New Roman" w:hAnsi="Times New Roman"/>
          <w:sz w:val="24"/>
          <w:szCs w:val="24"/>
        </w:rPr>
        <w:t>настоящего Административного регламента, принимает одно из следующих решений:</w:t>
      </w:r>
    </w:p>
    <w:p w:rsidR="00E61BC7" w:rsidRPr="006C0D0A" w:rsidRDefault="00F83C3C" w:rsidP="00062271">
      <w:pPr>
        <w:pStyle w:val="a9"/>
        <w:numPr>
          <w:ilvl w:val="0"/>
          <w:numId w:val="36"/>
        </w:numPr>
        <w:autoSpaceDE w:val="0"/>
        <w:autoSpaceDN w:val="0"/>
        <w:adjustRightInd w:val="0"/>
        <w:spacing w:after="0"/>
        <w:ind w:left="0" w:firstLine="709"/>
        <w:jc w:val="both"/>
        <w:rPr>
          <w:rFonts w:ascii="Times New Roman" w:hAnsi="Times New Roman"/>
          <w:spacing w:val="2"/>
          <w:sz w:val="24"/>
          <w:szCs w:val="24"/>
        </w:rPr>
      </w:pPr>
      <w:r w:rsidRPr="006C0D0A">
        <w:rPr>
          <w:rFonts w:ascii="Times New Roman" w:hAnsi="Times New Roman"/>
          <w:spacing w:val="2"/>
          <w:sz w:val="24"/>
          <w:szCs w:val="24"/>
        </w:rPr>
        <w:t>а</w:t>
      </w:r>
      <w:r w:rsidR="000623DB" w:rsidRPr="006C0D0A">
        <w:rPr>
          <w:rFonts w:ascii="Times New Roman" w:hAnsi="Times New Roman"/>
          <w:spacing w:val="2"/>
          <w:sz w:val="24"/>
          <w:szCs w:val="24"/>
        </w:rPr>
        <w:t>кт приемочной комиссии о переустройстве и (или) перепланировке жилого помещения</w:t>
      </w:r>
      <w:r w:rsidR="00E61BC7" w:rsidRPr="006C0D0A">
        <w:rPr>
          <w:rFonts w:ascii="Times New Roman" w:hAnsi="Times New Roman"/>
          <w:spacing w:val="2"/>
          <w:sz w:val="24"/>
          <w:szCs w:val="24"/>
        </w:rPr>
        <w:t xml:space="preserve"> (форма приведена в Приложении № </w:t>
      </w:r>
      <w:r w:rsidR="000623DB" w:rsidRPr="006C0D0A">
        <w:rPr>
          <w:rFonts w:ascii="Times New Roman" w:hAnsi="Times New Roman"/>
          <w:spacing w:val="2"/>
          <w:sz w:val="24"/>
          <w:szCs w:val="24"/>
        </w:rPr>
        <w:t>5</w:t>
      </w:r>
      <w:r w:rsidR="00E61BC7" w:rsidRPr="006C0D0A">
        <w:rPr>
          <w:rFonts w:ascii="Times New Roman" w:hAnsi="Times New Roman"/>
          <w:spacing w:val="2"/>
          <w:sz w:val="24"/>
          <w:szCs w:val="24"/>
        </w:rPr>
        <w:t xml:space="preserve"> к настоящему Административному регламенту);</w:t>
      </w:r>
    </w:p>
    <w:p w:rsidR="00E61BC7" w:rsidRPr="006C0D0A" w:rsidRDefault="00E61BC7" w:rsidP="00062271">
      <w:pPr>
        <w:pStyle w:val="a9"/>
        <w:numPr>
          <w:ilvl w:val="0"/>
          <w:numId w:val="36"/>
        </w:numPr>
        <w:autoSpaceDE w:val="0"/>
        <w:autoSpaceDN w:val="0"/>
        <w:adjustRightInd w:val="0"/>
        <w:spacing w:after="0"/>
        <w:ind w:left="0" w:firstLine="709"/>
        <w:jc w:val="both"/>
        <w:rPr>
          <w:rFonts w:ascii="Times New Roman" w:hAnsi="Times New Roman"/>
          <w:sz w:val="24"/>
          <w:szCs w:val="24"/>
        </w:rPr>
      </w:pPr>
      <w:r w:rsidRPr="006C0D0A">
        <w:rPr>
          <w:rFonts w:ascii="Times New Roman" w:hAnsi="Times New Roman"/>
          <w:spacing w:val="2"/>
          <w:sz w:val="24"/>
          <w:szCs w:val="24"/>
        </w:rPr>
        <w:t>решение об отказе в приеме документов / об отказе в предоставлении согласования переустройства и (или) перепланировки помещения (форма приведена в Приложении № 6 к настоящему Административному регламенту);</w:t>
      </w:r>
    </w:p>
    <w:p w:rsidR="00E61BC7" w:rsidRPr="006C0D0A" w:rsidRDefault="005C0E9B" w:rsidP="000623DB">
      <w:pPr>
        <w:spacing w:line="276" w:lineRule="auto"/>
        <w:ind w:firstLine="709"/>
        <w:jc w:val="both"/>
        <w:rPr>
          <w:sz w:val="24"/>
          <w:szCs w:val="24"/>
        </w:rPr>
      </w:pPr>
      <w:r w:rsidRPr="006C0D0A">
        <w:rPr>
          <w:sz w:val="24"/>
          <w:szCs w:val="24"/>
        </w:rPr>
        <w:t>В случаях,</w:t>
      </w:r>
      <w:r w:rsidR="00E61BC7" w:rsidRPr="006C0D0A">
        <w:rPr>
          <w:sz w:val="24"/>
          <w:szCs w:val="24"/>
        </w:rPr>
        <w:t xml:space="preserve"> предусмотренных законодательством Российской Федерации (субъекта Российской Федерации) и при наличии технической возможности результат предоставления </w:t>
      </w:r>
      <w:r w:rsidR="000623DB" w:rsidRPr="006C0D0A">
        <w:rPr>
          <w:sz w:val="24"/>
          <w:szCs w:val="24"/>
        </w:rPr>
        <w:t>под</w:t>
      </w:r>
      <w:r w:rsidR="00E61BC7" w:rsidRPr="006C0D0A">
        <w:rPr>
          <w:sz w:val="24"/>
          <w:szCs w:val="24"/>
        </w:rPr>
        <w:t xml:space="preserve">услуги </w:t>
      </w:r>
      <w:r w:rsidR="00607D15" w:rsidRPr="006C0D0A">
        <w:rPr>
          <w:sz w:val="24"/>
          <w:szCs w:val="24"/>
        </w:rPr>
        <w:t>«Подтверждение акта завершения работ по проведению переустройства и (или) перепланировки помещения»</w:t>
      </w:r>
      <w:r w:rsidR="000623DB" w:rsidRPr="006C0D0A">
        <w:rPr>
          <w:b/>
          <w:sz w:val="24"/>
          <w:szCs w:val="24"/>
        </w:rPr>
        <w:t xml:space="preserve"> </w:t>
      </w:r>
      <w:r w:rsidR="00E61BC7" w:rsidRPr="006C0D0A">
        <w:rPr>
          <w:sz w:val="24"/>
          <w:szCs w:val="24"/>
        </w:rPr>
        <w:t>должен быть внесен в реестр юридически значимых записей и выдан в виде выписки из реестра.</w:t>
      </w:r>
    </w:p>
    <w:p w:rsidR="00E61BC7" w:rsidRPr="006C0D0A" w:rsidRDefault="00E61BC7" w:rsidP="00062271">
      <w:pPr>
        <w:pStyle w:val="a9"/>
        <w:numPr>
          <w:ilvl w:val="2"/>
          <w:numId w:val="58"/>
        </w:numPr>
        <w:tabs>
          <w:tab w:val="left" w:pos="1560"/>
        </w:tabs>
        <w:autoSpaceDE w:val="0"/>
        <w:autoSpaceDN w:val="0"/>
        <w:adjustRightInd w:val="0"/>
        <w:ind w:left="0" w:firstLine="851"/>
        <w:jc w:val="both"/>
        <w:rPr>
          <w:rFonts w:ascii="Times New Roman" w:hAnsi="Times New Roman"/>
          <w:sz w:val="24"/>
          <w:szCs w:val="24"/>
        </w:rPr>
      </w:pPr>
      <w:r w:rsidRPr="006C0D0A">
        <w:rPr>
          <w:rFonts w:ascii="Times New Roman" w:hAnsi="Times New Roman"/>
          <w:sz w:val="24"/>
          <w:szCs w:val="24"/>
        </w:rPr>
        <w:t xml:space="preserve">Подготовленный проект решения по услуге представляется для проверки </w:t>
      </w:r>
      <w:r w:rsidR="001D3AF0" w:rsidRPr="001D3AF0">
        <w:rPr>
          <w:rFonts w:ascii="Times New Roman" w:hAnsi="Times New Roman"/>
          <w:color w:val="000000" w:themeColor="text1"/>
          <w:sz w:val="24"/>
          <w:szCs w:val="24"/>
        </w:rPr>
        <w:t>начальнику Отдела</w:t>
      </w:r>
      <w:r w:rsidRPr="001D3AF0">
        <w:rPr>
          <w:rFonts w:ascii="Times New Roman" w:hAnsi="Times New Roman"/>
          <w:color w:val="000000" w:themeColor="text1"/>
          <w:sz w:val="24"/>
          <w:szCs w:val="24"/>
        </w:rPr>
        <w:t xml:space="preserve">. </w:t>
      </w:r>
    </w:p>
    <w:p w:rsidR="00E61BC7" w:rsidRPr="006C0D0A" w:rsidRDefault="00E61BC7" w:rsidP="00062271">
      <w:pPr>
        <w:pStyle w:val="a9"/>
        <w:numPr>
          <w:ilvl w:val="2"/>
          <w:numId w:val="58"/>
        </w:numPr>
        <w:tabs>
          <w:tab w:val="left" w:pos="1560"/>
        </w:tabs>
        <w:autoSpaceDE w:val="0"/>
        <w:autoSpaceDN w:val="0"/>
        <w:adjustRightInd w:val="0"/>
        <w:ind w:left="0" w:firstLine="851"/>
        <w:jc w:val="both"/>
        <w:rPr>
          <w:rFonts w:ascii="Times New Roman" w:hAnsi="Times New Roman"/>
          <w:sz w:val="24"/>
          <w:szCs w:val="24"/>
        </w:rPr>
      </w:pPr>
      <w:r w:rsidRPr="006C0D0A">
        <w:rPr>
          <w:rFonts w:ascii="Times New Roman" w:hAnsi="Times New Roman"/>
          <w:sz w:val="24"/>
          <w:szCs w:val="24"/>
        </w:rPr>
        <w:t xml:space="preserve">В случае наличия замечаний по оформлению документа проект решения по услуге возвращается ответственному исполнителю на доработку. </w:t>
      </w:r>
    </w:p>
    <w:p w:rsidR="00E61BC7" w:rsidRPr="006C0D0A" w:rsidRDefault="00E61BC7" w:rsidP="00062271">
      <w:pPr>
        <w:pStyle w:val="a9"/>
        <w:numPr>
          <w:ilvl w:val="2"/>
          <w:numId w:val="58"/>
        </w:numPr>
        <w:tabs>
          <w:tab w:val="left" w:pos="1560"/>
        </w:tabs>
        <w:autoSpaceDE w:val="0"/>
        <w:autoSpaceDN w:val="0"/>
        <w:adjustRightInd w:val="0"/>
        <w:ind w:left="0" w:firstLine="851"/>
        <w:jc w:val="both"/>
        <w:rPr>
          <w:rFonts w:ascii="Times New Roman" w:hAnsi="Times New Roman"/>
          <w:sz w:val="24"/>
          <w:szCs w:val="24"/>
        </w:rPr>
      </w:pPr>
      <w:r w:rsidRPr="006C0D0A">
        <w:rPr>
          <w:rFonts w:ascii="Times New Roman" w:hAnsi="Times New Roman"/>
          <w:sz w:val="24"/>
          <w:szCs w:val="24"/>
        </w:rPr>
        <w:t xml:space="preserve">В случае правильности оформления проектов документов, </w:t>
      </w:r>
      <w:r w:rsidR="001D3AF0" w:rsidRPr="001D3AF0">
        <w:rPr>
          <w:rFonts w:ascii="Times New Roman" w:hAnsi="Times New Roman"/>
          <w:color w:val="000000" w:themeColor="text1"/>
          <w:sz w:val="24"/>
          <w:szCs w:val="24"/>
        </w:rPr>
        <w:t>начальник Отдела</w:t>
      </w:r>
      <w:r w:rsidRPr="006C0D0A">
        <w:rPr>
          <w:rFonts w:ascii="Times New Roman" w:hAnsi="Times New Roman"/>
          <w:i/>
          <w:color w:val="E36C0A" w:themeColor="accent6" w:themeShade="BF"/>
          <w:sz w:val="24"/>
          <w:szCs w:val="24"/>
        </w:rPr>
        <w:t xml:space="preserve"> </w:t>
      </w:r>
      <w:r w:rsidRPr="006C0D0A">
        <w:rPr>
          <w:rFonts w:ascii="Times New Roman" w:hAnsi="Times New Roman"/>
          <w:sz w:val="24"/>
          <w:szCs w:val="24"/>
        </w:rPr>
        <w:t>визирует проект решения по услуге.</w:t>
      </w:r>
    </w:p>
    <w:p w:rsidR="00E61BC7" w:rsidRPr="006C0D0A" w:rsidRDefault="00E61BC7" w:rsidP="00062271">
      <w:pPr>
        <w:pStyle w:val="a9"/>
        <w:numPr>
          <w:ilvl w:val="2"/>
          <w:numId w:val="58"/>
        </w:numPr>
        <w:tabs>
          <w:tab w:val="left" w:pos="1560"/>
        </w:tabs>
        <w:autoSpaceDE w:val="0"/>
        <w:autoSpaceDN w:val="0"/>
        <w:adjustRightInd w:val="0"/>
        <w:spacing w:after="0"/>
        <w:ind w:left="0" w:firstLine="851"/>
        <w:jc w:val="both"/>
        <w:rPr>
          <w:rFonts w:ascii="Times New Roman" w:hAnsi="Times New Roman"/>
          <w:sz w:val="24"/>
          <w:szCs w:val="24"/>
        </w:rPr>
      </w:pPr>
      <w:r w:rsidRPr="006C0D0A">
        <w:rPr>
          <w:rFonts w:ascii="Times New Roman" w:hAnsi="Times New Roman"/>
          <w:sz w:val="24"/>
          <w:szCs w:val="24"/>
        </w:rPr>
        <w:t xml:space="preserve">В случае согласия с принятыми решениями и правильности оформления документов </w:t>
      </w:r>
      <w:r w:rsidR="001D3AF0" w:rsidRPr="001D3AF0">
        <w:rPr>
          <w:rFonts w:ascii="Times New Roman" w:hAnsi="Times New Roman"/>
          <w:color w:val="000000" w:themeColor="text1"/>
          <w:sz w:val="24"/>
          <w:szCs w:val="24"/>
        </w:rPr>
        <w:t>глава МЛ «Ленский район»</w:t>
      </w:r>
      <w:r w:rsidRPr="001D3AF0">
        <w:rPr>
          <w:rFonts w:ascii="Times New Roman" w:hAnsi="Times New Roman"/>
          <w:color w:val="000000" w:themeColor="text1"/>
          <w:sz w:val="24"/>
          <w:szCs w:val="24"/>
        </w:rPr>
        <w:t xml:space="preserve"> </w:t>
      </w:r>
      <w:r w:rsidRPr="006C0D0A">
        <w:rPr>
          <w:rFonts w:ascii="Times New Roman" w:hAnsi="Times New Roman"/>
          <w:sz w:val="24"/>
          <w:szCs w:val="24"/>
        </w:rPr>
        <w:t>подписывает проект решения по услуге.</w:t>
      </w:r>
    </w:p>
    <w:p w:rsidR="00E61BC7" w:rsidRPr="006C0D0A" w:rsidRDefault="00E61BC7" w:rsidP="00062271">
      <w:pPr>
        <w:pStyle w:val="af4"/>
        <w:numPr>
          <w:ilvl w:val="2"/>
          <w:numId w:val="58"/>
        </w:numPr>
        <w:tabs>
          <w:tab w:val="left" w:pos="1560"/>
        </w:tabs>
        <w:spacing w:line="276" w:lineRule="auto"/>
        <w:ind w:left="0" w:firstLine="851"/>
        <w:jc w:val="both"/>
        <w:rPr>
          <w:rFonts w:ascii="Times New Roman" w:hAnsi="Times New Roman"/>
          <w:sz w:val="24"/>
          <w:szCs w:val="24"/>
        </w:rPr>
      </w:pPr>
      <w:r w:rsidRPr="006C0D0A">
        <w:rPr>
          <w:rFonts w:ascii="Times New Roman" w:hAnsi="Times New Roman"/>
          <w:sz w:val="24"/>
          <w:szCs w:val="24"/>
        </w:rPr>
        <w:t>Критерием принятия решения о выполнении административных процедур в рамках соответствующего административного действия является наличие в Отделе документов (сведений), необходимых для принятия решения по услуге и отсутствие оснований для принятия решения об отказе в предоставлении услуги, предусмотренных пунктом 2.10 настоящего Административного регламента</w:t>
      </w:r>
    </w:p>
    <w:p w:rsidR="00E61BC7" w:rsidRPr="006C0D0A" w:rsidRDefault="00E61BC7" w:rsidP="00062271">
      <w:pPr>
        <w:pStyle w:val="af4"/>
        <w:numPr>
          <w:ilvl w:val="2"/>
          <w:numId w:val="58"/>
        </w:numPr>
        <w:tabs>
          <w:tab w:val="left" w:pos="1560"/>
        </w:tabs>
        <w:spacing w:line="276" w:lineRule="auto"/>
        <w:ind w:left="0" w:firstLine="851"/>
        <w:jc w:val="both"/>
        <w:rPr>
          <w:rFonts w:ascii="Times New Roman" w:hAnsi="Times New Roman"/>
          <w:sz w:val="24"/>
          <w:szCs w:val="24"/>
        </w:rPr>
      </w:pPr>
      <w:r w:rsidRPr="006C0D0A">
        <w:rPr>
          <w:rFonts w:ascii="Times New Roman" w:hAnsi="Times New Roman"/>
          <w:sz w:val="24"/>
          <w:szCs w:val="24"/>
        </w:rPr>
        <w:t xml:space="preserve">Результатом выполнения административной процедуры является оформление уполномоченным специалистом документа о предоставлении либо об отказе в предоставлении муниципальной услуги и его подписание </w:t>
      </w:r>
      <w:r w:rsidR="0029719E" w:rsidRPr="0029719E">
        <w:rPr>
          <w:rFonts w:ascii="Times New Roman" w:hAnsi="Times New Roman"/>
          <w:color w:val="000000" w:themeColor="text1"/>
          <w:sz w:val="24"/>
          <w:szCs w:val="24"/>
        </w:rPr>
        <w:t>главой МО «Ленский район»</w:t>
      </w:r>
      <w:r w:rsidRPr="0029719E">
        <w:rPr>
          <w:rFonts w:ascii="Times New Roman" w:hAnsi="Times New Roman"/>
          <w:color w:val="000000" w:themeColor="text1"/>
          <w:sz w:val="24"/>
          <w:szCs w:val="24"/>
        </w:rPr>
        <w:t>.</w:t>
      </w:r>
    </w:p>
    <w:p w:rsidR="00E61BC7" w:rsidRPr="006C0D0A" w:rsidRDefault="00E61BC7" w:rsidP="00062271">
      <w:pPr>
        <w:pStyle w:val="a9"/>
        <w:numPr>
          <w:ilvl w:val="2"/>
          <w:numId w:val="58"/>
        </w:numPr>
        <w:tabs>
          <w:tab w:val="left" w:pos="1560"/>
        </w:tabs>
        <w:ind w:left="0" w:firstLine="851"/>
        <w:jc w:val="both"/>
        <w:rPr>
          <w:rFonts w:ascii="Times New Roman" w:hAnsi="Times New Roman"/>
          <w:sz w:val="24"/>
          <w:szCs w:val="24"/>
        </w:rPr>
      </w:pPr>
      <w:r w:rsidRPr="006C0D0A">
        <w:rPr>
          <w:rFonts w:ascii="Times New Roman" w:hAnsi="Times New Roman"/>
          <w:sz w:val="24"/>
          <w:szCs w:val="24"/>
        </w:rPr>
        <w:t xml:space="preserve">Способом фиксации выполнения административной процедуры является передача проекта решения по услуге специалисту, ответственному за выдачу результата заявителю. </w:t>
      </w:r>
    </w:p>
    <w:p w:rsidR="00E61BC7" w:rsidRPr="006C0D0A" w:rsidRDefault="00E61BC7" w:rsidP="00062271">
      <w:pPr>
        <w:pStyle w:val="a9"/>
        <w:numPr>
          <w:ilvl w:val="2"/>
          <w:numId w:val="59"/>
        </w:numPr>
        <w:tabs>
          <w:tab w:val="left" w:pos="1560"/>
        </w:tabs>
        <w:autoSpaceDE w:val="0"/>
        <w:autoSpaceDN w:val="0"/>
        <w:adjustRightInd w:val="0"/>
        <w:ind w:left="0" w:firstLine="851"/>
        <w:jc w:val="both"/>
        <w:rPr>
          <w:rFonts w:ascii="Times New Roman" w:hAnsi="Times New Roman"/>
          <w:sz w:val="24"/>
          <w:szCs w:val="24"/>
        </w:rPr>
      </w:pPr>
      <w:r w:rsidRPr="006C0D0A">
        <w:rPr>
          <w:rFonts w:ascii="Times New Roman" w:hAnsi="Times New Roman"/>
          <w:sz w:val="24"/>
          <w:szCs w:val="24"/>
        </w:rPr>
        <w:t xml:space="preserve">Максимальная продолжительность указанной процедуры составляет до 1 часа. </w:t>
      </w:r>
    </w:p>
    <w:p w:rsidR="00E61BC7" w:rsidRPr="006C0D0A" w:rsidRDefault="00E61BC7" w:rsidP="00E61BC7">
      <w:pPr>
        <w:pStyle w:val="a9"/>
        <w:autoSpaceDE w:val="0"/>
        <w:autoSpaceDN w:val="0"/>
        <w:adjustRightInd w:val="0"/>
        <w:spacing w:after="0"/>
        <w:ind w:left="567"/>
        <w:jc w:val="both"/>
        <w:rPr>
          <w:rFonts w:ascii="Times New Roman" w:hAnsi="Times New Roman"/>
          <w:sz w:val="24"/>
          <w:szCs w:val="24"/>
        </w:rPr>
      </w:pPr>
    </w:p>
    <w:p w:rsidR="00E61BC7" w:rsidRPr="006C0D0A" w:rsidRDefault="00BA4352" w:rsidP="0029719E">
      <w:pPr>
        <w:pStyle w:val="af4"/>
        <w:ind w:firstLine="567"/>
        <w:jc w:val="center"/>
        <w:rPr>
          <w:rFonts w:ascii="Times New Roman" w:hAnsi="Times New Roman"/>
          <w:b/>
          <w:sz w:val="24"/>
          <w:szCs w:val="24"/>
        </w:rPr>
      </w:pPr>
      <w:r w:rsidRPr="006C0D0A">
        <w:rPr>
          <w:rFonts w:ascii="Times New Roman" w:hAnsi="Times New Roman"/>
          <w:b/>
          <w:sz w:val="24"/>
          <w:szCs w:val="24"/>
        </w:rPr>
        <w:t>3.14</w:t>
      </w:r>
      <w:r w:rsidR="000623DB" w:rsidRPr="006C0D0A">
        <w:rPr>
          <w:rFonts w:ascii="Times New Roman" w:hAnsi="Times New Roman"/>
          <w:b/>
          <w:sz w:val="24"/>
          <w:szCs w:val="24"/>
        </w:rPr>
        <w:t xml:space="preserve">. </w:t>
      </w:r>
      <w:r w:rsidR="00E61BC7" w:rsidRPr="006C0D0A">
        <w:rPr>
          <w:rFonts w:ascii="Times New Roman" w:hAnsi="Times New Roman"/>
          <w:b/>
          <w:sz w:val="24"/>
          <w:szCs w:val="24"/>
        </w:rPr>
        <w:t xml:space="preserve"> Выдача результата предоставления </w:t>
      </w:r>
      <w:r w:rsidR="000623DB" w:rsidRPr="006C0D0A">
        <w:rPr>
          <w:rFonts w:ascii="Times New Roman" w:hAnsi="Times New Roman"/>
          <w:b/>
          <w:sz w:val="24"/>
          <w:szCs w:val="24"/>
        </w:rPr>
        <w:t>под</w:t>
      </w:r>
      <w:r w:rsidR="00E61BC7" w:rsidRPr="006C0D0A">
        <w:rPr>
          <w:rFonts w:ascii="Times New Roman" w:hAnsi="Times New Roman"/>
          <w:b/>
          <w:sz w:val="24"/>
          <w:szCs w:val="24"/>
        </w:rPr>
        <w:t>услуги</w:t>
      </w:r>
      <w:r w:rsidR="000623DB" w:rsidRPr="006C0D0A">
        <w:rPr>
          <w:rFonts w:ascii="Times New Roman" w:hAnsi="Times New Roman"/>
          <w:b/>
          <w:sz w:val="24"/>
          <w:szCs w:val="24"/>
        </w:rPr>
        <w:t xml:space="preserve"> </w:t>
      </w:r>
      <w:r w:rsidR="00607D15" w:rsidRPr="006C0D0A">
        <w:rPr>
          <w:rFonts w:ascii="Times New Roman" w:hAnsi="Times New Roman"/>
          <w:b/>
          <w:sz w:val="24"/>
          <w:szCs w:val="24"/>
        </w:rPr>
        <w:t>«Подтверждение акта завершения работ по проведению переустройства и (или) перепланировки помещения»</w:t>
      </w:r>
    </w:p>
    <w:p w:rsidR="00E61BC7" w:rsidRPr="006C0D0A" w:rsidRDefault="00E61BC7" w:rsidP="00E61BC7">
      <w:pPr>
        <w:pStyle w:val="af4"/>
        <w:spacing w:line="276" w:lineRule="auto"/>
        <w:ind w:firstLine="567"/>
        <w:jc w:val="both"/>
        <w:rPr>
          <w:rFonts w:ascii="Times New Roman" w:hAnsi="Times New Roman"/>
          <w:sz w:val="24"/>
          <w:szCs w:val="24"/>
        </w:rPr>
      </w:pPr>
    </w:p>
    <w:p w:rsidR="00E61BC7" w:rsidRPr="006C0D0A" w:rsidRDefault="00E61BC7" w:rsidP="00062271">
      <w:pPr>
        <w:pStyle w:val="af4"/>
        <w:numPr>
          <w:ilvl w:val="2"/>
          <w:numId w:val="60"/>
        </w:numPr>
        <w:tabs>
          <w:tab w:val="left" w:pos="1560"/>
        </w:tabs>
        <w:spacing w:line="276" w:lineRule="auto"/>
        <w:ind w:left="0" w:firstLine="851"/>
        <w:jc w:val="both"/>
        <w:rPr>
          <w:rFonts w:ascii="Times New Roman" w:hAnsi="Times New Roman"/>
          <w:sz w:val="24"/>
          <w:szCs w:val="24"/>
        </w:rPr>
      </w:pPr>
      <w:r w:rsidRPr="006C0D0A">
        <w:rPr>
          <w:rFonts w:ascii="Times New Roman" w:hAnsi="Times New Roman"/>
          <w:sz w:val="24"/>
          <w:szCs w:val="24"/>
        </w:rPr>
        <w:t xml:space="preserve">Основанием для начала административной процедуры является поступление специалисту, ответственному за выдачу документов, готового результата по услуге. </w:t>
      </w:r>
    </w:p>
    <w:p w:rsidR="00E61BC7" w:rsidRPr="006C0D0A" w:rsidRDefault="00E61BC7" w:rsidP="00062271">
      <w:pPr>
        <w:pStyle w:val="af4"/>
        <w:numPr>
          <w:ilvl w:val="2"/>
          <w:numId w:val="60"/>
        </w:numPr>
        <w:tabs>
          <w:tab w:val="left" w:pos="1560"/>
        </w:tabs>
        <w:spacing w:line="276" w:lineRule="auto"/>
        <w:ind w:left="0" w:firstLine="851"/>
        <w:jc w:val="both"/>
        <w:rPr>
          <w:rFonts w:ascii="Times New Roman" w:hAnsi="Times New Roman"/>
          <w:sz w:val="24"/>
          <w:szCs w:val="24"/>
        </w:rPr>
      </w:pPr>
      <w:r w:rsidRPr="006C0D0A">
        <w:rPr>
          <w:rFonts w:ascii="Times New Roman" w:hAnsi="Times New Roman"/>
          <w:sz w:val="24"/>
          <w:szCs w:val="24"/>
        </w:rPr>
        <w:t>Специалист, ответственный за выдачу документов, выполняет следующие административные действия:</w:t>
      </w:r>
    </w:p>
    <w:p w:rsidR="00E61BC7" w:rsidRPr="006C0D0A" w:rsidRDefault="00E61BC7" w:rsidP="000623DB">
      <w:pPr>
        <w:pStyle w:val="af4"/>
        <w:tabs>
          <w:tab w:val="left" w:pos="1134"/>
          <w:tab w:val="left" w:pos="1560"/>
        </w:tabs>
        <w:spacing w:line="276" w:lineRule="auto"/>
        <w:ind w:firstLine="851"/>
        <w:jc w:val="both"/>
        <w:rPr>
          <w:rFonts w:ascii="Times New Roman" w:hAnsi="Times New Roman"/>
          <w:sz w:val="24"/>
          <w:szCs w:val="24"/>
        </w:rPr>
      </w:pPr>
      <w:r w:rsidRPr="006C0D0A">
        <w:rPr>
          <w:rFonts w:ascii="Times New Roman" w:hAnsi="Times New Roman"/>
          <w:sz w:val="24"/>
          <w:szCs w:val="24"/>
        </w:rPr>
        <w:t>-</w:t>
      </w:r>
      <w:r w:rsidR="000623DB" w:rsidRPr="006C0D0A">
        <w:rPr>
          <w:rFonts w:ascii="Times New Roman" w:hAnsi="Times New Roman"/>
          <w:sz w:val="24"/>
          <w:szCs w:val="24"/>
        </w:rPr>
        <w:t xml:space="preserve"> </w:t>
      </w:r>
      <w:r w:rsidRPr="006C0D0A">
        <w:rPr>
          <w:rFonts w:ascii="Times New Roman" w:hAnsi="Times New Roman"/>
          <w:sz w:val="24"/>
          <w:szCs w:val="24"/>
        </w:rPr>
        <w:t>регистрирует поступивший документ в соответствующем журнале;</w:t>
      </w:r>
    </w:p>
    <w:p w:rsidR="00E61BC7" w:rsidRPr="006C0D0A" w:rsidRDefault="00E61BC7" w:rsidP="000623DB">
      <w:pPr>
        <w:pStyle w:val="af4"/>
        <w:tabs>
          <w:tab w:val="left" w:pos="1134"/>
          <w:tab w:val="left" w:pos="1560"/>
        </w:tabs>
        <w:spacing w:line="276" w:lineRule="auto"/>
        <w:ind w:firstLine="851"/>
        <w:jc w:val="both"/>
        <w:rPr>
          <w:rFonts w:ascii="Times New Roman" w:hAnsi="Times New Roman"/>
          <w:sz w:val="24"/>
          <w:szCs w:val="24"/>
        </w:rPr>
      </w:pPr>
      <w:r w:rsidRPr="006C0D0A">
        <w:rPr>
          <w:rFonts w:ascii="Times New Roman" w:hAnsi="Times New Roman"/>
          <w:sz w:val="24"/>
          <w:szCs w:val="24"/>
        </w:rPr>
        <w:t>-</w:t>
      </w:r>
      <w:r w:rsidR="000623DB" w:rsidRPr="006C0D0A">
        <w:rPr>
          <w:rFonts w:ascii="Times New Roman" w:hAnsi="Times New Roman"/>
          <w:sz w:val="24"/>
          <w:szCs w:val="24"/>
        </w:rPr>
        <w:t xml:space="preserve"> </w:t>
      </w:r>
      <w:r w:rsidRPr="006C0D0A">
        <w:rPr>
          <w:rFonts w:ascii="Times New Roman" w:hAnsi="Times New Roman"/>
          <w:sz w:val="24"/>
          <w:szCs w:val="24"/>
        </w:rPr>
        <w:t>выдает под роспись в графе соответствующего журнала регистрации подготовленный документ либо направляет результат по услуге почтовым отправлением, либо направляет результат в электронной форме на «Личный кабинет» заявителя в ЕПГУ и (или) РПГУ.</w:t>
      </w:r>
    </w:p>
    <w:p w:rsidR="00E61BC7" w:rsidRPr="006C0D0A" w:rsidRDefault="00E61BC7" w:rsidP="00062271">
      <w:pPr>
        <w:pStyle w:val="af4"/>
        <w:numPr>
          <w:ilvl w:val="2"/>
          <w:numId w:val="60"/>
        </w:numPr>
        <w:tabs>
          <w:tab w:val="left" w:pos="1560"/>
        </w:tabs>
        <w:spacing w:line="276" w:lineRule="auto"/>
        <w:ind w:left="0" w:firstLine="851"/>
        <w:jc w:val="both"/>
        <w:rPr>
          <w:rFonts w:ascii="Times New Roman" w:hAnsi="Times New Roman"/>
          <w:sz w:val="24"/>
          <w:szCs w:val="24"/>
        </w:rPr>
      </w:pPr>
      <w:r w:rsidRPr="006C0D0A">
        <w:rPr>
          <w:rFonts w:ascii="Times New Roman" w:hAnsi="Times New Roman"/>
          <w:sz w:val="24"/>
          <w:szCs w:val="24"/>
        </w:rPr>
        <w:t>Выдача результата предоставления муниципальной услуги производится в помещении Администрации ежедневно в рабочее время и производится лично заявителю или уполномоченному им лицу при предъявлении документов, удостоверяющих личность и полномочия представителя (доверенность).</w:t>
      </w:r>
    </w:p>
    <w:p w:rsidR="00E61BC7" w:rsidRPr="006C0D0A" w:rsidRDefault="00E61BC7" w:rsidP="00062271">
      <w:pPr>
        <w:pStyle w:val="af4"/>
        <w:numPr>
          <w:ilvl w:val="2"/>
          <w:numId w:val="60"/>
        </w:numPr>
        <w:tabs>
          <w:tab w:val="left" w:pos="1560"/>
        </w:tabs>
        <w:spacing w:line="276" w:lineRule="auto"/>
        <w:ind w:left="0" w:firstLine="851"/>
        <w:jc w:val="both"/>
        <w:rPr>
          <w:rFonts w:ascii="Times New Roman" w:hAnsi="Times New Roman"/>
          <w:sz w:val="24"/>
          <w:szCs w:val="24"/>
        </w:rPr>
      </w:pPr>
      <w:r w:rsidRPr="006C0D0A">
        <w:rPr>
          <w:rFonts w:ascii="Times New Roman" w:hAnsi="Times New Roman"/>
          <w:sz w:val="24"/>
          <w:szCs w:val="24"/>
        </w:rPr>
        <w:t>В случае неявки заявителя или его уполномоченного представителя в установленный срок результат предоставления муниципальной услуги хранится в Администрации</w:t>
      </w:r>
      <w:r w:rsidRPr="006C0D0A">
        <w:rPr>
          <w:rFonts w:ascii="Times New Roman" w:hAnsi="Times New Roman"/>
          <w:i/>
          <w:sz w:val="24"/>
          <w:szCs w:val="24"/>
        </w:rPr>
        <w:t>,</w:t>
      </w:r>
      <w:r w:rsidRPr="006C0D0A">
        <w:rPr>
          <w:rFonts w:ascii="Times New Roman" w:hAnsi="Times New Roman"/>
          <w:sz w:val="24"/>
          <w:szCs w:val="24"/>
        </w:rPr>
        <w:t xml:space="preserve"> до востребования.</w:t>
      </w:r>
    </w:p>
    <w:p w:rsidR="00E61BC7" w:rsidRPr="006C0D0A" w:rsidRDefault="00E61BC7" w:rsidP="00062271">
      <w:pPr>
        <w:pStyle w:val="a9"/>
        <w:numPr>
          <w:ilvl w:val="2"/>
          <w:numId w:val="60"/>
        </w:numPr>
        <w:tabs>
          <w:tab w:val="left" w:pos="1560"/>
        </w:tabs>
        <w:autoSpaceDE w:val="0"/>
        <w:autoSpaceDN w:val="0"/>
        <w:adjustRightInd w:val="0"/>
        <w:spacing w:after="0"/>
        <w:ind w:left="0" w:firstLine="851"/>
        <w:jc w:val="both"/>
        <w:rPr>
          <w:rFonts w:ascii="Times New Roman" w:hAnsi="Times New Roman"/>
          <w:sz w:val="24"/>
          <w:szCs w:val="24"/>
        </w:rPr>
      </w:pPr>
      <w:r w:rsidRPr="006C0D0A">
        <w:rPr>
          <w:rFonts w:ascii="Times New Roman" w:hAnsi="Times New Roman"/>
          <w:sz w:val="24"/>
          <w:szCs w:val="24"/>
        </w:rPr>
        <w:t xml:space="preserve">В случае поступления заявления в порядке, предусмотренном подпунктом 2.6.8 настоящего Административного регламента, специалист, ответственный за выдачу документов, направляет письмо почтовым отправлением. </w:t>
      </w:r>
    </w:p>
    <w:p w:rsidR="00E61BC7" w:rsidRPr="006C0D0A" w:rsidRDefault="00E61BC7" w:rsidP="00062271">
      <w:pPr>
        <w:pStyle w:val="af4"/>
        <w:numPr>
          <w:ilvl w:val="2"/>
          <w:numId w:val="60"/>
        </w:numPr>
        <w:tabs>
          <w:tab w:val="left" w:pos="1560"/>
        </w:tabs>
        <w:spacing w:line="276" w:lineRule="auto"/>
        <w:ind w:left="0" w:firstLine="851"/>
        <w:jc w:val="both"/>
        <w:rPr>
          <w:rFonts w:ascii="Times New Roman" w:hAnsi="Times New Roman"/>
          <w:sz w:val="24"/>
          <w:szCs w:val="24"/>
        </w:rPr>
      </w:pPr>
      <w:r w:rsidRPr="006C0D0A">
        <w:rPr>
          <w:rFonts w:ascii="Times New Roman" w:hAnsi="Times New Roman"/>
          <w:sz w:val="24"/>
          <w:szCs w:val="24"/>
        </w:rPr>
        <w:t>При обращении за предоставлением муниципальной услуги в ГАУ «МФЦ РС(Я)» результат предоставления муниципальной услуги направляется в ГАУ «МФЦ РС(Я)» для выдачи результата заявителю.</w:t>
      </w:r>
    </w:p>
    <w:p w:rsidR="00E61BC7" w:rsidRPr="006C0D0A" w:rsidRDefault="00E61BC7" w:rsidP="00062271">
      <w:pPr>
        <w:pStyle w:val="af4"/>
        <w:numPr>
          <w:ilvl w:val="2"/>
          <w:numId w:val="60"/>
        </w:numPr>
        <w:tabs>
          <w:tab w:val="left" w:pos="1560"/>
        </w:tabs>
        <w:spacing w:line="276" w:lineRule="auto"/>
        <w:ind w:left="0" w:firstLine="851"/>
        <w:jc w:val="both"/>
        <w:rPr>
          <w:rFonts w:ascii="Times New Roman" w:hAnsi="Times New Roman"/>
          <w:sz w:val="24"/>
          <w:szCs w:val="24"/>
        </w:rPr>
      </w:pPr>
      <w:r w:rsidRPr="006C0D0A">
        <w:rPr>
          <w:rFonts w:ascii="Times New Roman" w:hAnsi="Times New Roman"/>
          <w:sz w:val="24"/>
          <w:szCs w:val="24"/>
        </w:rPr>
        <w:t>В случае поступления заявления в порядке, предусмотренном подпунктом 2.6.10 настоящего Административного регламента, муниципальным служащим направляется результат муниципальной услуги в электронной форме посредством ЕП</w:t>
      </w:r>
      <w:r w:rsidR="000623DB" w:rsidRPr="006C0D0A">
        <w:rPr>
          <w:rFonts w:ascii="Times New Roman" w:hAnsi="Times New Roman"/>
          <w:sz w:val="24"/>
          <w:szCs w:val="24"/>
        </w:rPr>
        <w:t>ГУ и (</w:t>
      </w:r>
      <w:r w:rsidRPr="006C0D0A">
        <w:rPr>
          <w:rFonts w:ascii="Times New Roman" w:hAnsi="Times New Roman"/>
          <w:sz w:val="24"/>
          <w:szCs w:val="24"/>
        </w:rPr>
        <w:t>или</w:t>
      </w:r>
      <w:r w:rsidR="000623DB" w:rsidRPr="006C0D0A">
        <w:rPr>
          <w:rFonts w:ascii="Times New Roman" w:hAnsi="Times New Roman"/>
          <w:sz w:val="24"/>
          <w:szCs w:val="24"/>
        </w:rPr>
        <w:t>)</w:t>
      </w:r>
      <w:r w:rsidRPr="006C0D0A">
        <w:rPr>
          <w:rFonts w:ascii="Times New Roman" w:hAnsi="Times New Roman"/>
          <w:sz w:val="24"/>
          <w:szCs w:val="24"/>
        </w:rPr>
        <w:t xml:space="preserve"> РПГУ.</w:t>
      </w:r>
    </w:p>
    <w:p w:rsidR="00E61BC7" w:rsidRPr="006C0D0A" w:rsidRDefault="00E61BC7" w:rsidP="000623DB">
      <w:pPr>
        <w:pStyle w:val="af4"/>
        <w:spacing w:line="276" w:lineRule="auto"/>
        <w:ind w:firstLine="851"/>
        <w:jc w:val="both"/>
        <w:rPr>
          <w:rFonts w:ascii="Times New Roman" w:hAnsi="Times New Roman"/>
          <w:sz w:val="24"/>
          <w:szCs w:val="24"/>
        </w:rPr>
      </w:pPr>
      <w:r w:rsidRPr="006C0D0A">
        <w:rPr>
          <w:rFonts w:ascii="Times New Roman" w:hAnsi="Times New Roman"/>
          <w:sz w:val="24"/>
          <w:szCs w:val="24"/>
        </w:rPr>
        <w:t>Заявителю в качестве результата предоставления услуги обеспечивается по его выбору возможность получения:</w:t>
      </w:r>
    </w:p>
    <w:p w:rsidR="00E61BC7" w:rsidRPr="006C0D0A" w:rsidRDefault="00E61BC7" w:rsidP="000623DB">
      <w:pPr>
        <w:pStyle w:val="af4"/>
        <w:spacing w:line="276" w:lineRule="auto"/>
        <w:ind w:firstLine="851"/>
        <w:jc w:val="both"/>
        <w:rPr>
          <w:rFonts w:ascii="Times New Roman" w:hAnsi="Times New Roman"/>
          <w:sz w:val="24"/>
          <w:szCs w:val="24"/>
        </w:rPr>
      </w:pPr>
      <w:r w:rsidRPr="006C0D0A">
        <w:rPr>
          <w:rFonts w:ascii="Times New Roman" w:hAnsi="Times New Roman"/>
          <w:sz w:val="24"/>
          <w:szCs w:val="24"/>
        </w:rPr>
        <w:t>а) электронного документа, подписанного уполномоченным должностным лицом с использованием усиленной квалифицированной электронной подписи;</w:t>
      </w:r>
    </w:p>
    <w:p w:rsidR="00E61BC7" w:rsidRPr="006C0D0A" w:rsidRDefault="00E61BC7" w:rsidP="000623DB">
      <w:pPr>
        <w:pStyle w:val="af4"/>
        <w:spacing w:line="276" w:lineRule="auto"/>
        <w:ind w:firstLine="851"/>
        <w:jc w:val="both"/>
        <w:rPr>
          <w:rFonts w:ascii="Times New Roman" w:hAnsi="Times New Roman"/>
          <w:sz w:val="24"/>
          <w:szCs w:val="24"/>
        </w:rPr>
      </w:pPr>
      <w:r w:rsidRPr="006C0D0A">
        <w:rPr>
          <w:rFonts w:ascii="Times New Roman" w:hAnsi="Times New Roman"/>
          <w:sz w:val="24"/>
          <w:szCs w:val="24"/>
        </w:rPr>
        <w:t>б) документа на бумажном носителе, подтверждающего содержание электронного документа, направленного уполномоченным органом, в многофункциональном центре;</w:t>
      </w:r>
    </w:p>
    <w:p w:rsidR="00E61BC7" w:rsidRPr="006C0D0A" w:rsidRDefault="00E61BC7" w:rsidP="000623DB">
      <w:pPr>
        <w:pStyle w:val="af4"/>
        <w:spacing w:line="276" w:lineRule="auto"/>
        <w:ind w:firstLine="851"/>
        <w:jc w:val="both"/>
        <w:rPr>
          <w:rFonts w:ascii="Times New Roman" w:hAnsi="Times New Roman"/>
          <w:sz w:val="24"/>
          <w:szCs w:val="24"/>
        </w:rPr>
      </w:pPr>
      <w:r w:rsidRPr="006C0D0A">
        <w:rPr>
          <w:rFonts w:ascii="Times New Roman" w:hAnsi="Times New Roman"/>
          <w:sz w:val="24"/>
          <w:szCs w:val="24"/>
        </w:rPr>
        <w:t>в) информации из государственных информационных систем в случаях, предусмотренных законодательством Российской Федерации.</w:t>
      </w:r>
    </w:p>
    <w:p w:rsidR="00E61BC7" w:rsidRPr="006C0D0A" w:rsidRDefault="00E61BC7" w:rsidP="00062271">
      <w:pPr>
        <w:pStyle w:val="af4"/>
        <w:numPr>
          <w:ilvl w:val="2"/>
          <w:numId w:val="60"/>
        </w:numPr>
        <w:tabs>
          <w:tab w:val="left" w:pos="1701"/>
        </w:tabs>
        <w:spacing w:line="276" w:lineRule="auto"/>
        <w:ind w:left="0" w:firstLine="851"/>
        <w:jc w:val="both"/>
        <w:rPr>
          <w:rFonts w:ascii="Times New Roman" w:hAnsi="Times New Roman"/>
          <w:sz w:val="24"/>
          <w:szCs w:val="24"/>
        </w:rPr>
      </w:pPr>
      <w:r w:rsidRPr="006C0D0A">
        <w:rPr>
          <w:rFonts w:ascii="Times New Roman" w:hAnsi="Times New Roman"/>
          <w:sz w:val="24"/>
          <w:szCs w:val="24"/>
        </w:rPr>
        <w:t xml:space="preserve">Критерием принятия решения о выполнении административных процедур в рамках соответствующего административного действия является поступление специалисту, ответственному за выдачу документов, результата по услуге. </w:t>
      </w:r>
    </w:p>
    <w:p w:rsidR="00E61BC7" w:rsidRPr="006C0D0A" w:rsidRDefault="00E61BC7" w:rsidP="00062271">
      <w:pPr>
        <w:pStyle w:val="af4"/>
        <w:numPr>
          <w:ilvl w:val="2"/>
          <w:numId w:val="60"/>
        </w:numPr>
        <w:tabs>
          <w:tab w:val="left" w:pos="1701"/>
        </w:tabs>
        <w:spacing w:line="276" w:lineRule="auto"/>
        <w:ind w:left="0" w:firstLine="851"/>
        <w:jc w:val="both"/>
        <w:rPr>
          <w:rFonts w:ascii="Times New Roman" w:hAnsi="Times New Roman"/>
          <w:sz w:val="24"/>
          <w:szCs w:val="24"/>
        </w:rPr>
      </w:pPr>
      <w:r w:rsidRPr="006C0D0A">
        <w:rPr>
          <w:rFonts w:ascii="Times New Roman" w:hAnsi="Times New Roman"/>
          <w:sz w:val="24"/>
          <w:szCs w:val="24"/>
        </w:rPr>
        <w:t xml:space="preserve">Результатом выполнения административной процедуры является выдача заявителю результата по услуге. </w:t>
      </w:r>
    </w:p>
    <w:p w:rsidR="00E61BC7" w:rsidRPr="006C0D0A" w:rsidRDefault="000623DB" w:rsidP="00062271">
      <w:pPr>
        <w:pStyle w:val="af4"/>
        <w:numPr>
          <w:ilvl w:val="2"/>
          <w:numId w:val="60"/>
        </w:numPr>
        <w:tabs>
          <w:tab w:val="left" w:pos="1701"/>
        </w:tabs>
        <w:spacing w:line="276" w:lineRule="auto"/>
        <w:ind w:left="0" w:firstLine="851"/>
        <w:jc w:val="both"/>
        <w:rPr>
          <w:rFonts w:ascii="Times New Roman" w:hAnsi="Times New Roman"/>
          <w:sz w:val="24"/>
          <w:szCs w:val="24"/>
        </w:rPr>
      </w:pPr>
      <w:r w:rsidRPr="006C0D0A">
        <w:rPr>
          <w:rFonts w:ascii="Times New Roman" w:hAnsi="Times New Roman"/>
          <w:sz w:val="24"/>
          <w:szCs w:val="24"/>
        </w:rPr>
        <w:t xml:space="preserve"> </w:t>
      </w:r>
      <w:r w:rsidR="00E61BC7" w:rsidRPr="006C0D0A">
        <w:rPr>
          <w:rFonts w:ascii="Times New Roman" w:hAnsi="Times New Roman"/>
          <w:sz w:val="24"/>
          <w:szCs w:val="24"/>
        </w:rPr>
        <w:t>Способом фиксации результата выполнения административной процедуры является получение заявителем под роспись ли</w:t>
      </w:r>
      <w:r w:rsidRPr="006C0D0A">
        <w:rPr>
          <w:rFonts w:ascii="Times New Roman" w:hAnsi="Times New Roman"/>
          <w:sz w:val="24"/>
          <w:szCs w:val="24"/>
        </w:rPr>
        <w:t>бо в личном кабинете на ЕПГУ и (</w:t>
      </w:r>
      <w:r w:rsidR="00E61BC7" w:rsidRPr="006C0D0A">
        <w:rPr>
          <w:rFonts w:ascii="Times New Roman" w:hAnsi="Times New Roman"/>
          <w:sz w:val="24"/>
          <w:szCs w:val="24"/>
        </w:rPr>
        <w:t>или</w:t>
      </w:r>
      <w:r w:rsidRPr="006C0D0A">
        <w:rPr>
          <w:rFonts w:ascii="Times New Roman" w:hAnsi="Times New Roman"/>
          <w:sz w:val="24"/>
          <w:szCs w:val="24"/>
        </w:rPr>
        <w:t>)</w:t>
      </w:r>
      <w:r w:rsidR="00E61BC7" w:rsidRPr="006C0D0A">
        <w:rPr>
          <w:rFonts w:ascii="Times New Roman" w:hAnsi="Times New Roman"/>
          <w:sz w:val="24"/>
          <w:szCs w:val="24"/>
        </w:rPr>
        <w:t xml:space="preserve"> РПГУ результата по услуге.</w:t>
      </w:r>
    </w:p>
    <w:p w:rsidR="00B42F87" w:rsidRPr="006C0D0A" w:rsidRDefault="00E61BC7" w:rsidP="00E61BC7">
      <w:pPr>
        <w:pStyle w:val="a9"/>
        <w:numPr>
          <w:ilvl w:val="2"/>
          <w:numId w:val="60"/>
        </w:numPr>
        <w:tabs>
          <w:tab w:val="left" w:pos="1701"/>
        </w:tabs>
        <w:autoSpaceDE w:val="0"/>
        <w:autoSpaceDN w:val="0"/>
        <w:adjustRightInd w:val="0"/>
        <w:ind w:left="0" w:firstLine="851"/>
        <w:jc w:val="both"/>
        <w:outlineLvl w:val="0"/>
        <w:rPr>
          <w:rFonts w:ascii="Times New Roman" w:hAnsi="Times New Roman"/>
          <w:sz w:val="24"/>
          <w:szCs w:val="24"/>
        </w:rPr>
      </w:pPr>
      <w:r w:rsidRPr="006C0D0A">
        <w:rPr>
          <w:rFonts w:ascii="Times New Roman" w:hAnsi="Times New Roman"/>
          <w:spacing w:val="2"/>
          <w:sz w:val="24"/>
          <w:szCs w:val="24"/>
        </w:rPr>
        <w:t>М</w:t>
      </w:r>
      <w:r w:rsidRPr="006C0D0A">
        <w:rPr>
          <w:rFonts w:ascii="Times New Roman" w:hAnsi="Times New Roman"/>
          <w:sz w:val="24"/>
          <w:szCs w:val="24"/>
        </w:rPr>
        <w:t>аксимальная продолжительность административной процедуры выдачи результата муниципальной услуги составляет один рабочий день и не включается в общий срок предоставления государственной услуги.</w:t>
      </w:r>
    </w:p>
    <w:p w:rsidR="00E61BC7" w:rsidRPr="006C0D0A" w:rsidRDefault="00E61BC7" w:rsidP="00E61BC7">
      <w:pPr>
        <w:ind w:firstLine="709"/>
        <w:jc w:val="center"/>
        <w:rPr>
          <w:b/>
          <w:sz w:val="24"/>
          <w:szCs w:val="24"/>
        </w:rPr>
      </w:pPr>
      <w:r w:rsidRPr="006C0D0A">
        <w:rPr>
          <w:b/>
          <w:sz w:val="24"/>
          <w:szCs w:val="24"/>
        </w:rPr>
        <w:t>IV. ФОРМЫ КОНТРОЛЯ ЗА</w:t>
      </w:r>
    </w:p>
    <w:p w:rsidR="00E61BC7" w:rsidRPr="006C0D0A" w:rsidRDefault="00E61BC7" w:rsidP="00E61BC7">
      <w:pPr>
        <w:ind w:firstLine="709"/>
        <w:jc w:val="center"/>
        <w:rPr>
          <w:b/>
          <w:sz w:val="24"/>
          <w:szCs w:val="24"/>
        </w:rPr>
      </w:pPr>
      <w:r w:rsidRPr="006C0D0A">
        <w:rPr>
          <w:b/>
          <w:sz w:val="24"/>
          <w:szCs w:val="24"/>
        </w:rPr>
        <w:t>ИСПОЛНЕНИЕМ АДМИНИСТРАТИВНОГО РЕГЛАМЕНТА</w:t>
      </w:r>
    </w:p>
    <w:p w:rsidR="00E61BC7" w:rsidRPr="006C0D0A" w:rsidRDefault="00E61BC7" w:rsidP="00E61BC7">
      <w:pPr>
        <w:ind w:firstLine="709"/>
        <w:jc w:val="both"/>
        <w:rPr>
          <w:b/>
          <w:sz w:val="24"/>
          <w:szCs w:val="24"/>
        </w:rPr>
      </w:pPr>
    </w:p>
    <w:p w:rsidR="00E61BC7" w:rsidRPr="006C0D0A" w:rsidRDefault="00E61BC7" w:rsidP="00E61BC7">
      <w:pPr>
        <w:jc w:val="center"/>
        <w:rPr>
          <w:b/>
          <w:sz w:val="24"/>
          <w:szCs w:val="24"/>
        </w:rPr>
      </w:pPr>
      <w:r w:rsidRPr="006C0D0A">
        <w:rPr>
          <w:b/>
          <w:sz w:val="24"/>
          <w:szCs w:val="24"/>
        </w:rPr>
        <w:t>4.1. Порядок осуществления текущего контроля за соблюдение и исполнением ответственными муниципальными служащими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E61BC7" w:rsidRPr="006C0D0A" w:rsidRDefault="00E61BC7" w:rsidP="00E61BC7">
      <w:pPr>
        <w:ind w:left="-142" w:firstLine="851"/>
        <w:jc w:val="both"/>
        <w:rPr>
          <w:sz w:val="24"/>
          <w:szCs w:val="24"/>
        </w:rPr>
      </w:pPr>
    </w:p>
    <w:p w:rsidR="00E61BC7" w:rsidRPr="006C0D0A" w:rsidRDefault="00E61BC7" w:rsidP="00062271">
      <w:pPr>
        <w:pStyle w:val="a9"/>
        <w:numPr>
          <w:ilvl w:val="0"/>
          <w:numId w:val="37"/>
        </w:numPr>
        <w:ind w:left="-142" w:firstLine="851"/>
        <w:jc w:val="both"/>
        <w:rPr>
          <w:rFonts w:ascii="Times New Roman" w:hAnsi="Times New Roman"/>
          <w:sz w:val="24"/>
          <w:szCs w:val="24"/>
        </w:rPr>
      </w:pPr>
      <w:r w:rsidRPr="006C0D0A">
        <w:rPr>
          <w:rFonts w:ascii="Times New Roman" w:hAnsi="Times New Roman"/>
          <w:sz w:val="24"/>
          <w:szCs w:val="24"/>
        </w:rPr>
        <w:t>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ответственными муниципальными служащими осуществляется главой либо уполномоченным заместителем главы Администрации, курирующим вопросы предоставления муниципальной услуги.</w:t>
      </w:r>
    </w:p>
    <w:p w:rsidR="00E61BC7" w:rsidRPr="006C0D0A" w:rsidRDefault="00E61BC7" w:rsidP="00062271">
      <w:pPr>
        <w:pStyle w:val="a9"/>
        <w:numPr>
          <w:ilvl w:val="0"/>
          <w:numId w:val="37"/>
        </w:numPr>
        <w:ind w:left="-142" w:firstLine="851"/>
        <w:jc w:val="both"/>
        <w:rPr>
          <w:rFonts w:ascii="Times New Roman" w:hAnsi="Times New Roman"/>
          <w:sz w:val="24"/>
          <w:szCs w:val="24"/>
        </w:rPr>
      </w:pPr>
      <w:r w:rsidRPr="006C0D0A">
        <w:rPr>
          <w:rFonts w:ascii="Times New Roman" w:hAnsi="Times New Roman"/>
          <w:sz w:val="24"/>
          <w:szCs w:val="24"/>
        </w:rPr>
        <w:t>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ответственными муниципальными служащими осуществляется руководителем Отдела либо его заместителем.</w:t>
      </w:r>
    </w:p>
    <w:p w:rsidR="00E61BC7" w:rsidRPr="006C0D0A" w:rsidRDefault="00E61BC7" w:rsidP="00062271">
      <w:pPr>
        <w:pStyle w:val="a9"/>
        <w:numPr>
          <w:ilvl w:val="0"/>
          <w:numId w:val="37"/>
        </w:numPr>
        <w:ind w:left="-142" w:firstLine="851"/>
        <w:jc w:val="both"/>
        <w:rPr>
          <w:rFonts w:ascii="Times New Roman" w:hAnsi="Times New Roman"/>
          <w:sz w:val="24"/>
          <w:szCs w:val="24"/>
        </w:rPr>
      </w:pPr>
      <w:r w:rsidRPr="006C0D0A">
        <w:rPr>
          <w:rFonts w:ascii="Times New Roman" w:hAnsi="Times New Roman"/>
          <w:sz w:val="24"/>
          <w:szCs w:val="24"/>
        </w:rPr>
        <w:t xml:space="preserve"> Периодичность осуществления текущего контроля устанавливается главой либо уполномоченным заместителем главы Администрации, курирующим вопросы предоставления муниципальной услуги.</w:t>
      </w:r>
    </w:p>
    <w:p w:rsidR="00E61BC7" w:rsidRPr="006C0D0A" w:rsidRDefault="00E61BC7" w:rsidP="00E61BC7">
      <w:pPr>
        <w:ind w:left="142"/>
        <w:jc w:val="center"/>
        <w:rPr>
          <w:b/>
          <w:sz w:val="24"/>
          <w:szCs w:val="24"/>
        </w:rPr>
      </w:pPr>
      <w:r w:rsidRPr="006C0D0A">
        <w:rPr>
          <w:b/>
          <w:sz w:val="24"/>
          <w:szCs w:val="24"/>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E61BC7" w:rsidRPr="006C0D0A" w:rsidRDefault="00E61BC7" w:rsidP="00E61BC7">
      <w:pPr>
        <w:ind w:left="-142" w:firstLine="851"/>
        <w:jc w:val="both"/>
        <w:rPr>
          <w:sz w:val="24"/>
          <w:szCs w:val="24"/>
        </w:rPr>
      </w:pPr>
    </w:p>
    <w:p w:rsidR="00E61BC7" w:rsidRPr="006C0D0A" w:rsidRDefault="00E61BC7" w:rsidP="00062271">
      <w:pPr>
        <w:pStyle w:val="a9"/>
        <w:numPr>
          <w:ilvl w:val="0"/>
          <w:numId w:val="38"/>
        </w:numPr>
        <w:ind w:left="-142" w:firstLine="851"/>
        <w:jc w:val="both"/>
        <w:rPr>
          <w:rFonts w:ascii="Times New Roman" w:hAnsi="Times New Roman"/>
          <w:sz w:val="24"/>
          <w:szCs w:val="24"/>
        </w:rPr>
      </w:pPr>
      <w:r w:rsidRPr="006C0D0A">
        <w:rPr>
          <w:rFonts w:ascii="Times New Roman" w:hAnsi="Times New Roman"/>
          <w:sz w:val="24"/>
          <w:szCs w:val="24"/>
        </w:rPr>
        <w:t>Контроль за полнотой и качеством предоставления Администрацией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заинтересованных лиц, содержащих жалобы на действия (бездействие) муниципальных служащих Администрации.</w:t>
      </w:r>
    </w:p>
    <w:p w:rsidR="00E61BC7" w:rsidRPr="006C0D0A" w:rsidRDefault="00E61BC7" w:rsidP="00062271">
      <w:pPr>
        <w:pStyle w:val="a9"/>
        <w:numPr>
          <w:ilvl w:val="0"/>
          <w:numId w:val="38"/>
        </w:numPr>
        <w:ind w:left="-142" w:firstLine="851"/>
        <w:jc w:val="both"/>
        <w:rPr>
          <w:rFonts w:ascii="Times New Roman" w:hAnsi="Times New Roman"/>
          <w:sz w:val="24"/>
          <w:szCs w:val="24"/>
        </w:rPr>
      </w:pPr>
      <w:r w:rsidRPr="006C0D0A">
        <w:rPr>
          <w:rFonts w:ascii="Times New Roman" w:hAnsi="Times New Roman"/>
          <w:sz w:val="24"/>
          <w:szCs w:val="24"/>
        </w:rPr>
        <w:t>Порядок и периодичность проведения плановых проверок выполнения Отделом положений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E61BC7" w:rsidRPr="006C0D0A" w:rsidRDefault="00E61BC7" w:rsidP="00062271">
      <w:pPr>
        <w:pStyle w:val="a9"/>
        <w:numPr>
          <w:ilvl w:val="0"/>
          <w:numId w:val="38"/>
        </w:numPr>
        <w:ind w:left="-142" w:firstLine="851"/>
        <w:jc w:val="both"/>
        <w:rPr>
          <w:rFonts w:ascii="Times New Roman" w:hAnsi="Times New Roman"/>
          <w:sz w:val="24"/>
          <w:szCs w:val="24"/>
        </w:rPr>
      </w:pPr>
      <w:r w:rsidRPr="006C0D0A">
        <w:rPr>
          <w:rFonts w:ascii="Times New Roman" w:hAnsi="Times New Roman"/>
          <w:sz w:val="24"/>
          <w:szCs w:val="24"/>
        </w:rPr>
        <w:t>Решение об осуществлении плановых и внеплановых проверок полноты и качества предоставления муниципальной услуги принимается главой либо уполномоченным заместителем главы Администрации, курирующим вопросы предоставления муниципальной услуги.</w:t>
      </w:r>
    </w:p>
    <w:p w:rsidR="00E61BC7" w:rsidRPr="006C0D0A" w:rsidRDefault="00E61BC7" w:rsidP="00062271">
      <w:pPr>
        <w:pStyle w:val="a9"/>
        <w:numPr>
          <w:ilvl w:val="0"/>
          <w:numId w:val="38"/>
        </w:numPr>
        <w:ind w:left="-142" w:firstLine="851"/>
        <w:jc w:val="both"/>
        <w:rPr>
          <w:rFonts w:ascii="Times New Roman" w:hAnsi="Times New Roman"/>
          <w:sz w:val="24"/>
          <w:szCs w:val="24"/>
        </w:rPr>
      </w:pPr>
      <w:r w:rsidRPr="006C0D0A">
        <w:rPr>
          <w:rFonts w:ascii="Times New Roman" w:hAnsi="Times New Roman"/>
          <w:sz w:val="24"/>
          <w:szCs w:val="24"/>
        </w:rPr>
        <w:t>Плановые проверки проводятся на основании годовых планов работы, внеплановые проверки проводятся при выявлении нарушений по предоставлению муниципальной услуги или по конкретному обращению заявителя. Плановые проверки проводятся не реже 1 раза в 3 года.</w:t>
      </w:r>
    </w:p>
    <w:p w:rsidR="00E61BC7" w:rsidRPr="006C0D0A" w:rsidRDefault="00E61BC7" w:rsidP="00062271">
      <w:pPr>
        <w:pStyle w:val="a9"/>
        <w:numPr>
          <w:ilvl w:val="0"/>
          <w:numId w:val="38"/>
        </w:numPr>
        <w:ind w:left="-142" w:firstLine="851"/>
        <w:jc w:val="both"/>
        <w:rPr>
          <w:rFonts w:ascii="Times New Roman" w:hAnsi="Times New Roman"/>
          <w:sz w:val="24"/>
          <w:szCs w:val="24"/>
        </w:rPr>
      </w:pPr>
      <w:r w:rsidRPr="006C0D0A">
        <w:rPr>
          <w:rFonts w:ascii="Times New Roman" w:hAnsi="Times New Roman"/>
          <w:sz w:val="24"/>
          <w:szCs w:val="24"/>
        </w:rPr>
        <w:t>Плановые и внеплановые проверки полноты и качества предоставления муниципальной услуги Отделом осуществляются структурным подразделением Администрации, ответственным за организацию работы по рассмотрению обращений граждан, и уполномоченными муниципальными служащими на основании соответствующих ведомственных нормативных правовых актов. Проверки проводятся с целью выявления и устранения нарушений прав заявителей и привлечения виновных лиц к ответственности.</w:t>
      </w:r>
    </w:p>
    <w:p w:rsidR="00E61BC7" w:rsidRPr="006C0D0A" w:rsidRDefault="00E61BC7" w:rsidP="00062271">
      <w:pPr>
        <w:pStyle w:val="a9"/>
        <w:numPr>
          <w:ilvl w:val="0"/>
          <w:numId w:val="38"/>
        </w:numPr>
        <w:ind w:left="-142" w:firstLine="851"/>
        <w:jc w:val="both"/>
        <w:rPr>
          <w:rFonts w:ascii="Times New Roman" w:hAnsi="Times New Roman"/>
          <w:sz w:val="24"/>
          <w:szCs w:val="24"/>
        </w:rPr>
      </w:pPr>
      <w:r w:rsidRPr="006C0D0A">
        <w:rPr>
          <w:rFonts w:ascii="Times New Roman" w:hAnsi="Times New Roman"/>
          <w:sz w:val="24"/>
          <w:szCs w:val="24"/>
        </w:rPr>
        <w:t>Результаты проверок отражаются отдельной справкой или актом.</w:t>
      </w:r>
    </w:p>
    <w:p w:rsidR="00E61BC7" w:rsidRPr="006C0D0A" w:rsidRDefault="00E61BC7" w:rsidP="00062271">
      <w:pPr>
        <w:pStyle w:val="a9"/>
        <w:numPr>
          <w:ilvl w:val="0"/>
          <w:numId w:val="38"/>
        </w:numPr>
        <w:ind w:left="-142" w:firstLine="851"/>
        <w:jc w:val="both"/>
        <w:rPr>
          <w:rFonts w:ascii="Times New Roman" w:hAnsi="Times New Roman"/>
          <w:sz w:val="24"/>
          <w:szCs w:val="24"/>
        </w:rPr>
      </w:pPr>
      <w:r w:rsidRPr="006C0D0A">
        <w:rPr>
          <w:rFonts w:ascii="Times New Roman" w:hAnsi="Times New Roman"/>
          <w:sz w:val="24"/>
          <w:szCs w:val="24"/>
        </w:rPr>
        <w:t xml:space="preserve"> Внеплановые проверки Отдела по вопросу предоставления муниципальной услуги проводит уполномоченное структурное подразделение Администрации на основании жалоб заинтересованных лиц и по результатам проверки составляет акты с указанием выявленных нарушений.</w:t>
      </w:r>
    </w:p>
    <w:p w:rsidR="00E61BC7" w:rsidRPr="006C0D0A" w:rsidRDefault="00E61BC7" w:rsidP="00E61BC7">
      <w:pPr>
        <w:ind w:firstLine="709"/>
        <w:jc w:val="both"/>
        <w:rPr>
          <w:sz w:val="24"/>
          <w:szCs w:val="24"/>
        </w:rPr>
      </w:pPr>
    </w:p>
    <w:p w:rsidR="00E61BC7" w:rsidRPr="006C0D0A" w:rsidRDefault="00E61BC7" w:rsidP="00E61BC7">
      <w:pPr>
        <w:ind w:firstLine="709"/>
        <w:jc w:val="center"/>
        <w:rPr>
          <w:b/>
          <w:sz w:val="24"/>
          <w:szCs w:val="24"/>
        </w:rPr>
      </w:pPr>
      <w:r w:rsidRPr="006C0D0A">
        <w:rPr>
          <w:b/>
          <w:sz w:val="24"/>
          <w:szCs w:val="24"/>
        </w:rPr>
        <w:t>4.3. Ответственность муниципальных служащих Администрации</w:t>
      </w:r>
    </w:p>
    <w:p w:rsidR="00E61BC7" w:rsidRPr="006C0D0A" w:rsidRDefault="00E61BC7" w:rsidP="00E61BC7">
      <w:pPr>
        <w:ind w:firstLine="709"/>
        <w:jc w:val="center"/>
        <w:rPr>
          <w:b/>
          <w:sz w:val="24"/>
          <w:szCs w:val="24"/>
        </w:rPr>
      </w:pPr>
      <w:r w:rsidRPr="006C0D0A">
        <w:rPr>
          <w:b/>
          <w:sz w:val="24"/>
          <w:szCs w:val="24"/>
        </w:rPr>
        <w:t>за решения и действия (бездействие), принимаемые</w:t>
      </w:r>
    </w:p>
    <w:p w:rsidR="00E61BC7" w:rsidRPr="006C0D0A" w:rsidRDefault="00E61BC7" w:rsidP="00E61BC7">
      <w:pPr>
        <w:ind w:firstLine="709"/>
        <w:jc w:val="center"/>
        <w:rPr>
          <w:b/>
          <w:sz w:val="24"/>
          <w:szCs w:val="24"/>
        </w:rPr>
      </w:pPr>
      <w:r w:rsidRPr="006C0D0A">
        <w:rPr>
          <w:b/>
          <w:sz w:val="24"/>
          <w:szCs w:val="24"/>
        </w:rPr>
        <w:t>(осуществляемые) ими в ходе предоставления</w:t>
      </w:r>
    </w:p>
    <w:p w:rsidR="00E61BC7" w:rsidRPr="006C0D0A" w:rsidRDefault="00E61BC7" w:rsidP="00E61BC7">
      <w:pPr>
        <w:ind w:firstLine="709"/>
        <w:jc w:val="center"/>
        <w:rPr>
          <w:b/>
          <w:sz w:val="24"/>
          <w:szCs w:val="24"/>
        </w:rPr>
      </w:pPr>
      <w:r w:rsidRPr="006C0D0A">
        <w:rPr>
          <w:b/>
          <w:sz w:val="24"/>
          <w:szCs w:val="24"/>
        </w:rPr>
        <w:t>муниципальной услуги</w:t>
      </w:r>
    </w:p>
    <w:p w:rsidR="00E61BC7" w:rsidRPr="006C0D0A" w:rsidRDefault="00E61BC7" w:rsidP="00E61BC7">
      <w:pPr>
        <w:ind w:firstLine="709"/>
        <w:jc w:val="both"/>
        <w:rPr>
          <w:sz w:val="24"/>
          <w:szCs w:val="24"/>
        </w:rPr>
      </w:pPr>
    </w:p>
    <w:p w:rsidR="00E61BC7" w:rsidRPr="006C0D0A" w:rsidRDefault="00E61BC7" w:rsidP="00E61BC7">
      <w:pPr>
        <w:ind w:firstLine="709"/>
        <w:jc w:val="both"/>
        <w:rPr>
          <w:sz w:val="24"/>
          <w:szCs w:val="24"/>
        </w:rPr>
      </w:pPr>
      <w:r w:rsidRPr="006C0D0A">
        <w:rPr>
          <w:sz w:val="24"/>
          <w:szCs w:val="24"/>
        </w:rPr>
        <w:t>4.3.1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 Персональная ответственность муниципальных служащих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инструкциях.</w:t>
      </w:r>
    </w:p>
    <w:p w:rsidR="00E61BC7" w:rsidRPr="006C0D0A" w:rsidRDefault="00E61BC7" w:rsidP="00E61BC7">
      <w:pPr>
        <w:ind w:firstLine="709"/>
        <w:jc w:val="both"/>
        <w:rPr>
          <w:sz w:val="24"/>
          <w:szCs w:val="24"/>
        </w:rPr>
      </w:pPr>
    </w:p>
    <w:p w:rsidR="00E61BC7" w:rsidRPr="006C0D0A" w:rsidRDefault="00E61BC7" w:rsidP="00E61BC7">
      <w:pPr>
        <w:ind w:firstLine="709"/>
        <w:jc w:val="center"/>
        <w:rPr>
          <w:b/>
          <w:sz w:val="24"/>
          <w:szCs w:val="24"/>
        </w:rPr>
      </w:pPr>
      <w:r w:rsidRPr="006C0D0A">
        <w:rPr>
          <w:b/>
          <w:sz w:val="24"/>
          <w:szCs w:val="24"/>
        </w:rPr>
        <w:t>4.4. Требования к порядку и формам контроля за предоставлением</w:t>
      </w:r>
    </w:p>
    <w:p w:rsidR="00E61BC7" w:rsidRPr="006C0D0A" w:rsidRDefault="00E61BC7" w:rsidP="00E61BC7">
      <w:pPr>
        <w:ind w:firstLine="709"/>
        <w:jc w:val="center"/>
        <w:rPr>
          <w:b/>
          <w:sz w:val="24"/>
          <w:szCs w:val="24"/>
        </w:rPr>
      </w:pPr>
      <w:r w:rsidRPr="006C0D0A">
        <w:rPr>
          <w:b/>
          <w:sz w:val="24"/>
          <w:szCs w:val="24"/>
        </w:rPr>
        <w:t>муниципальной услуги, в том числе со стороны граждан,</w:t>
      </w:r>
    </w:p>
    <w:p w:rsidR="00E61BC7" w:rsidRPr="006C0D0A" w:rsidRDefault="00E61BC7" w:rsidP="00E61BC7">
      <w:pPr>
        <w:ind w:firstLine="709"/>
        <w:jc w:val="center"/>
        <w:rPr>
          <w:b/>
          <w:sz w:val="24"/>
          <w:szCs w:val="24"/>
        </w:rPr>
      </w:pPr>
      <w:r w:rsidRPr="006C0D0A">
        <w:rPr>
          <w:b/>
          <w:sz w:val="24"/>
          <w:szCs w:val="24"/>
        </w:rPr>
        <w:t>их объединений и организаций</w:t>
      </w:r>
    </w:p>
    <w:p w:rsidR="00E61BC7" w:rsidRPr="006C0D0A" w:rsidRDefault="00E61BC7" w:rsidP="00E61BC7">
      <w:pPr>
        <w:ind w:firstLine="709"/>
        <w:jc w:val="both"/>
        <w:rPr>
          <w:sz w:val="24"/>
          <w:szCs w:val="24"/>
        </w:rPr>
      </w:pPr>
    </w:p>
    <w:p w:rsidR="00E61BC7" w:rsidRPr="006C0D0A" w:rsidRDefault="00E61BC7" w:rsidP="00062271">
      <w:pPr>
        <w:pStyle w:val="a9"/>
        <w:numPr>
          <w:ilvl w:val="0"/>
          <w:numId w:val="39"/>
        </w:numPr>
        <w:ind w:left="0" w:firstLine="709"/>
        <w:jc w:val="both"/>
        <w:rPr>
          <w:rFonts w:ascii="Times New Roman" w:hAnsi="Times New Roman"/>
          <w:sz w:val="24"/>
          <w:szCs w:val="24"/>
        </w:rPr>
      </w:pPr>
      <w:r w:rsidRPr="006C0D0A">
        <w:rPr>
          <w:rFonts w:ascii="Times New Roman" w:hAnsi="Times New Roman"/>
          <w:sz w:val="24"/>
          <w:szCs w:val="24"/>
        </w:rPr>
        <w:t>Контроль за предоставлением муниципальной услуги со стороны граждан, их объединений и организаций не предусмотрен.</w:t>
      </w:r>
    </w:p>
    <w:p w:rsidR="00E61BC7" w:rsidRPr="006C0D0A" w:rsidRDefault="00E61BC7" w:rsidP="00062271">
      <w:pPr>
        <w:pStyle w:val="a9"/>
        <w:numPr>
          <w:ilvl w:val="0"/>
          <w:numId w:val="39"/>
        </w:numPr>
        <w:ind w:left="0" w:firstLine="709"/>
        <w:jc w:val="both"/>
        <w:rPr>
          <w:rFonts w:ascii="Times New Roman" w:hAnsi="Times New Roman"/>
          <w:sz w:val="24"/>
          <w:szCs w:val="24"/>
        </w:rPr>
      </w:pPr>
      <w:r w:rsidRPr="006C0D0A">
        <w:rPr>
          <w:rFonts w:ascii="Times New Roman" w:hAnsi="Times New Roman"/>
          <w:sz w:val="24"/>
          <w:szCs w:val="24"/>
        </w:rPr>
        <w:t>Текущий контроль за соблюдением последовательности действий, определенных административными процедурами, по предоставлению муниципальной услуги осуществляется муниципальными служащими Администрации, ответственными за организацию работы по исполнению муниципальной услуги.</w:t>
      </w:r>
    </w:p>
    <w:p w:rsidR="00E61BC7" w:rsidRPr="006C0D0A" w:rsidRDefault="00E61BC7" w:rsidP="00062271">
      <w:pPr>
        <w:pStyle w:val="a9"/>
        <w:numPr>
          <w:ilvl w:val="0"/>
          <w:numId w:val="39"/>
        </w:numPr>
        <w:ind w:left="0" w:firstLine="709"/>
        <w:jc w:val="both"/>
        <w:rPr>
          <w:rFonts w:ascii="Times New Roman" w:hAnsi="Times New Roman"/>
          <w:sz w:val="24"/>
          <w:szCs w:val="24"/>
        </w:rPr>
      </w:pPr>
      <w:r w:rsidRPr="006C0D0A">
        <w:rPr>
          <w:rFonts w:ascii="Times New Roman" w:hAnsi="Times New Roman"/>
          <w:sz w:val="24"/>
          <w:szCs w:val="24"/>
        </w:rPr>
        <w:t>Муниципальный служащий, ответственный за прием заявлений и документов, несет персональную ответственность за своевременное направление запросов в органы исполнительной власти, органы местного самоуправления для получения документов и информации, необходимых для предоставления муниципальной услуги и за своевременное предоставление муниципальной услуги.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E61BC7" w:rsidRPr="006C0D0A" w:rsidRDefault="00E61BC7" w:rsidP="00062271">
      <w:pPr>
        <w:pStyle w:val="a9"/>
        <w:numPr>
          <w:ilvl w:val="0"/>
          <w:numId w:val="39"/>
        </w:numPr>
        <w:ind w:left="0" w:firstLine="709"/>
        <w:jc w:val="both"/>
        <w:rPr>
          <w:rFonts w:ascii="Times New Roman" w:hAnsi="Times New Roman"/>
          <w:sz w:val="24"/>
          <w:szCs w:val="24"/>
        </w:rPr>
      </w:pPr>
      <w:r w:rsidRPr="006C0D0A">
        <w:rPr>
          <w:rFonts w:ascii="Times New Roman" w:hAnsi="Times New Roman"/>
          <w:sz w:val="24"/>
          <w:szCs w:val="24"/>
        </w:rPr>
        <w:t>Периодичность осуществления текущего контроля устанавливается руководством Администрации. Контроль за полнотой и качеством предоставления муниципальной услуги включает в себя проведение проверок, выявление и устранение нарушений прав заявителей, принятие решений и подготовку ответов на их обращения, содержащие жалобы на действия (бездействие) муниципальных служащих Администрации. По результатам этих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E61BC7" w:rsidRPr="006C0D0A" w:rsidRDefault="00E61BC7" w:rsidP="00062271">
      <w:pPr>
        <w:pStyle w:val="a9"/>
        <w:numPr>
          <w:ilvl w:val="0"/>
          <w:numId w:val="39"/>
        </w:numPr>
        <w:ind w:left="0" w:firstLine="709"/>
        <w:jc w:val="both"/>
        <w:rPr>
          <w:rFonts w:ascii="Times New Roman" w:hAnsi="Times New Roman"/>
          <w:sz w:val="24"/>
          <w:szCs w:val="24"/>
        </w:rPr>
      </w:pPr>
      <w:r w:rsidRPr="006C0D0A">
        <w:rPr>
          <w:rFonts w:ascii="Times New Roman" w:hAnsi="Times New Roman"/>
          <w:sz w:val="24"/>
          <w:szCs w:val="24"/>
        </w:rPr>
        <w:t>Проверки полноты и качества предоставления муниципальной услуги осуществляются на основании правовых актов Администрации.</w:t>
      </w:r>
    </w:p>
    <w:p w:rsidR="00E61BC7" w:rsidRPr="006C0D0A" w:rsidRDefault="00E61BC7" w:rsidP="00062271">
      <w:pPr>
        <w:pStyle w:val="a9"/>
        <w:numPr>
          <w:ilvl w:val="0"/>
          <w:numId w:val="39"/>
        </w:numPr>
        <w:ind w:left="0" w:firstLine="709"/>
        <w:jc w:val="both"/>
        <w:rPr>
          <w:rFonts w:ascii="Times New Roman" w:hAnsi="Times New Roman"/>
          <w:sz w:val="24"/>
          <w:szCs w:val="24"/>
        </w:rPr>
      </w:pPr>
      <w:r w:rsidRPr="006C0D0A">
        <w:rPr>
          <w:rFonts w:ascii="Times New Roman" w:hAnsi="Times New Roman"/>
          <w:sz w:val="24"/>
          <w:szCs w:val="24"/>
        </w:rPr>
        <w:t>Проверки могут быть плановыми (осуществляться на основании планов работы Администрации) и внеплановыми. При проверке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 Проверка также может проводиться по конкретному обращению заявителя.</w:t>
      </w:r>
    </w:p>
    <w:p w:rsidR="00E61BC7" w:rsidRPr="006C0D0A" w:rsidRDefault="00E61BC7" w:rsidP="00062271">
      <w:pPr>
        <w:pStyle w:val="a9"/>
        <w:numPr>
          <w:ilvl w:val="0"/>
          <w:numId w:val="39"/>
        </w:numPr>
        <w:ind w:left="0" w:firstLine="709"/>
        <w:jc w:val="both"/>
        <w:rPr>
          <w:rFonts w:ascii="Times New Roman" w:hAnsi="Times New Roman"/>
          <w:sz w:val="24"/>
          <w:szCs w:val="24"/>
        </w:rPr>
      </w:pPr>
      <w:r w:rsidRPr="006C0D0A">
        <w:rPr>
          <w:rFonts w:ascii="Times New Roman" w:hAnsi="Times New Roman"/>
          <w:sz w:val="24"/>
          <w:szCs w:val="24"/>
        </w:rPr>
        <w:t>Для проведения проверки полноты и качества предоставления муниципальной услуги может создаваться комиссия. Результаты деятельности комиссии оформляются в виде отчетов, в которых отмечаются выявленные недостатки и предложения по их устранению.</w:t>
      </w:r>
    </w:p>
    <w:p w:rsidR="00E61BC7" w:rsidRPr="006C0D0A" w:rsidRDefault="00E61BC7" w:rsidP="00E61BC7">
      <w:pPr>
        <w:ind w:firstLine="709"/>
        <w:jc w:val="both"/>
        <w:rPr>
          <w:sz w:val="24"/>
          <w:szCs w:val="24"/>
        </w:rPr>
      </w:pPr>
    </w:p>
    <w:p w:rsidR="00E61BC7" w:rsidRPr="006C0D0A" w:rsidRDefault="00E61BC7" w:rsidP="00E61BC7">
      <w:pPr>
        <w:autoSpaceDE w:val="0"/>
        <w:autoSpaceDN w:val="0"/>
        <w:adjustRightInd w:val="0"/>
        <w:ind w:firstLine="540"/>
        <w:jc w:val="center"/>
        <w:rPr>
          <w:b/>
          <w:sz w:val="24"/>
          <w:szCs w:val="24"/>
          <w:lang w:eastAsia="en-US"/>
        </w:rPr>
      </w:pPr>
      <w:r w:rsidRPr="006C0D0A">
        <w:rPr>
          <w:b/>
          <w:sz w:val="24"/>
          <w:szCs w:val="24"/>
        </w:rPr>
        <w:t xml:space="preserve">V. </w:t>
      </w:r>
      <w:r w:rsidRPr="006C0D0A">
        <w:rPr>
          <w:b/>
          <w:sz w:val="24"/>
          <w:szCs w:val="24"/>
          <w:lang w:eastAsia="en-US"/>
        </w:rPr>
        <w:t xml:space="preserve">ДОСУДЕБНОЕ (ВНЕСУДЕБНОЕ) </w:t>
      </w:r>
    </w:p>
    <w:p w:rsidR="00E61BC7" w:rsidRPr="006C0D0A" w:rsidRDefault="00E61BC7" w:rsidP="00E61BC7">
      <w:pPr>
        <w:autoSpaceDE w:val="0"/>
        <w:autoSpaceDN w:val="0"/>
        <w:adjustRightInd w:val="0"/>
        <w:ind w:firstLine="540"/>
        <w:jc w:val="center"/>
        <w:rPr>
          <w:b/>
          <w:sz w:val="24"/>
          <w:szCs w:val="24"/>
          <w:lang w:eastAsia="en-US"/>
        </w:rPr>
      </w:pPr>
      <w:r w:rsidRPr="006C0D0A">
        <w:rPr>
          <w:b/>
          <w:sz w:val="24"/>
          <w:szCs w:val="24"/>
          <w:lang w:eastAsia="en-US"/>
        </w:rPr>
        <w:t>ОБЖАЛОВАНИЕ ЗАЯВИТЕЛЕМ РЕШЕНИЙ И ДЕЙСТВИЙ (БЕЗДЕЙСТВИЯ)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ГОСУДАРСТВЕННЫХ ИЛИ МУНИЦИПАЛЬНЫХ УСЛУГ, ИЛИ ИХ РАБОТНИКОВ</w:t>
      </w:r>
    </w:p>
    <w:p w:rsidR="00E61BC7" w:rsidRPr="006C0D0A" w:rsidRDefault="00E61BC7" w:rsidP="00E61BC7">
      <w:pPr>
        <w:autoSpaceDE w:val="0"/>
        <w:autoSpaceDN w:val="0"/>
        <w:adjustRightInd w:val="0"/>
        <w:ind w:firstLine="540"/>
        <w:jc w:val="center"/>
        <w:rPr>
          <w:sz w:val="24"/>
          <w:szCs w:val="24"/>
          <w:lang w:eastAsia="en-US"/>
        </w:rPr>
      </w:pPr>
    </w:p>
    <w:p w:rsidR="00E61BC7" w:rsidRPr="006C0D0A" w:rsidRDefault="00E61BC7" w:rsidP="00E61BC7">
      <w:pPr>
        <w:autoSpaceDE w:val="0"/>
        <w:autoSpaceDN w:val="0"/>
        <w:adjustRightInd w:val="0"/>
        <w:ind w:firstLine="540"/>
        <w:jc w:val="center"/>
        <w:outlineLvl w:val="0"/>
        <w:rPr>
          <w:b/>
          <w:sz w:val="24"/>
          <w:szCs w:val="24"/>
          <w:lang w:eastAsia="en-US"/>
        </w:rPr>
      </w:pPr>
      <w:r w:rsidRPr="006C0D0A">
        <w:rPr>
          <w:b/>
          <w:sz w:val="24"/>
          <w:szCs w:val="24"/>
          <w:lang w:eastAsia="en-US"/>
        </w:rPr>
        <w:t xml:space="preserve">5.1. Предмет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многофункционального центра, организаций, указанных </w:t>
      </w:r>
      <w:r w:rsidRPr="006C0D0A">
        <w:rPr>
          <w:b/>
          <w:color w:val="000000"/>
          <w:sz w:val="24"/>
          <w:szCs w:val="24"/>
          <w:lang w:eastAsia="en-US"/>
        </w:rPr>
        <w:t xml:space="preserve">в </w:t>
      </w:r>
      <w:hyperlink r:id="rId19" w:history="1">
        <w:r w:rsidRPr="006C0D0A">
          <w:rPr>
            <w:b/>
            <w:color w:val="000000"/>
            <w:sz w:val="24"/>
            <w:szCs w:val="24"/>
            <w:lang w:eastAsia="en-US"/>
          </w:rPr>
          <w:t>части 1.1 статьи 16</w:t>
        </w:r>
      </w:hyperlink>
      <w:r w:rsidRPr="006C0D0A">
        <w:rPr>
          <w:b/>
          <w:sz w:val="24"/>
          <w:szCs w:val="24"/>
          <w:lang w:eastAsia="en-US"/>
        </w:rPr>
        <w:t xml:space="preserve"> Федерального закона от 27 июля 2010 года № 210-ФЗ «Об организации предоставления государственных и муниципальных услуг», а также их должностных лиц, муниципальных служащих, работников</w:t>
      </w:r>
    </w:p>
    <w:p w:rsidR="00E61BC7" w:rsidRPr="006C0D0A" w:rsidRDefault="00E61BC7" w:rsidP="00E61BC7">
      <w:pPr>
        <w:autoSpaceDE w:val="0"/>
        <w:autoSpaceDN w:val="0"/>
        <w:adjustRightInd w:val="0"/>
        <w:ind w:firstLine="709"/>
        <w:jc w:val="center"/>
        <w:outlineLvl w:val="0"/>
        <w:rPr>
          <w:sz w:val="24"/>
          <w:szCs w:val="24"/>
          <w:lang w:eastAsia="en-US"/>
        </w:rPr>
      </w:pPr>
    </w:p>
    <w:p w:rsidR="00E61BC7" w:rsidRPr="006C0D0A" w:rsidRDefault="00E61BC7" w:rsidP="00062271">
      <w:pPr>
        <w:pStyle w:val="a9"/>
        <w:numPr>
          <w:ilvl w:val="0"/>
          <w:numId w:val="40"/>
        </w:numPr>
        <w:autoSpaceDE w:val="0"/>
        <w:autoSpaceDN w:val="0"/>
        <w:adjustRightInd w:val="0"/>
        <w:ind w:left="0" w:firstLine="709"/>
        <w:jc w:val="both"/>
        <w:rPr>
          <w:rFonts w:ascii="Times New Roman" w:hAnsi="Times New Roman"/>
          <w:sz w:val="24"/>
          <w:szCs w:val="24"/>
          <w:lang w:eastAsia="en-US"/>
        </w:rPr>
      </w:pPr>
      <w:r w:rsidRPr="006C0D0A">
        <w:rPr>
          <w:rFonts w:ascii="Times New Roman" w:hAnsi="Times New Roman"/>
          <w:sz w:val="24"/>
          <w:szCs w:val="24"/>
          <w:lang w:eastAsia="en-US"/>
        </w:rPr>
        <w:t xml:space="preserve">Заявитель вправе обжаловать в досудебном (внесудебном) порядке решения и действия (бездействие) органа, предоставляющего муниципальную услугу, должностного лица органа, предоставляющего муниципальную услугу, многофункционального центра, организаций, указанных </w:t>
      </w:r>
      <w:r w:rsidRPr="006C0D0A">
        <w:rPr>
          <w:rFonts w:ascii="Times New Roman" w:hAnsi="Times New Roman"/>
          <w:color w:val="000000"/>
          <w:sz w:val="24"/>
          <w:szCs w:val="24"/>
          <w:lang w:eastAsia="en-US"/>
        </w:rPr>
        <w:t xml:space="preserve">в </w:t>
      </w:r>
      <w:hyperlink r:id="rId20" w:history="1">
        <w:r w:rsidRPr="006C0D0A">
          <w:rPr>
            <w:rFonts w:ascii="Times New Roman" w:hAnsi="Times New Roman"/>
            <w:color w:val="000000"/>
            <w:sz w:val="24"/>
            <w:szCs w:val="24"/>
            <w:lang w:eastAsia="en-US"/>
          </w:rPr>
          <w:t>части 1.1 статьи 16</w:t>
        </w:r>
      </w:hyperlink>
      <w:r w:rsidRPr="006C0D0A">
        <w:rPr>
          <w:rFonts w:ascii="Times New Roman" w:hAnsi="Times New Roman"/>
          <w:sz w:val="24"/>
          <w:szCs w:val="24"/>
          <w:lang w:eastAsia="en-US"/>
        </w:rPr>
        <w:t xml:space="preserve"> Федерального закона от 27 июля 2010 года № 210-ФЗ «Об организации предоставления государственных и муниципальных услуг», а также их должностных лиц, государственных или муниципальных служащих, работников.</w:t>
      </w:r>
    </w:p>
    <w:p w:rsidR="00E61BC7" w:rsidRPr="006C0D0A" w:rsidRDefault="00E61BC7" w:rsidP="00062271">
      <w:pPr>
        <w:pStyle w:val="a9"/>
        <w:numPr>
          <w:ilvl w:val="0"/>
          <w:numId w:val="40"/>
        </w:numPr>
        <w:autoSpaceDE w:val="0"/>
        <w:autoSpaceDN w:val="0"/>
        <w:adjustRightInd w:val="0"/>
        <w:ind w:left="0" w:firstLine="709"/>
        <w:jc w:val="both"/>
        <w:rPr>
          <w:rFonts w:ascii="Times New Roman" w:hAnsi="Times New Roman"/>
          <w:sz w:val="24"/>
          <w:szCs w:val="24"/>
          <w:lang w:eastAsia="en-US"/>
        </w:rPr>
      </w:pPr>
      <w:r w:rsidRPr="006C0D0A">
        <w:rPr>
          <w:rFonts w:ascii="Times New Roman" w:hAnsi="Times New Roman"/>
          <w:sz w:val="24"/>
          <w:szCs w:val="24"/>
          <w:lang w:eastAsia="en-US"/>
        </w:rPr>
        <w:t>Заявители вправе сообщить о нарушении своих прав и законных интересов, некорректном поведении или нарушении служебной этики по номерам телефонов уполномоченного органа.</w:t>
      </w:r>
    </w:p>
    <w:p w:rsidR="00E61BC7" w:rsidRPr="006C0D0A" w:rsidRDefault="00E61BC7" w:rsidP="00062271">
      <w:pPr>
        <w:pStyle w:val="a9"/>
        <w:numPr>
          <w:ilvl w:val="0"/>
          <w:numId w:val="40"/>
        </w:numPr>
        <w:autoSpaceDE w:val="0"/>
        <w:autoSpaceDN w:val="0"/>
        <w:adjustRightInd w:val="0"/>
        <w:ind w:left="0" w:firstLine="709"/>
        <w:jc w:val="both"/>
        <w:rPr>
          <w:rFonts w:ascii="Times New Roman" w:hAnsi="Times New Roman"/>
          <w:sz w:val="24"/>
          <w:szCs w:val="24"/>
          <w:lang w:eastAsia="en-US"/>
        </w:rPr>
      </w:pPr>
      <w:r w:rsidRPr="006C0D0A">
        <w:rPr>
          <w:rFonts w:ascii="Times New Roman" w:hAnsi="Times New Roman"/>
          <w:sz w:val="24"/>
          <w:szCs w:val="24"/>
          <w:lang w:eastAsia="en-US"/>
        </w:rPr>
        <w:t xml:space="preserve">Жалоба на нарушение порядка предоставления муниципальной услуги (далее – жалоба) – требование заявителя или его законного представителя о восстановлении или защите нарушенных прав или законных интересов заявителя органом, предоставляющим муниципальную услугу, должностным лицом органа, предоставляющего муниципальную услугу, многофункционального центра, организаций, указанных </w:t>
      </w:r>
      <w:r w:rsidRPr="006C0D0A">
        <w:rPr>
          <w:rFonts w:ascii="Times New Roman" w:hAnsi="Times New Roman"/>
          <w:color w:val="000000"/>
          <w:sz w:val="24"/>
          <w:szCs w:val="24"/>
          <w:lang w:eastAsia="en-US"/>
        </w:rPr>
        <w:t xml:space="preserve">в </w:t>
      </w:r>
      <w:hyperlink r:id="rId21" w:history="1">
        <w:r w:rsidRPr="006C0D0A">
          <w:rPr>
            <w:rFonts w:ascii="Times New Roman" w:hAnsi="Times New Roman"/>
            <w:color w:val="000000"/>
            <w:sz w:val="24"/>
            <w:szCs w:val="24"/>
            <w:lang w:eastAsia="en-US"/>
          </w:rPr>
          <w:t>части 1.1 статьи 16</w:t>
        </w:r>
      </w:hyperlink>
      <w:r w:rsidRPr="006C0D0A">
        <w:rPr>
          <w:rFonts w:ascii="Times New Roman" w:hAnsi="Times New Roman"/>
          <w:sz w:val="24"/>
          <w:szCs w:val="24"/>
          <w:lang w:eastAsia="en-US"/>
        </w:rPr>
        <w:t xml:space="preserve"> Федерального закона от 27 июля 2010 года № 210-ФЗ «Об организации предоставления государственных и муниципальных услуг», а также их должностных лиц, государственных или муниципальных служащих, работников при получении данным заявителем муниципальной услуги.</w:t>
      </w:r>
    </w:p>
    <w:p w:rsidR="00E61BC7" w:rsidRPr="006C0D0A" w:rsidRDefault="00E61BC7" w:rsidP="00E61BC7">
      <w:pPr>
        <w:autoSpaceDE w:val="0"/>
        <w:autoSpaceDN w:val="0"/>
        <w:adjustRightInd w:val="0"/>
        <w:jc w:val="center"/>
        <w:outlineLvl w:val="0"/>
        <w:rPr>
          <w:b/>
          <w:sz w:val="24"/>
          <w:szCs w:val="24"/>
          <w:lang w:eastAsia="en-US"/>
        </w:rPr>
      </w:pPr>
      <w:r w:rsidRPr="006C0D0A">
        <w:rPr>
          <w:b/>
          <w:sz w:val="24"/>
          <w:szCs w:val="24"/>
          <w:lang w:eastAsia="en-US"/>
        </w:rPr>
        <w:t>5.2. Право и основания обжалования в досудебном (внесудебном)</w:t>
      </w:r>
    </w:p>
    <w:p w:rsidR="00E61BC7" w:rsidRPr="006C0D0A" w:rsidRDefault="00E61BC7" w:rsidP="00E61BC7">
      <w:pPr>
        <w:autoSpaceDE w:val="0"/>
        <w:autoSpaceDN w:val="0"/>
        <w:adjustRightInd w:val="0"/>
        <w:jc w:val="center"/>
        <w:rPr>
          <w:b/>
          <w:sz w:val="24"/>
          <w:szCs w:val="24"/>
          <w:lang w:eastAsia="en-US"/>
        </w:rPr>
      </w:pPr>
      <w:r w:rsidRPr="006C0D0A">
        <w:rPr>
          <w:b/>
          <w:sz w:val="24"/>
          <w:szCs w:val="24"/>
          <w:lang w:eastAsia="en-US"/>
        </w:rPr>
        <w:t xml:space="preserve">порядке решений и действий (бездействия) органа, предоставляющего муниципальную услугу, должностного лица органа, предоставляющего муниципальную услугу, многофункционального центра, организаций, указанных </w:t>
      </w:r>
      <w:r w:rsidRPr="006C0D0A">
        <w:rPr>
          <w:b/>
          <w:color w:val="000000"/>
          <w:sz w:val="24"/>
          <w:szCs w:val="24"/>
          <w:lang w:eastAsia="en-US"/>
        </w:rPr>
        <w:t xml:space="preserve">в </w:t>
      </w:r>
      <w:hyperlink r:id="rId22" w:history="1">
        <w:r w:rsidRPr="006C0D0A">
          <w:rPr>
            <w:b/>
            <w:color w:val="000000"/>
            <w:sz w:val="24"/>
            <w:szCs w:val="24"/>
            <w:lang w:eastAsia="en-US"/>
          </w:rPr>
          <w:t>части 1.1 статьи 16</w:t>
        </w:r>
      </w:hyperlink>
      <w:r w:rsidRPr="006C0D0A">
        <w:rPr>
          <w:b/>
          <w:sz w:val="24"/>
          <w:szCs w:val="24"/>
          <w:lang w:eastAsia="en-US"/>
        </w:rPr>
        <w:t xml:space="preserve"> Федерального закона от 27 июля 2010 года № 210-ФЗ «Об организации предоставления государственных и муниципальных услуг», а также их должностных лиц, государственных или муниципальных служащих, работников</w:t>
      </w:r>
    </w:p>
    <w:p w:rsidR="00E61BC7" w:rsidRPr="006C0D0A" w:rsidRDefault="00E61BC7" w:rsidP="00E61BC7">
      <w:pPr>
        <w:autoSpaceDE w:val="0"/>
        <w:autoSpaceDN w:val="0"/>
        <w:adjustRightInd w:val="0"/>
        <w:ind w:firstLine="540"/>
        <w:jc w:val="both"/>
        <w:rPr>
          <w:sz w:val="24"/>
          <w:szCs w:val="24"/>
          <w:lang w:eastAsia="en-US"/>
        </w:rPr>
      </w:pPr>
      <w:r w:rsidRPr="006C0D0A">
        <w:rPr>
          <w:sz w:val="24"/>
          <w:szCs w:val="24"/>
          <w:lang w:eastAsia="en-US"/>
        </w:rPr>
        <w:t xml:space="preserve"> </w:t>
      </w:r>
    </w:p>
    <w:p w:rsidR="00E61BC7" w:rsidRPr="006C0D0A" w:rsidRDefault="00E61BC7" w:rsidP="00062271">
      <w:pPr>
        <w:pStyle w:val="a9"/>
        <w:numPr>
          <w:ilvl w:val="0"/>
          <w:numId w:val="41"/>
        </w:numPr>
        <w:autoSpaceDE w:val="0"/>
        <w:autoSpaceDN w:val="0"/>
        <w:adjustRightInd w:val="0"/>
        <w:ind w:left="0" w:firstLine="709"/>
        <w:jc w:val="both"/>
        <w:rPr>
          <w:rFonts w:ascii="Times New Roman" w:hAnsi="Times New Roman"/>
          <w:sz w:val="24"/>
          <w:szCs w:val="24"/>
          <w:lang w:eastAsia="en-US"/>
        </w:rPr>
      </w:pPr>
      <w:r w:rsidRPr="006C0D0A">
        <w:rPr>
          <w:rFonts w:ascii="Times New Roman" w:hAnsi="Times New Roman"/>
          <w:sz w:val="24"/>
          <w:szCs w:val="24"/>
          <w:lang w:eastAsia="en-US"/>
        </w:rPr>
        <w:t xml:space="preserve"> Заявитель вправе обжаловать в досудебном (внесудебном) порядке решения и действия (бездействие) органа, предоставляющего муниципальную услугу, должностного лица органа, предоставляющего муниципальную услугу или муниципального служащего, многофункционального центра, работника многофункционального центра, а также организаций, предусмотренных частью 1.1 статьи 16 Федерального закона от 27 июля 2010 года № 210-ФЗ «Об организации предоставления государственных и муниципальных услуг» или их работников, в том числе в следующих случаях:</w:t>
      </w:r>
    </w:p>
    <w:p w:rsidR="00E61BC7" w:rsidRPr="006C0D0A" w:rsidRDefault="00E61BC7" w:rsidP="00062271">
      <w:pPr>
        <w:pStyle w:val="a9"/>
        <w:numPr>
          <w:ilvl w:val="0"/>
          <w:numId w:val="42"/>
        </w:numPr>
        <w:autoSpaceDE w:val="0"/>
        <w:autoSpaceDN w:val="0"/>
        <w:adjustRightInd w:val="0"/>
        <w:ind w:left="0" w:firstLine="709"/>
        <w:jc w:val="both"/>
        <w:rPr>
          <w:rFonts w:ascii="Times New Roman" w:hAnsi="Times New Roman"/>
          <w:color w:val="000000"/>
          <w:sz w:val="24"/>
          <w:szCs w:val="24"/>
          <w:lang w:eastAsia="en-US"/>
        </w:rPr>
      </w:pPr>
      <w:r w:rsidRPr="006C0D0A">
        <w:rPr>
          <w:rFonts w:ascii="Times New Roman" w:hAnsi="Times New Roman"/>
          <w:sz w:val="24"/>
          <w:szCs w:val="24"/>
          <w:lang w:eastAsia="en-US"/>
        </w:rPr>
        <w:t>нарушение с</w:t>
      </w:r>
      <w:r w:rsidRPr="006C0D0A">
        <w:rPr>
          <w:rFonts w:ascii="Times New Roman" w:hAnsi="Times New Roman"/>
          <w:color w:val="000000"/>
          <w:sz w:val="24"/>
          <w:szCs w:val="24"/>
          <w:lang w:eastAsia="en-US"/>
        </w:rPr>
        <w:t xml:space="preserve">рока регистрации запроса о предоставлении государственной или муниципальной услуги, запроса, указанного в </w:t>
      </w:r>
      <w:hyperlink r:id="rId23" w:history="1">
        <w:r w:rsidRPr="006C0D0A">
          <w:rPr>
            <w:rFonts w:ascii="Times New Roman" w:hAnsi="Times New Roman"/>
            <w:color w:val="000000"/>
            <w:sz w:val="24"/>
            <w:szCs w:val="24"/>
            <w:lang w:eastAsia="en-US"/>
          </w:rPr>
          <w:t>статье 15.1</w:t>
        </w:r>
      </w:hyperlink>
      <w:r w:rsidRPr="006C0D0A">
        <w:rPr>
          <w:rFonts w:ascii="Times New Roman" w:hAnsi="Times New Roman"/>
          <w:color w:val="000000"/>
          <w:sz w:val="24"/>
          <w:szCs w:val="24"/>
          <w:lang w:eastAsia="en-US"/>
        </w:rPr>
        <w:t xml:space="preserve"> </w:t>
      </w:r>
      <w:r w:rsidRPr="006C0D0A">
        <w:rPr>
          <w:rFonts w:ascii="Times New Roman" w:hAnsi="Times New Roman"/>
          <w:sz w:val="24"/>
          <w:szCs w:val="24"/>
          <w:lang w:eastAsia="en-US"/>
        </w:rPr>
        <w:t>Федерального закона от 27 июля 2010 года № 210-ФЗ «Об организации предоставления государственных и муниципальных услуг»</w:t>
      </w:r>
      <w:r w:rsidRPr="006C0D0A">
        <w:rPr>
          <w:rFonts w:ascii="Times New Roman" w:hAnsi="Times New Roman"/>
          <w:color w:val="000000"/>
          <w:sz w:val="24"/>
          <w:szCs w:val="24"/>
          <w:lang w:eastAsia="en-US"/>
        </w:rPr>
        <w:t>;</w:t>
      </w:r>
    </w:p>
    <w:p w:rsidR="00E61BC7" w:rsidRPr="006C0D0A" w:rsidRDefault="00E61BC7" w:rsidP="00062271">
      <w:pPr>
        <w:pStyle w:val="a9"/>
        <w:numPr>
          <w:ilvl w:val="0"/>
          <w:numId w:val="42"/>
        </w:numPr>
        <w:autoSpaceDE w:val="0"/>
        <w:autoSpaceDN w:val="0"/>
        <w:adjustRightInd w:val="0"/>
        <w:ind w:left="0" w:firstLine="709"/>
        <w:jc w:val="both"/>
        <w:rPr>
          <w:rFonts w:ascii="Times New Roman" w:hAnsi="Times New Roman"/>
          <w:color w:val="000000"/>
          <w:sz w:val="24"/>
          <w:szCs w:val="24"/>
          <w:lang w:eastAsia="en-US"/>
        </w:rPr>
      </w:pPr>
      <w:r w:rsidRPr="006C0D0A">
        <w:rPr>
          <w:rFonts w:ascii="Times New Roman" w:hAnsi="Times New Roman"/>
          <w:color w:val="000000"/>
          <w:sz w:val="24"/>
          <w:szCs w:val="24"/>
          <w:lang w:eastAsia="en-US"/>
        </w:rPr>
        <w:t xml:space="preserve">нарушение срока предоставления государственной или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24" w:history="1">
        <w:r w:rsidRPr="006C0D0A">
          <w:rPr>
            <w:rFonts w:ascii="Times New Roman" w:hAnsi="Times New Roman"/>
            <w:color w:val="000000"/>
            <w:sz w:val="24"/>
            <w:szCs w:val="24"/>
            <w:lang w:eastAsia="en-US"/>
          </w:rPr>
          <w:t>частью 1.3 статьи 16</w:t>
        </w:r>
      </w:hyperlink>
      <w:r w:rsidRPr="006C0D0A">
        <w:rPr>
          <w:rFonts w:ascii="Times New Roman" w:hAnsi="Times New Roman"/>
          <w:color w:val="000000"/>
          <w:sz w:val="24"/>
          <w:szCs w:val="24"/>
          <w:lang w:eastAsia="en-US"/>
        </w:rPr>
        <w:t xml:space="preserve"> </w:t>
      </w:r>
      <w:r w:rsidRPr="006C0D0A">
        <w:rPr>
          <w:rFonts w:ascii="Times New Roman" w:hAnsi="Times New Roman"/>
          <w:sz w:val="24"/>
          <w:szCs w:val="24"/>
          <w:lang w:eastAsia="en-US"/>
        </w:rPr>
        <w:t>Федерального закона от 27 июля 2010 года № 210-ФЗ «Об организации предоставления государственных и муниципальных услуг»</w:t>
      </w:r>
      <w:r w:rsidRPr="006C0D0A">
        <w:rPr>
          <w:rFonts w:ascii="Times New Roman" w:hAnsi="Times New Roman"/>
          <w:color w:val="000000"/>
          <w:sz w:val="24"/>
          <w:szCs w:val="24"/>
          <w:lang w:eastAsia="en-US"/>
        </w:rPr>
        <w:t>;</w:t>
      </w:r>
    </w:p>
    <w:p w:rsidR="00E61BC7" w:rsidRPr="006C0D0A" w:rsidRDefault="00E61BC7" w:rsidP="00062271">
      <w:pPr>
        <w:pStyle w:val="a9"/>
        <w:numPr>
          <w:ilvl w:val="0"/>
          <w:numId w:val="42"/>
        </w:numPr>
        <w:autoSpaceDE w:val="0"/>
        <w:autoSpaceDN w:val="0"/>
        <w:adjustRightInd w:val="0"/>
        <w:ind w:left="0" w:firstLine="709"/>
        <w:jc w:val="both"/>
        <w:rPr>
          <w:rFonts w:ascii="Times New Roman" w:hAnsi="Times New Roman"/>
          <w:color w:val="000000"/>
          <w:sz w:val="24"/>
          <w:szCs w:val="24"/>
          <w:lang w:eastAsia="en-US"/>
        </w:rPr>
      </w:pPr>
      <w:r w:rsidRPr="006C0D0A">
        <w:rPr>
          <w:rFonts w:ascii="Times New Roman" w:hAnsi="Times New Roman"/>
          <w:color w:val="000000"/>
          <w:sz w:val="24"/>
          <w:szCs w:val="24"/>
          <w:lang w:eastAsia="en-US"/>
        </w:rPr>
        <w:t>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rsidR="00E61BC7" w:rsidRPr="006C0D0A" w:rsidRDefault="00E61BC7" w:rsidP="00062271">
      <w:pPr>
        <w:pStyle w:val="a9"/>
        <w:numPr>
          <w:ilvl w:val="0"/>
          <w:numId w:val="42"/>
        </w:numPr>
        <w:autoSpaceDE w:val="0"/>
        <w:autoSpaceDN w:val="0"/>
        <w:adjustRightInd w:val="0"/>
        <w:ind w:left="0" w:firstLine="709"/>
        <w:jc w:val="both"/>
        <w:rPr>
          <w:rFonts w:ascii="Times New Roman" w:hAnsi="Times New Roman"/>
          <w:color w:val="000000"/>
          <w:sz w:val="24"/>
          <w:szCs w:val="24"/>
          <w:lang w:eastAsia="en-US"/>
        </w:rPr>
      </w:pPr>
      <w:r w:rsidRPr="006C0D0A">
        <w:rPr>
          <w:rFonts w:ascii="Times New Roman" w:hAnsi="Times New Roman"/>
          <w:color w:val="000000"/>
          <w:sz w:val="24"/>
          <w:szCs w:val="24"/>
          <w:lang w:eastAsia="en-US"/>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 у заявителя;</w:t>
      </w:r>
    </w:p>
    <w:p w:rsidR="00E61BC7" w:rsidRPr="006C0D0A" w:rsidRDefault="00E61BC7" w:rsidP="00062271">
      <w:pPr>
        <w:pStyle w:val="a9"/>
        <w:numPr>
          <w:ilvl w:val="0"/>
          <w:numId w:val="42"/>
        </w:numPr>
        <w:autoSpaceDE w:val="0"/>
        <w:autoSpaceDN w:val="0"/>
        <w:adjustRightInd w:val="0"/>
        <w:ind w:left="0" w:firstLine="709"/>
        <w:jc w:val="both"/>
        <w:rPr>
          <w:rFonts w:ascii="Times New Roman" w:hAnsi="Times New Roman"/>
          <w:color w:val="000000"/>
          <w:sz w:val="24"/>
          <w:szCs w:val="24"/>
          <w:lang w:eastAsia="en-US"/>
        </w:rPr>
      </w:pPr>
      <w:r w:rsidRPr="006C0D0A">
        <w:rPr>
          <w:rFonts w:ascii="Times New Roman" w:hAnsi="Times New Roman"/>
          <w:color w:val="000000"/>
          <w:sz w:val="24"/>
          <w:szCs w:val="24"/>
          <w:lang w:eastAsia="en-US"/>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w:t>
      </w:r>
    </w:p>
    <w:p w:rsidR="00E61BC7" w:rsidRPr="006C0D0A" w:rsidRDefault="00E61BC7" w:rsidP="00E61BC7">
      <w:pPr>
        <w:pStyle w:val="a9"/>
        <w:autoSpaceDE w:val="0"/>
        <w:autoSpaceDN w:val="0"/>
        <w:adjustRightInd w:val="0"/>
        <w:ind w:left="0" w:firstLine="709"/>
        <w:jc w:val="both"/>
        <w:rPr>
          <w:rFonts w:ascii="Times New Roman" w:hAnsi="Times New Roman"/>
          <w:color w:val="000000"/>
          <w:sz w:val="24"/>
          <w:szCs w:val="24"/>
          <w:lang w:eastAsia="en-US"/>
        </w:rPr>
      </w:pPr>
      <w:r w:rsidRPr="006C0D0A">
        <w:rPr>
          <w:rFonts w:ascii="Times New Roman" w:hAnsi="Times New Roman"/>
          <w:color w:val="000000"/>
          <w:sz w:val="24"/>
          <w:szCs w:val="24"/>
          <w:lang w:eastAsia="en-US"/>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25" w:history="1">
        <w:r w:rsidRPr="006C0D0A">
          <w:rPr>
            <w:rFonts w:ascii="Times New Roman" w:hAnsi="Times New Roman"/>
            <w:color w:val="000000"/>
            <w:sz w:val="24"/>
            <w:szCs w:val="24"/>
            <w:lang w:eastAsia="en-US"/>
          </w:rPr>
          <w:t>частью 1.3 статьи 16</w:t>
        </w:r>
      </w:hyperlink>
      <w:r w:rsidRPr="006C0D0A">
        <w:rPr>
          <w:rFonts w:ascii="Times New Roman" w:hAnsi="Times New Roman"/>
          <w:color w:val="000000"/>
          <w:sz w:val="24"/>
          <w:szCs w:val="24"/>
          <w:lang w:eastAsia="en-US"/>
        </w:rPr>
        <w:t xml:space="preserve"> </w:t>
      </w:r>
      <w:r w:rsidRPr="006C0D0A">
        <w:rPr>
          <w:rFonts w:ascii="Times New Roman" w:hAnsi="Times New Roman"/>
          <w:sz w:val="24"/>
          <w:szCs w:val="24"/>
          <w:lang w:eastAsia="en-US"/>
        </w:rPr>
        <w:t>Федерального закона от 27 июля 2010 года № 210-ФЗ «Об организации предоставления государственных и муниципальных услуг»</w:t>
      </w:r>
      <w:r w:rsidRPr="006C0D0A">
        <w:rPr>
          <w:rFonts w:ascii="Times New Roman" w:hAnsi="Times New Roman"/>
          <w:color w:val="000000"/>
          <w:sz w:val="24"/>
          <w:szCs w:val="24"/>
          <w:lang w:eastAsia="en-US"/>
        </w:rPr>
        <w:t>;</w:t>
      </w:r>
    </w:p>
    <w:p w:rsidR="00E61BC7" w:rsidRPr="006C0D0A" w:rsidRDefault="00E61BC7" w:rsidP="00062271">
      <w:pPr>
        <w:pStyle w:val="a9"/>
        <w:numPr>
          <w:ilvl w:val="0"/>
          <w:numId w:val="42"/>
        </w:numPr>
        <w:autoSpaceDE w:val="0"/>
        <w:autoSpaceDN w:val="0"/>
        <w:adjustRightInd w:val="0"/>
        <w:ind w:left="0" w:firstLine="709"/>
        <w:jc w:val="both"/>
        <w:rPr>
          <w:rFonts w:ascii="Times New Roman" w:hAnsi="Times New Roman"/>
          <w:color w:val="000000"/>
          <w:sz w:val="24"/>
          <w:szCs w:val="24"/>
          <w:lang w:eastAsia="en-US"/>
        </w:rPr>
      </w:pPr>
      <w:r w:rsidRPr="006C0D0A">
        <w:rPr>
          <w:rFonts w:ascii="Times New Roman" w:hAnsi="Times New Roman"/>
          <w:color w:val="000000"/>
          <w:sz w:val="24"/>
          <w:szCs w:val="24"/>
          <w:lang w:eastAsia="en-US"/>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E61BC7" w:rsidRPr="006C0D0A" w:rsidRDefault="00E61BC7" w:rsidP="00062271">
      <w:pPr>
        <w:pStyle w:val="a9"/>
        <w:numPr>
          <w:ilvl w:val="0"/>
          <w:numId w:val="42"/>
        </w:numPr>
        <w:autoSpaceDE w:val="0"/>
        <w:autoSpaceDN w:val="0"/>
        <w:adjustRightInd w:val="0"/>
        <w:ind w:left="0" w:firstLine="709"/>
        <w:jc w:val="both"/>
        <w:rPr>
          <w:rFonts w:ascii="Times New Roman" w:hAnsi="Times New Roman"/>
          <w:color w:val="000000"/>
          <w:sz w:val="24"/>
          <w:szCs w:val="24"/>
          <w:lang w:eastAsia="en-US"/>
        </w:rPr>
      </w:pPr>
      <w:r w:rsidRPr="006C0D0A">
        <w:rPr>
          <w:rFonts w:ascii="Times New Roman" w:hAnsi="Times New Roman"/>
          <w:color w:val="000000"/>
          <w:sz w:val="24"/>
          <w:szCs w:val="24"/>
          <w:lang w:eastAsia="en-US"/>
        </w:rPr>
        <w:t xml:space="preserve">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w:t>
      </w:r>
      <w:hyperlink r:id="rId26" w:history="1">
        <w:r w:rsidRPr="006C0D0A">
          <w:rPr>
            <w:rFonts w:ascii="Times New Roman" w:hAnsi="Times New Roman"/>
            <w:color w:val="000000"/>
            <w:sz w:val="24"/>
            <w:szCs w:val="24"/>
            <w:lang w:eastAsia="en-US"/>
          </w:rPr>
          <w:t>частью 1.1 статьи 16</w:t>
        </w:r>
      </w:hyperlink>
      <w:r w:rsidRPr="006C0D0A">
        <w:rPr>
          <w:rFonts w:ascii="Times New Roman" w:hAnsi="Times New Roman"/>
          <w:color w:val="000000"/>
          <w:sz w:val="24"/>
          <w:szCs w:val="24"/>
          <w:lang w:eastAsia="en-US"/>
        </w:rPr>
        <w:t xml:space="preserve"> </w:t>
      </w:r>
      <w:r w:rsidRPr="006C0D0A">
        <w:rPr>
          <w:rFonts w:ascii="Times New Roman" w:hAnsi="Times New Roman"/>
          <w:sz w:val="24"/>
          <w:szCs w:val="24"/>
          <w:lang w:eastAsia="en-US"/>
        </w:rPr>
        <w:t>Федерального закона от 27 июля 2010 года № 210-ФЗ «Об организации предоставления государственных и муниципальных услуг»</w:t>
      </w:r>
      <w:r w:rsidRPr="006C0D0A">
        <w:rPr>
          <w:rFonts w:ascii="Times New Roman" w:hAnsi="Times New Roman"/>
          <w:color w:val="000000"/>
          <w:sz w:val="24"/>
          <w:szCs w:val="24"/>
          <w:lang w:eastAsia="en-US"/>
        </w:rPr>
        <w:t xml:space="preserve">,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
    <w:p w:rsidR="00E61BC7" w:rsidRPr="006C0D0A" w:rsidRDefault="00E61BC7" w:rsidP="00E61BC7">
      <w:pPr>
        <w:pStyle w:val="a9"/>
        <w:autoSpaceDE w:val="0"/>
        <w:autoSpaceDN w:val="0"/>
        <w:adjustRightInd w:val="0"/>
        <w:ind w:left="0" w:firstLine="709"/>
        <w:jc w:val="both"/>
        <w:rPr>
          <w:rFonts w:ascii="Times New Roman" w:hAnsi="Times New Roman"/>
          <w:color w:val="000000"/>
          <w:sz w:val="24"/>
          <w:szCs w:val="24"/>
          <w:lang w:eastAsia="en-US"/>
        </w:rPr>
      </w:pPr>
      <w:r w:rsidRPr="006C0D0A">
        <w:rPr>
          <w:rFonts w:ascii="Times New Roman" w:hAnsi="Times New Roman"/>
          <w:color w:val="000000"/>
          <w:sz w:val="24"/>
          <w:szCs w:val="24"/>
          <w:lang w:eastAsia="en-US"/>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27" w:history="1">
        <w:r w:rsidRPr="006C0D0A">
          <w:rPr>
            <w:rFonts w:ascii="Times New Roman" w:hAnsi="Times New Roman"/>
            <w:color w:val="000000"/>
            <w:sz w:val="24"/>
            <w:szCs w:val="24"/>
            <w:lang w:eastAsia="en-US"/>
          </w:rPr>
          <w:t>частью 1.3 статьи 16</w:t>
        </w:r>
      </w:hyperlink>
      <w:r w:rsidRPr="006C0D0A">
        <w:rPr>
          <w:rFonts w:ascii="Times New Roman" w:hAnsi="Times New Roman"/>
          <w:color w:val="000000"/>
          <w:sz w:val="24"/>
          <w:szCs w:val="24"/>
          <w:lang w:eastAsia="en-US"/>
        </w:rPr>
        <w:t xml:space="preserve"> </w:t>
      </w:r>
      <w:r w:rsidRPr="006C0D0A">
        <w:rPr>
          <w:rFonts w:ascii="Times New Roman" w:hAnsi="Times New Roman"/>
          <w:sz w:val="24"/>
          <w:szCs w:val="24"/>
          <w:lang w:eastAsia="en-US"/>
        </w:rPr>
        <w:t>Федерального закона от 27 июля 2010 года № 210-ФЗ «Об организации предоставления государственных и муниципальных услуг»</w:t>
      </w:r>
      <w:r w:rsidRPr="006C0D0A">
        <w:rPr>
          <w:rFonts w:ascii="Times New Roman" w:hAnsi="Times New Roman"/>
          <w:color w:val="000000"/>
          <w:sz w:val="24"/>
          <w:szCs w:val="24"/>
          <w:lang w:eastAsia="en-US"/>
        </w:rPr>
        <w:t>;</w:t>
      </w:r>
    </w:p>
    <w:p w:rsidR="00E61BC7" w:rsidRPr="006C0D0A" w:rsidRDefault="00E61BC7" w:rsidP="00062271">
      <w:pPr>
        <w:pStyle w:val="a9"/>
        <w:numPr>
          <w:ilvl w:val="0"/>
          <w:numId w:val="42"/>
        </w:numPr>
        <w:autoSpaceDE w:val="0"/>
        <w:autoSpaceDN w:val="0"/>
        <w:adjustRightInd w:val="0"/>
        <w:ind w:left="0" w:firstLine="709"/>
        <w:jc w:val="both"/>
        <w:rPr>
          <w:rFonts w:ascii="Times New Roman" w:hAnsi="Times New Roman"/>
          <w:sz w:val="24"/>
          <w:szCs w:val="24"/>
          <w:lang w:eastAsia="en-US"/>
        </w:rPr>
      </w:pPr>
      <w:r w:rsidRPr="006C0D0A">
        <w:rPr>
          <w:rFonts w:ascii="Times New Roman" w:hAnsi="Times New Roman"/>
          <w:color w:val="000000"/>
          <w:sz w:val="24"/>
          <w:szCs w:val="24"/>
          <w:lang w:eastAsia="en-US"/>
        </w:rPr>
        <w:t xml:space="preserve">нарушение срока или порядка выдачи документов по результатам предоставления </w:t>
      </w:r>
      <w:r w:rsidRPr="006C0D0A">
        <w:rPr>
          <w:rFonts w:ascii="Times New Roman" w:hAnsi="Times New Roman"/>
          <w:sz w:val="24"/>
          <w:szCs w:val="24"/>
          <w:lang w:eastAsia="en-US"/>
        </w:rPr>
        <w:t>муниципальной услуги;</w:t>
      </w:r>
    </w:p>
    <w:p w:rsidR="00E61BC7" w:rsidRPr="006C0D0A" w:rsidRDefault="00E61BC7" w:rsidP="00062271">
      <w:pPr>
        <w:pStyle w:val="a9"/>
        <w:numPr>
          <w:ilvl w:val="0"/>
          <w:numId w:val="42"/>
        </w:numPr>
        <w:autoSpaceDE w:val="0"/>
        <w:autoSpaceDN w:val="0"/>
        <w:adjustRightInd w:val="0"/>
        <w:ind w:left="0" w:firstLine="709"/>
        <w:jc w:val="both"/>
        <w:rPr>
          <w:rFonts w:ascii="Times New Roman" w:hAnsi="Times New Roman"/>
          <w:sz w:val="24"/>
          <w:szCs w:val="24"/>
          <w:lang w:eastAsia="en-US"/>
        </w:rPr>
      </w:pPr>
      <w:r w:rsidRPr="006C0D0A">
        <w:rPr>
          <w:rFonts w:ascii="Times New Roman" w:hAnsi="Times New Roman"/>
          <w:sz w:val="24"/>
          <w:szCs w:val="24"/>
          <w:lang w:eastAsia="en-US"/>
        </w:rPr>
        <w:t xml:space="preserve">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28" w:history="1">
        <w:r w:rsidRPr="006C0D0A">
          <w:rPr>
            <w:rFonts w:ascii="Times New Roman" w:hAnsi="Times New Roman"/>
            <w:sz w:val="24"/>
            <w:szCs w:val="24"/>
            <w:lang w:eastAsia="en-US"/>
          </w:rPr>
          <w:t>частью 1.3 статьи 16</w:t>
        </w:r>
      </w:hyperlink>
      <w:r w:rsidRPr="006C0D0A">
        <w:rPr>
          <w:rFonts w:ascii="Times New Roman" w:hAnsi="Times New Roman"/>
          <w:sz w:val="24"/>
          <w:szCs w:val="24"/>
          <w:lang w:eastAsia="en-US"/>
        </w:rPr>
        <w:t xml:space="preserve"> Федерального закона от 27 июля 2010 года № 210-ФЗ «Об организации предоставления государственных и муниципальных услуг». </w:t>
      </w:r>
    </w:p>
    <w:p w:rsidR="00E61BC7" w:rsidRPr="006C0D0A" w:rsidRDefault="00E61BC7" w:rsidP="00062271">
      <w:pPr>
        <w:pStyle w:val="a9"/>
        <w:numPr>
          <w:ilvl w:val="0"/>
          <w:numId w:val="41"/>
        </w:numPr>
        <w:autoSpaceDE w:val="0"/>
        <w:autoSpaceDN w:val="0"/>
        <w:adjustRightInd w:val="0"/>
        <w:ind w:left="0" w:firstLine="709"/>
        <w:jc w:val="both"/>
        <w:rPr>
          <w:rFonts w:ascii="Times New Roman" w:hAnsi="Times New Roman"/>
          <w:sz w:val="24"/>
          <w:szCs w:val="24"/>
          <w:lang w:eastAsia="en-US"/>
        </w:rPr>
      </w:pPr>
      <w:r w:rsidRPr="006C0D0A">
        <w:rPr>
          <w:rFonts w:ascii="Times New Roman" w:hAnsi="Times New Roman"/>
          <w:sz w:val="24"/>
          <w:szCs w:val="24"/>
          <w:lang w:eastAsia="en-US"/>
        </w:rPr>
        <w:t>Заявитель имеет право ознакомления с документами и материалами, непосредственно затрагивающими его права и свободы, если отсутствуют установленные действующим законодательством Российской Федерации ограничения на предоставление испрашиваемой информации, а должностное лицо органа, предоставляющего муниципальную услугу, обязано ознакомить заявителя с испрашиваемыми документами и материалами.</w:t>
      </w:r>
    </w:p>
    <w:p w:rsidR="00E61BC7" w:rsidRPr="006C0D0A" w:rsidRDefault="00E61BC7" w:rsidP="00E61BC7">
      <w:pPr>
        <w:autoSpaceDE w:val="0"/>
        <w:autoSpaceDN w:val="0"/>
        <w:adjustRightInd w:val="0"/>
        <w:jc w:val="center"/>
        <w:outlineLvl w:val="0"/>
        <w:rPr>
          <w:b/>
          <w:sz w:val="24"/>
          <w:szCs w:val="24"/>
          <w:lang w:eastAsia="en-US"/>
        </w:rPr>
      </w:pPr>
      <w:r w:rsidRPr="006C0D0A">
        <w:rPr>
          <w:b/>
          <w:sz w:val="24"/>
          <w:szCs w:val="24"/>
          <w:lang w:eastAsia="en-US"/>
        </w:rPr>
        <w:t>5.3. Общие требования к порядку подачи и рассмотрения жалобы</w:t>
      </w:r>
    </w:p>
    <w:p w:rsidR="00E61BC7" w:rsidRPr="006C0D0A" w:rsidRDefault="00E61BC7" w:rsidP="00E61BC7">
      <w:pPr>
        <w:autoSpaceDE w:val="0"/>
        <w:autoSpaceDN w:val="0"/>
        <w:adjustRightInd w:val="0"/>
        <w:jc w:val="center"/>
        <w:outlineLvl w:val="0"/>
        <w:rPr>
          <w:sz w:val="24"/>
          <w:szCs w:val="24"/>
          <w:lang w:eastAsia="en-US"/>
        </w:rPr>
      </w:pPr>
    </w:p>
    <w:p w:rsidR="00E61BC7" w:rsidRPr="006C0D0A" w:rsidRDefault="00E61BC7" w:rsidP="00062271">
      <w:pPr>
        <w:pStyle w:val="a9"/>
        <w:numPr>
          <w:ilvl w:val="0"/>
          <w:numId w:val="43"/>
        </w:numPr>
        <w:autoSpaceDE w:val="0"/>
        <w:autoSpaceDN w:val="0"/>
        <w:adjustRightInd w:val="0"/>
        <w:ind w:left="0" w:firstLine="709"/>
        <w:jc w:val="both"/>
        <w:rPr>
          <w:rFonts w:ascii="Times New Roman" w:hAnsi="Times New Roman"/>
          <w:sz w:val="24"/>
          <w:szCs w:val="24"/>
          <w:lang w:eastAsia="en-US"/>
        </w:rPr>
      </w:pPr>
      <w:r w:rsidRPr="006C0D0A">
        <w:rPr>
          <w:rFonts w:ascii="Times New Roman" w:hAnsi="Times New Roman"/>
          <w:sz w:val="24"/>
          <w:szCs w:val="24"/>
          <w:lang w:eastAsia="en-US"/>
        </w:rPr>
        <w:t>Жалоба подается в письменной форме на бумажном носителе, в электронной форме в орган, предоставляющий муниципальную услугу, либо направлена в электронной форме с использованием Единого портала государственных и муниципальных услуг (функций) (www.gosuslugi.ru) и/или Портала государственных и муниципальных услуг (функций) Республики Саха (Якутия) (</w:t>
      </w:r>
      <w:hyperlink r:id="rId29" w:history="1">
        <w:r w:rsidRPr="006C0D0A">
          <w:rPr>
            <w:rStyle w:val="aa"/>
            <w:rFonts w:ascii="Times New Roman" w:hAnsi="Times New Roman"/>
            <w:sz w:val="24"/>
            <w:szCs w:val="24"/>
            <w:lang w:eastAsia="en-US"/>
          </w:rPr>
          <w:t>www.е-yakutia.ru</w:t>
        </w:r>
      </w:hyperlink>
      <w:r w:rsidRPr="006C0D0A">
        <w:rPr>
          <w:rFonts w:ascii="Times New Roman" w:hAnsi="Times New Roman"/>
          <w:sz w:val="24"/>
          <w:szCs w:val="24"/>
          <w:lang w:eastAsia="en-US"/>
        </w:rPr>
        <w:t xml:space="preserve">), многофункциональный центр либо в соответствующий государственный орган исполнительной власти, являющийся учредителем многофункционального центра (далее – учредитель многофункционального центра), а также в организации, предусмотренные </w:t>
      </w:r>
      <w:hyperlink r:id="rId30" w:history="1">
        <w:r w:rsidRPr="006C0D0A">
          <w:rPr>
            <w:rFonts w:ascii="Times New Roman" w:hAnsi="Times New Roman"/>
            <w:sz w:val="24"/>
            <w:szCs w:val="24"/>
            <w:lang w:eastAsia="en-US"/>
          </w:rPr>
          <w:t>частью 1.1 статьи 16</w:t>
        </w:r>
      </w:hyperlink>
      <w:r w:rsidRPr="006C0D0A">
        <w:rPr>
          <w:rFonts w:ascii="Times New Roman" w:hAnsi="Times New Roman"/>
          <w:sz w:val="24"/>
          <w:szCs w:val="24"/>
          <w:lang w:eastAsia="en-US"/>
        </w:rPr>
        <w:t xml:space="preserve"> Федерального закона от 27 июля 2010 года № 210-ФЗ «Об организации предоставления государственных и муниципальных услуг». </w:t>
      </w:r>
    </w:p>
    <w:p w:rsidR="00E61BC7" w:rsidRPr="006C0D0A" w:rsidRDefault="00E61BC7" w:rsidP="00062271">
      <w:pPr>
        <w:pStyle w:val="a9"/>
        <w:numPr>
          <w:ilvl w:val="0"/>
          <w:numId w:val="43"/>
        </w:numPr>
        <w:autoSpaceDE w:val="0"/>
        <w:autoSpaceDN w:val="0"/>
        <w:adjustRightInd w:val="0"/>
        <w:ind w:left="0" w:firstLine="709"/>
        <w:jc w:val="both"/>
        <w:rPr>
          <w:rFonts w:ascii="Times New Roman" w:hAnsi="Times New Roman"/>
          <w:sz w:val="24"/>
          <w:szCs w:val="24"/>
          <w:lang w:eastAsia="en-US"/>
        </w:rPr>
      </w:pPr>
      <w:r w:rsidRPr="006C0D0A">
        <w:rPr>
          <w:rFonts w:ascii="Times New Roman" w:hAnsi="Times New Roman"/>
          <w:sz w:val="24"/>
          <w:szCs w:val="24"/>
        </w:rPr>
        <w:t xml:space="preserve">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МФЦ подаются руководителю МФЦ. Жалобы на решения и действия (бездействие) МФЦ подаются </w:t>
      </w:r>
      <w:r w:rsidR="0029719E" w:rsidRPr="006C0D0A">
        <w:rPr>
          <w:rFonts w:ascii="Times New Roman" w:hAnsi="Times New Roman"/>
          <w:sz w:val="24"/>
          <w:szCs w:val="24"/>
        </w:rPr>
        <w:t>в учредитель</w:t>
      </w:r>
      <w:r w:rsidRPr="006C0D0A">
        <w:rPr>
          <w:rFonts w:ascii="Times New Roman" w:hAnsi="Times New Roman"/>
          <w:sz w:val="24"/>
          <w:szCs w:val="24"/>
        </w:rPr>
        <w:t xml:space="preserve"> МФЦ. Жалобы на решения и действия (бездействие) работников организаций, предусмотренных частью 1.1 статьи 16 Федерального закона от 27.07.2010 № 210-ФЗ, подаются руководителям этих организаций.</w:t>
      </w:r>
    </w:p>
    <w:p w:rsidR="00E61BC7" w:rsidRPr="006C0D0A" w:rsidRDefault="00E61BC7" w:rsidP="00062271">
      <w:pPr>
        <w:pStyle w:val="a9"/>
        <w:numPr>
          <w:ilvl w:val="0"/>
          <w:numId w:val="43"/>
        </w:numPr>
        <w:autoSpaceDE w:val="0"/>
        <w:autoSpaceDN w:val="0"/>
        <w:adjustRightInd w:val="0"/>
        <w:ind w:left="0" w:firstLine="709"/>
        <w:jc w:val="both"/>
        <w:rPr>
          <w:rFonts w:ascii="Times New Roman" w:hAnsi="Times New Roman"/>
          <w:sz w:val="24"/>
          <w:szCs w:val="24"/>
          <w:lang w:eastAsia="en-US"/>
        </w:rPr>
      </w:pPr>
      <w:r w:rsidRPr="006C0D0A">
        <w:rPr>
          <w:rFonts w:ascii="Times New Roman" w:hAnsi="Times New Roman"/>
          <w:sz w:val="24"/>
          <w:szCs w:val="24"/>
          <w:lang w:eastAsia="en-US"/>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w:t>
      </w:r>
    </w:p>
    <w:p w:rsidR="00E61BC7" w:rsidRPr="006C0D0A" w:rsidRDefault="00E61BC7" w:rsidP="00062271">
      <w:pPr>
        <w:pStyle w:val="a9"/>
        <w:numPr>
          <w:ilvl w:val="0"/>
          <w:numId w:val="43"/>
        </w:numPr>
        <w:autoSpaceDE w:val="0"/>
        <w:autoSpaceDN w:val="0"/>
        <w:adjustRightInd w:val="0"/>
        <w:ind w:left="0" w:firstLine="709"/>
        <w:jc w:val="both"/>
        <w:rPr>
          <w:rFonts w:ascii="Times New Roman" w:hAnsi="Times New Roman"/>
          <w:sz w:val="24"/>
          <w:szCs w:val="24"/>
          <w:lang w:eastAsia="en-US"/>
        </w:rPr>
      </w:pPr>
      <w:r w:rsidRPr="006C0D0A">
        <w:rPr>
          <w:rFonts w:ascii="Times New Roman" w:hAnsi="Times New Roman"/>
          <w:sz w:val="24"/>
          <w:szCs w:val="24"/>
          <w:lang w:eastAsia="en-US"/>
        </w:rPr>
        <w:t xml:space="preserve">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w:t>
      </w:r>
    </w:p>
    <w:p w:rsidR="00E61BC7" w:rsidRPr="006C0D0A" w:rsidRDefault="00E61BC7" w:rsidP="00062271">
      <w:pPr>
        <w:pStyle w:val="a9"/>
        <w:numPr>
          <w:ilvl w:val="0"/>
          <w:numId w:val="43"/>
        </w:numPr>
        <w:autoSpaceDE w:val="0"/>
        <w:autoSpaceDN w:val="0"/>
        <w:adjustRightInd w:val="0"/>
        <w:ind w:left="0" w:firstLine="709"/>
        <w:jc w:val="both"/>
        <w:rPr>
          <w:rFonts w:ascii="Times New Roman" w:hAnsi="Times New Roman"/>
          <w:sz w:val="24"/>
          <w:szCs w:val="24"/>
          <w:lang w:eastAsia="en-US"/>
        </w:rPr>
      </w:pPr>
      <w:r w:rsidRPr="006C0D0A">
        <w:rPr>
          <w:rFonts w:ascii="Times New Roman" w:hAnsi="Times New Roman"/>
          <w:sz w:val="24"/>
          <w:szCs w:val="24"/>
          <w:lang w:eastAsia="en-US"/>
        </w:rPr>
        <w:t xml:space="preserve">Жалобы на решения и действия (бездействие) работников организаций, предусмотренных </w:t>
      </w:r>
      <w:hyperlink r:id="rId31" w:history="1">
        <w:r w:rsidRPr="006C0D0A">
          <w:rPr>
            <w:rFonts w:ascii="Times New Roman" w:hAnsi="Times New Roman"/>
            <w:sz w:val="24"/>
            <w:szCs w:val="24"/>
            <w:lang w:eastAsia="en-US"/>
          </w:rPr>
          <w:t>частью 1.1 статьи 16</w:t>
        </w:r>
      </w:hyperlink>
      <w:r w:rsidRPr="006C0D0A">
        <w:rPr>
          <w:rFonts w:ascii="Times New Roman" w:hAnsi="Times New Roman"/>
          <w:sz w:val="24"/>
          <w:szCs w:val="24"/>
          <w:lang w:eastAsia="en-US"/>
        </w:rPr>
        <w:t xml:space="preserve"> Федерального закона от 27 июля 2010 года № 210-ФЗ «Об организации предоставления государственных и муниципальных услуг», подаются руководителям этих организаций.</w:t>
      </w:r>
    </w:p>
    <w:p w:rsidR="00E61BC7" w:rsidRPr="006C0D0A" w:rsidRDefault="00E61BC7" w:rsidP="00062271">
      <w:pPr>
        <w:pStyle w:val="a9"/>
        <w:numPr>
          <w:ilvl w:val="0"/>
          <w:numId w:val="43"/>
        </w:numPr>
        <w:autoSpaceDE w:val="0"/>
        <w:autoSpaceDN w:val="0"/>
        <w:adjustRightInd w:val="0"/>
        <w:ind w:left="0" w:firstLine="709"/>
        <w:jc w:val="both"/>
        <w:rPr>
          <w:rFonts w:ascii="Times New Roman" w:hAnsi="Times New Roman"/>
          <w:sz w:val="24"/>
          <w:szCs w:val="24"/>
          <w:lang w:eastAsia="en-US"/>
        </w:rPr>
      </w:pPr>
      <w:r w:rsidRPr="006C0D0A">
        <w:rPr>
          <w:rFonts w:ascii="Times New Roman" w:hAnsi="Times New Roman"/>
          <w:sz w:val="24"/>
          <w:szCs w:val="24"/>
          <w:lang w:eastAsia="en-US"/>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rsidR="00E61BC7" w:rsidRPr="006C0D0A" w:rsidRDefault="00E61BC7" w:rsidP="00062271">
      <w:pPr>
        <w:pStyle w:val="a9"/>
        <w:numPr>
          <w:ilvl w:val="0"/>
          <w:numId w:val="43"/>
        </w:numPr>
        <w:autoSpaceDE w:val="0"/>
        <w:autoSpaceDN w:val="0"/>
        <w:adjustRightInd w:val="0"/>
        <w:ind w:left="0" w:firstLine="709"/>
        <w:jc w:val="both"/>
        <w:rPr>
          <w:rFonts w:ascii="Times New Roman" w:hAnsi="Times New Roman"/>
          <w:sz w:val="24"/>
          <w:szCs w:val="24"/>
          <w:lang w:eastAsia="en-US"/>
        </w:rPr>
      </w:pPr>
      <w:r w:rsidRPr="006C0D0A">
        <w:rPr>
          <w:rFonts w:ascii="Times New Roman" w:hAnsi="Times New Roman"/>
          <w:sz w:val="24"/>
          <w:szCs w:val="24"/>
          <w:lang w:eastAsia="en-US"/>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rsidR="00E61BC7" w:rsidRPr="006C0D0A" w:rsidRDefault="00E61BC7" w:rsidP="00062271">
      <w:pPr>
        <w:pStyle w:val="a9"/>
        <w:numPr>
          <w:ilvl w:val="0"/>
          <w:numId w:val="43"/>
        </w:numPr>
        <w:autoSpaceDE w:val="0"/>
        <w:autoSpaceDN w:val="0"/>
        <w:adjustRightInd w:val="0"/>
        <w:ind w:left="0" w:firstLine="709"/>
        <w:jc w:val="both"/>
        <w:rPr>
          <w:rFonts w:ascii="Times New Roman" w:hAnsi="Times New Roman"/>
          <w:sz w:val="24"/>
          <w:szCs w:val="24"/>
          <w:lang w:eastAsia="en-US"/>
        </w:rPr>
      </w:pPr>
      <w:r w:rsidRPr="006C0D0A">
        <w:rPr>
          <w:rFonts w:ascii="Times New Roman" w:hAnsi="Times New Roman"/>
          <w:sz w:val="24"/>
          <w:szCs w:val="24"/>
          <w:lang w:eastAsia="en-US"/>
        </w:rPr>
        <w:t xml:space="preserve">Жалоба на решения и действия (бездействие) организаций, предусмотренных </w:t>
      </w:r>
      <w:hyperlink r:id="rId32" w:history="1">
        <w:r w:rsidRPr="006C0D0A">
          <w:rPr>
            <w:rFonts w:ascii="Times New Roman" w:hAnsi="Times New Roman"/>
            <w:sz w:val="24"/>
            <w:szCs w:val="24"/>
            <w:lang w:eastAsia="en-US"/>
          </w:rPr>
          <w:t>частью 1.1 статьи 16</w:t>
        </w:r>
      </w:hyperlink>
      <w:r w:rsidRPr="006C0D0A">
        <w:rPr>
          <w:rFonts w:ascii="Times New Roman" w:hAnsi="Times New Roman"/>
          <w:sz w:val="24"/>
          <w:szCs w:val="24"/>
          <w:lang w:eastAsia="en-US"/>
        </w:rPr>
        <w:t xml:space="preserve"> Федерального закона от 27 июля 2010 года №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E61BC7" w:rsidRPr="006C0D0A" w:rsidRDefault="00E61BC7" w:rsidP="00062271">
      <w:pPr>
        <w:pStyle w:val="a9"/>
        <w:numPr>
          <w:ilvl w:val="0"/>
          <w:numId w:val="43"/>
        </w:numPr>
        <w:autoSpaceDE w:val="0"/>
        <w:autoSpaceDN w:val="0"/>
        <w:adjustRightInd w:val="0"/>
        <w:ind w:left="0" w:firstLine="709"/>
        <w:jc w:val="both"/>
        <w:rPr>
          <w:rFonts w:ascii="Times New Roman" w:hAnsi="Times New Roman"/>
          <w:sz w:val="24"/>
          <w:szCs w:val="24"/>
          <w:lang w:eastAsia="en-US"/>
        </w:rPr>
      </w:pPr>
      <w:r w:rsidRPr="006C0D0A">
        <w:rPr>
          <w:rFonts w:ascii="Times New Roman" w:hAnsi="Times New Roman"/>
          <w:sz w:val="24"/>
          <w:szCs w:val="24"/>
          <w:lang w:eastAsia="en-US"/>
        </w:rPr>
        <w:t xml:space="preserve"> Порядок подачи и рассмотрения жалоб на решения и действия (бездействие) федеральных органов исполнительной власти, государственных корпораций и их должностных лиц, федеральных государственных служащих, должностных лиц государственных внебюджетных фондов Российской Федерации, организаций, предусмотренных </w:t>
      </w:r>
      <w:hyperlink r:id="rId33" w:history="1">
        <w:r w:rsidRPr="006C0D0A">
          <w:rPr>
            <w:rFonts w:ascii="Times New Roman" w:hAnsi="Times New Roman"/>
            <w:sz w:val="24"/>
            <w:szCs w:val="24"/>
            <w:lang w:eastAsia="en-US"/>
          </w:rPr>
          <w:t>частью 1.1 статьи 16</w:t>
        </w:r>
      </w:hyperlink>
      <w:r w:rsidRPr="006C0D0A">
        <w:rPr>
          <w:rFonts w:ascii="Times New Roman" w:hAnsi="Times New Roman"/>
          <w:sz w:val="24"/>
          <w:szCs w:val="24"/>
          <w:lang w:eastAsia="en-US"/>
        </w:rPr>
        <w:t xml:space="preserve"> Федерального закона от 27 июля 2010 года № 210-ФЗ «Об организации предоставления государственных и муниципальных услуг», и их работников, а также жалоб на решения и действия (бездействие) многофункционального центра, его работников устанавливается Правительством Российской Федерации.</w:t>
      </w:r>
    </w:p>
    <w:p w:rsidR="00E61BC7" w:rsidRPr="006C0D0A" w:rsidRDefault="00E61BC7" w:rsidP="00062271">
      <w:pPr>
        <w:pStyle w:val="a9"/>
        <w:numPr>
          <w:ilvl w:val="0"/>
          <w:numId w:val="43"/>
        </w:numPr>
        <w:autoSpaceDE w:val="0"/>
        <w:autoSpaceDN w:val="0"/>
        <w:adjustRightInd w:val="0"/>
        <w:ind w:left="0" w:firstLine="709"/>
        <w:jc w:val="both"/>
        <w:rPr>
          <w:rFonts w:ascii="Times New Roman" w:hAnsi="Times New Roman"/>
          <w:sz w:val="24"/>
          <w:szCs w:val="24"/>
          <w:lang w:eastAsia="en-US"/>
        </w:rPr>
      </w:pPr>
      <w:r w:rsidRPr="006C0D0A">
        <w:rPr>
          <w:rFonts w:ascii="Times New Roman" w:hAnsi="Times New Roman"/>
          <w:sz w:val="24"/>
          <w:szCs w:val="24"/>
          <w:lang w:eastAsia="en-US"/>
        </w:rPr>
        <w:t xml:space="preserve"> Жалоба должна содержать: </w:t>
      </w:r>
    </w:p>
    <w:p w:rsidR="00E61BC7" w:rsidRPr="006C0D0A" w:rsidRDefault="00E61BC7" w:rsidP="00062271">
      <w:pPr>
        <w:pStyle w:val="a9"/>
        <w:numPr>
          <w:ilvl w:val="1"/>
          <w:numId w:val="44"/>
        </w:numPr>
        <w:autoSpaceDE w:val="0"/>
        <w:autoSpaceDN w:val="0"/>
        <w:adjustRightInd w:val="0"/>
        <w:ind w:left="0" w:firstLine="709"/>
        <w:jc w:val="both"/>
        <w:rPr>
          <w:rFonts w:ascii="Times New Roman" w:hAnsi="Times New Roman"/>
          <w:sz w:val="24"/>
          <w:szCs w:val="24"/>
          <w:lang w:eastAsia="en-US"/>
        </w:rPr>
      </w:pPr>
      <w:r w:rsidRPr="006C0D0A">
        <w:rPr>
          <w:rFonts w:ascii="Times New Roman" w:hAnsi="Times New Roman"/>
          <w:sz w:val="24"/>
          <w:szCs w:val="24"/>
          <w:lang w:eastAsia="en-US"/>
        </w:rPr>
        <w:t xml:space="preserve">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w:t>
      </w:r>
      <w:hyperlink r:id="rId34" w:history="1">
        <w:r w:rsidRPr="006C0D0A">
          <w:rPr>
            <w:rFonts w:ascii="Times New Roman" w:hAnsi="Times New Roman"/>
            <w:sz w:val="24"/>
            <w:szCs w:val="24"/>
            <w:lang w:eastAsia="en-US"/>
          </w:rPr>
          <w:t>частью 1.1 статьи 16</w:t>
        </w:r>
      </w:hyperlink>
      <w:r w:rsidRPr="006C0D0A">
        <w:rPr>
          <w:rFonts w:ascii="Times New Roman" w:hAnsi="Times New Roman"/>
          <w:sz w:val="24"/>
          <w:szCs w:val="24"/>
          <w:lang w:eastAsia="en-US"/>
        </w:rPr>
        <w:t xml:space="preserve"> Федерального закона от 27 июля 2010 года №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
    <w:p w:rsidR="00E61BC7" w:rsidRPr="006C0D0A" w:rsidRDefault="00E61BC7" w:rsidP="00062271">
      <w:pPr>
        <w:pStyle w:val="a9"/>
        <w:numPr>
          <w:ilvl w:val="1"/>
          <w:numId w:val="44"/>
        </w:numPr>
        <w:autoSpaceDE w:val="0"/>
        <w:autoSpaceDN w:val="0"/>
        <w:adjustRightInd w:val="0"/>
        <w:ind w:left="0" w:firstLine="709"/>
        <w:jc w:val="both"/>
        <w:rPr>
          <w:rFonts w:ascii="Times New Roman" w:hAnsi="Times New Roman"/>
          <w:sz w:val="24"/>
          <w:szCs w:val="24"/>
          <w:lang w:eastAsia="en-US"/>
        </w:rPr>
      </w:pPr>
      <w:r w:rsidRPr="006C0D0A">
        <w:rPr>
          <w:rFonts w:ascii="Times New Roman" w:hAnsi="Times New Roman"/>
          <w:sz w:val="24"/>
          <w:szCs w:val="24"/>
          <w:lang w:eastAsia="en-US"/>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E61BC7" w:rsidRPr="006C0D0A" w:rsidRDefault="00E61BC7" w:rsidP="00062271">
      <w:pPr>
        <w:pStyle w:val="a9"/>
        <w:numPr>
          <w:ilvl w:val="1"/>
          <w:numId w:val="44"/>
        </w:numPr>
        <w:autoSpaceDE w:val="0"/>
        <w:autoSpaceDN w:val="0"/>
        <w:adjustRightInd w:val="0"/>
        <w:ind w:left="0" w:firstLine="709"/>
        <w:jc w:val="both"/>
        <w:rPr>
          <w:rFonts w:ascii="Times New Roman" w:hAnsi="Times New Roman"/>
          <w:sz w:val="24"/>
          <w:szCs w:val="24"/>
          <w:lang w:eastAsia="en-US"/>
        </w:rPr>
      </w:pPr>
      <w:r w:rsidRPr="006C0D0A">
        <w:rPr>
          <w:rFonts w:ascii="Times New Roman" w:hAnsi="Times New Roman"/>
          <w:sz w:val="24"/>
          <w:szCs w:val="24"/>
          <w:lang w:eastAsia="en-US"/>
        </w:rPr>
        <w:t xml:space="preserve">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муниципального служащего, многофункционального центра, работника многофункционального центра, организаций, предусмотренных </w:t>
      </w:r>
      <w:hyperlink r:id="rId35" w:history="1">
        <w:r w:rsidRPr="006C0D0A">
          <w:rPr>
            <w:rFonts w:ascii="Times New Roman" w:hAnsi="Times New Roman"/>
            <w:sz w:val="24"/>
            <w:szCs w:val="24"/>
            <w:lang w:eastAsia="en-US"/>
          </w:rPr>
          <w:t>частью 1.1 статьи 16</w:t>
        </w:r>
      </w:hyperlink>
      <w:r w:rsidRPr="006C0D0A">
        <w:rPr>
          <w:rFonts w:ascii="Times New Roman" w:hAnsi="Times New Roman"/>
          <w:sz w:val="24"/>
          <w:szCs w:val="24"/>
          <w:lang w:eastAsia="en-US"/>
        </w:rPr>
        <w:t xml:space="preserve"> Федерального закона от 27 июля 2010 года № 210-ФЗ «Об организации предоставления государственных и муниципальных услуг», их работников;</w:t>
      </w:r>
    </w:p>
    <w:p w:rsidR="00E61BC7" w:rsidRPr="006C0D0A" w:rsidRDefault="00E61BC7" w:rsidP="00062271">
      <w:pPr>
        <w:pStyle w:val="a9"/>
        <w:numPr>
          <w:ilvl w:val="1"/>
          <w:numId w:val="44"/>
        </w:numPr>
        <w:autoSpaceDE w:val="0"/>
        <w:autoSpaceDN w:val="0"/>
        <w:adjustRightInd w:val="0"/>
        <w:ind w:left="0" w:firstLine="709"/>
        <w:jc w:val="both"/>
        <w:rPr>
          <w:rFonts w:ascii="Times New Roman" w:hAnsi="Times New Roman"/>
          <w:sz w:val="24"/>
          <w:szCs w:val="24"/>
          <w:lang w:eastAsia="en-US"/>
        </w:rPr>
      </w:pPr>
      <w:r w:rsidRPr="006C0D0A">
        <w:rPr>
          <w:rFonts w:ascii="Times New Roman" w:hAnsi="Times New Roman"/>
          <w:sz w:val="24"/>
          <w:szCs w:val="24"/>
          <w:lang w:eastAsia="en-US"/>
        </w:rPr>
        <w:t xml:space="preserve">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36" w:history="1">
        <w:r w:rsidRPr="006C0D0A">
          <w:rPr>
            <w:rFonts w:ascii="Times New Roman" w:hAnsi="Times New Roman"/>
            <w:sz w:val="24"/>
            <w:szCs w:val="24"/>
            <w:lang w:eastAsia="en-US"/>
          </w:rPr>
          <w:t>частью 1.1 статьи 16</w:t>
        </w:r>
      </w:hyperlink>
      <w:r w:rsidRPr="006C0D0A">
        <w:rPr>
          <w:rFonts w:ascii="Times New Roman" w:hAnsi="Times New Roman"/>
          <w:sz w:val="24"/>
          <w:szCs w:val="24"/>
          <w:lang w:eastAsia="en-US"/>
        </w:rPr>
        <w:t xml:space="preserve"> Федерального закона от 27 июля 2010 года № 210-ФЗ «Об организации предоставления государственных и муниципальных услуг», их работников. Заявителем могут быть представлены документы (при наличии), подтверждающие доводы заявителя, либо их копии.</w:t>
      </w:r>
    </w:p>
    <w:p w:rsidR="00E61BC7" w:rsidRPr="006C0D0A" w:rsidRDefault="00E61BC7" w:rsidP="00E61BC7">
      <w:pPr>
        <w:autoSpaceDE w:val="0"/>
        <w:autoSpaceDN w:val="0"/>
        <w:adjustRightInd w:val="0"/>
        <w:ind w:firstLine="540"/>
        <w:jc w:val="center"/>
        <w:rPr>
          <w:b/>
          <w:sz w:val="24"/>
          <w:szCs w:val="24"/>
          <w:lang w:eastAsia="en-US"/>
        </w:rPr>
      </w:pPr>
      <w:r w:rsidRPr="006C0D0A">
        <w:rPr>
          <w:b/>
          <w:sz w:val="24"/>
          <w:szCs w:val="24"/>
          <w:lang w:eastAsia="en-US"/>
        </w:rPr>
        <w:t>5.4. Срок рассмотрения жалобы</w:t>
      </w:r>
    </w:p>
    <w:p w:rsidR="00E61BC7" w:rsidRPr="006C0D0A" w:rsidRDefault="00E61BC7" w:rsidP="00E61BC7">
      <w:pPr>
        <w:autoSpaceDE w:val="0"/>
        <w:autoSpaceDN w:val="0"/>
        <w:adjustRightInd w:val="0"/>
        <w:ind w:firstLine="709"/>
        <w:jc w:val="center"/>
        <w:rPr>
          <w:sz w:val="24"/>
          <w:szCs w:val="24"/>
          <w:lang w:eastAsia="en-US"/>
        </w:rPr>
      </w:pPr>
    </w:p>
    <w:p w:rsidR="00E61BC7" w:rsidRPr="006C0D0A" w:rsidRDefault="00E61BC7" w:rsidP="00062271">
      <w:pPr>
        <w:pStyle w:val="a9"/>
        <w:numPr>
          <w:ilvl w:val="0"/>
          <w:numId w:val="45"/>
        </w:numPr>
        <w:autoSpaceDE w:val="0"/>
        <w:autoSpaceDN w:val="0"/>
        <w:adjustRightInd w:val="0"/>
        <w:ind w:left="0" w:firstLine="709"/>
        <w:jc w:val="both"/>
        <w:rPr>
          <w:rFonts w:ascii="Times New Roman" w:hAnsi="Times New Roman"/>
          <w:sz w:val="24"/>
          <w:szCs w:val="24"/>
          <w:lang w:eastAsia="en-US"/>
        </w:rPr>
      </w:pPr>
      <w:r w:rsidRPr="006C0D0A">
        <w:rPr>
          <w:rFonts w:ascii="Times New Roman" w:hAnsi="Times New Roman"/>
          <w:sz w:val="24"/>
          <w:szCs w:val="24"/>
          <w:lang w:eastAsia="en-US"/>
        </w:rPr>
        <w:t xml:space="preserve">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w:t>
      </w:r>
      <w:hyperlink r:id="rId37" w:history="1">
        <w:r w:rsidRPr="006C0D0A">
          <w:rPr>
            <w:rFonts w:ascii="Times New Roman" w:hAnsi="Times New Roman"/>
            <w:sz w:val="24"/>
            <w:szCs w:val="24"/>
            <w:lang w:eastAsia="en-US"/>
          </w:rPr>
          <w:t>частью 1.1 статьи 16</w:t>
        </w:r>
      </w:hyperlink>
      <w:r w:rsidRPr="006C0D0A">
        <w:rPr>
          <w:rFonts w:ascii="Times New Roman" w:hAnsi="Times New Roman"/>
          <w:sz w:val="24"/>
          <w:szCs w:val="24"/>
          <w:lang w:eastAsia="en-US"/>
        </w:rPr>
        <w:t xml:space="preserve"> Федерального закона от 27 июля 2010 года № 210-ФЗ «Об организации предоставления государственных и муниципальных услуг», либо вышестоящий орган (при его наличии), подлежит рассмотрению в течение 15 рабочих дней со дня ее регистрации. </w:t>
      </w:r>
    </w:p>
    <w:p w:rsidR="00E61BC7" w:rsidRPr="006C0D0A" w:rsidRDefault="00E61BC7" w:rsidP="00062271">
      <w:pPr>
        <w:pStyle w:val="a9"/>
        <w:numPr>
          <w:ilvl w:val="0"/>
          <w:numId w:val="45"/>
        </w:numPr>
        <w:autoSpaceDE w:val="0"/>
        <w:autoSpaceDN w:val="0"/>
        <w:adjustRightInd w:val="0"/>
        <w:ind w:left="0" w:firstLine="709"/>
        <w:jc w:val="both"/>
        <w:rPr>
          <w:rFonts w:ascii="Times New Roman" w:hAnsi="Times New Roman"/>
          <w:sz w:val="24"/>
          <w:szCs w:val="24"/>
          <w:lang w:eastAsia="en-US"/>
        </w:rPr>
      </w:pPr>
      <w:r w:rsidRPr="006C0D0A">
        <w:rPr>
          <w:rFonts w:ascii="Times New Roman" w:hAnsi="Times New Roman"/>
          <w:sz w:val="24"/>
          <w:szCs w:val="24"/>
          <w:lang w:eastAsia="en-US"/>
        </w:rPr>
        <w:t xml:space="preserve">В случае обжалования отказа органа, предоставляющего муниципальную услугу, многофункционального центра, организаций, предусмотренных </w:t>
      </w:r>
      <w:hyperlink r:id="rId38" w:history="1">
        <w:r w:rsidRPr="006C0D0A">
          <w:rPr>
            <w:rFonts w:ascii="Times New Roman" w:hAnsi="Times New Roman"/>
            <w:sz w:val="24"/>
            <w:szCs w:val="24"/>
            <w:lang w:eastAsia="en-US"/>
          </w:rPr>
          <w:t>частью 1.1 статьи 16</w:t>
        </w:r>
      </w:hyperlink>
      <w:r w:rsidRPr="006C0D0A">
        <w:rPr>
          <w:rFonts w:ascii="Times New Roman" w:hAnsi="Times New Roman"/>
          <w:sz w:val="24"/>
          <w:szCs w:val="24"/>
          <w:lang w:eastAsia="en-US"/>
        </w:rPr>
        <w:t xml:space="preserve"> Федерального закона от 27 июля 2010 года №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
    <w:p w:rsidR="00E61BC7" w:rsidRPr="006C0D0A" w:rsidRDefault="00E61BC7" w:rsidP="00062271">
      <w:pPr>
        <w:pStyle w:val="a9"/>
        <w:numPr>
          <w:ilvl w:val="0"/>
          <w:numId w:val="45"/>
        </w:numPr>
        <w:autoSpaceDE w:val="0"/>
        <w:autoSpaceDN w:val="0"/>
        <w:adjustRightInd w:val="0"/>
        <w:ind w:left="0" w:firstLine="709"/>
        <w:jc w:val="both"/>
        <w:rPr>
          <w:rFonts w:ascii="Times New Roman" w:hAnsi="Times New Roman"/>
          <w:sz w:val="24"/>
          <w:szCs w:val="24"/>
          <w:lang w:eastAsia="en-US"/>
        </w:rPr>
      </w:pPr>
      <w:r w:rsidRPr="006C0D0A">
        <w:rPr>
          <w:rFonts w:ascii="Times New Roman" w:hAnsi="Times New Roman"/>
          <w:sz w:val="24"/>
          <w:szCs w:val="24"/>
          <w:lang w:eastAsia="en-US"/>
        </w:rPr>
        <w:t xml:space="preserve"> В иных случаях жалоба подлежит рассмотрению в порядке, предусмотренном Федеральным </w:t>
      </w:r>
      <w:hyperlink r:id="rId39" w:history="1">
        <w:r w:rsidRPr="006C0D0A">
          <w:rPr>
            <w:rFonts w:ascii="Times New Roman" w:hAnsi="Times New Roman"/>
            <w:sz w:val="24"/>
            <w:szCs w:val="24"/>
            <w:lang w:eastAsia="en-US"/>
          </w:rPr>
          <w:t>законом</w:t>
        </w:r>
      </w:hyperlink>
      <w:r w:rsidRPr="006C0D0A">
        <w:rPr>
          <w:rFonts w:ascii="Times New Roman" w:hAnsi="Times New Roman"/>
          <w:sz w:val="24"/>
          <w:szCs w:val="24"/>
          <w:lang w:eastAsia="en-US"/>
        </w:rPr>
        <w:t xml:space="preserve"> от 02 мая 2006 года N 59-ФЗ «О порядке рассмотрения обращений граждан Российской Федерации».</w:t>
      </w:r>
    </w:p>
    <w:p w:rsidR="00E61BC7" w:rsidRPr="006C0D0A" w:rsidRDefault="00E61BC7" w:rsidP="00E61BC7">
      <w:pPr>
        <w:autoSpaceDE w:val="0"/>
        <w:autoSpaceDN w:val="0"/>
        <w:adjustRightInd w:val="0"/>
        <w:ind w:firstLine="540"/>
        <w:jc w:val="both"/>
        <w:rPr>
          <w:sz w:val="24"/>
          <w:szCs w:val="24"/>
          <w:lang w:eastAsia="en-US"/>
        </w:rPr>
      </w:pPr>
    </w:p>
    <w:p w:rsidR="00E61BC7" w:rsidRPr="006C0D0A" w:rsidRDefault="00E61BC7" w:rsidP="00E61BC7">
      <w:pPr>
        <w:autoSpaceDE w:val="0"/>
        <w:autoSpaceDN w:val="0"/>
        <w:adjustRightInd w:val="0"/>
        <w:ind w:firstLine="709"/>
        <w:jc w:val="center"/>
        <w:outlineLvl w:val="0"/>
        <w:rPr>
          <w:b/>
          <w:sz w:val="24"/>
          <w:szCs w:val="24"/>
          <w:lang w:eastAsia="en-US"/>
        </w:rPr>
      </w:pPr>
      <w:r w:rsidRPr="006C0D0A">
        <w:rPr>
          <w:b/>
          <w:sz w:val="24"/>
          <w:szCs w:val="24"/>
          <w:lang w:eastAsia="en-US"/>
        </w:rPr>
        <w:t>5.5. Результат рассмотрения жалобы</w:t>
      </w:r>
    </w:p>
    <w:p w:rsidR="00E61BC7" w:rsidRPr="006C0D0A" w:rsidRDefault="00E61BC7" w:rsidP="00E61BC7">
      <w:pPr>
        <w:autoSpaceDE w:val="0"/>
        <w:autoSpaceDN w:val="0"/>
        <w:adjustRightInd w:val="0"/>
        <w:ind w:firstLine="709"/>
        <w:jc w:val="both"/>
        <w:rPr>
          <w:sz w:val="24"/>
          <w:szCs w:val="24"/>
          <w:lang w:eastAsia="en-US"/>
        </w:rPr>
      </w:pPr>
    </w:p>
    <w:p w:rsidR="00E61BC7" w:rsidRPr="006C0D0A" w:rsidRDefault="00E61BC7" w:rsidP="00062271">
      <w:pPr>
        <w:pStyle w:val="a9"/>
        <w:numPr>
          <w:ilvl w:val="0"/>
          <w:numId w:val="46"/>
        </w:numPr>
        <w:autoSpaceDE w:val="0"/>
        <w:autoSpaceDN w:val="0"/>
        <w:adjustRightInd w:val="0"/>
        <w:ind w:left="0" w:firstLine="709"/>
        <w:jc w:val="both"/>
        <w:rPr>
          <w:rFonts w:ascii="Times New Roman" w:hAnsi="Times New Roman"/>
          <w:sz w:val="24"/>
          <w:szCs w:val="24"/>
          <w:lang w:eastAsia="en-US"/>
        </w:rPr>
      </w:pPr>
      <w:r w:rsidRPr="006C0D0A">
        <w:rPr>
          <w:rFonts w:ascii="Times New Roman" w:hAnsi="Times New Roman"/>
          <w:sz w:val="24"/>
          <w:szCs w:val="24"/>
          <w:lang w:eastAsia="en-US"/>
        </w:rPr>
        <w:t>По результатам рассмотрения жалобы орган, предоставляющий муниципальную услугу, принимает одно из следующих решений:</w:t>
      </w:r>
    </w:p>
    <w:p w:rsidR="00E61BC7" w:rsidRPr="006C0D0A" w:rsidRDefault="00E61BC7" w:rsidP="00062271">
      <w:pPr>
        <w:pStyle w:val="a9"/>
        <w:numPr>
          <w:ilvl w:val="1"/>
          <w:numId w:val="47"/>
        </w:numPr>
        <w:autoSpaceDE w:val="0"/>
        <w:autoSpaceDN w:val="0"/>
        <w:adjustRightInd w:val="0"/>
        <w:ind w:left="0" w:firstLine="709"/>
        <w:jc w:val="both"/>
        <w:rPr>
          <w:rFonts w:ascii="Times New Roman" w:hAnsi="Times New Roman"/>
          <w:sz w:val="24"/>
          <w:szCs w:val="24"/>
          <w:lang w:eastAsia="en-US"/>
        </w:rPr>
      </w:pPr>
      <w:r w:rsidRPr="006C0D0A">
        <w:rPr>
          <w:rFonts w:ascii="Times New Roman" w:hAnsi="Times New Roman"/>
          <w:sz w:val="24"/>
          <w:szCs w:val="24"/>
          <w:lang w:eastAsia="en-US"/>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E61BC7" w:rsidRPr="006C0D0A" w:rsidRDefault="00E61BC7" w:rsidP="00062271">
      <w:pPr>
        <w:pStyle w:val="a9"/>
        <w:numPr>
          <w:ilvl w:val="1"/>
          <w:numId w:val="47"/>
        </w:numPr>
        <w:autoSpaceDE w:val="0"/>
        <w:autoSpaceDN w:val="0"/>
        <w:adjustRightInd w:val="0"/>
        <w:ind w:left="0" w:firstLine="709"/>
        <w:jc w:val="both"/>
        <w:rPr>
          <w:rFonts w:ascii="Times New Roman" w:hAnsi="Times New Roman"/>
          <w:sz w:val="24"/>
          <w:szCs w:val="24"/>
          <w:lang w:eastAsia="en-US"/>
        </w:rPr>
      </w:pPr>
      <w:r w:rsidRPr="006C0D0A">
        <w:rPr>
          <w:rFonts w:ascii="Times New Roman" w:hAnsi="Times New Roman"/>
          <w:sz w:val="24"/>
          <w:szCs w:val="24"/>
          <w:lang w:eastAsia="en-US"/>
        </w:rPr>
        <w:t>в удовлетворении жалобы отказывается.</w:t>
      </w:r>
    </w:p>
    <w:p w:rsidR="00E61BC7" w:rsidRPr="006C0D0A" w:rsidRDefault="00E61BC7" w:rsidP="00062271">
      <w:pPr>
        <w:pStyle w:val="a9"/>
        <w:numPr>
          <w:ilvl w:val="0"/>
          <w:numId w:val="46"/>
        </w:numPr>
        <w:autoSpaceDE w:val="0"/>
        <w:autoSpaceDN w:val="0"/>
        <w:adjustRightInd w:val="0"/>
        <w:ind w:left="0" w:firstLine="709"/>
        <w:jc w:val="both"/>
        <w:rPr>
          <w:rFonts w:ascii="Times New Roman" w:hAnsi="Times New Roman"/>
          <w:sz w:val="24"/>
          <w:szCs w:val="24"/>
          <w:lang w:eastAsia="en-US"/>
        </w:rPr>
      </w:pPr>
      <w:r w:rsidRPr="006C0D0A">
        <w:rPr>
          <w:rFonts w:ascii="Times New Roman" w:hAnsi="Times New Roman"/>
          <w:sz w:val="24"/>
          <w:szCs w:val="24"/>
          <w:lang w:eastAsia="en-US"/>
        </w:rPr>
        <w:t>Не позднее дня, следующего за днем принятия решения, указанного в части 5.5.1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61BC7" w:rsidRPr="006C0D0A" w:rsidRDefault="00E61BC7" w:rsidP="00062271">
      <w:pPr>
        <w:pStyle w:val="a9"/>
        <w:numPr>
          <w:ilvl w:val="0"/>
          <w:numId w:val="46"/>
        </w:numPr>
        <w:autoSpaceDE w:val="0"/>
        <w:autoSpaceDN w:val="0"/>
        <w:adjustRightInd w:val="0"/>
        <w:ind w:left="0" w:firstLine="709"/>
        <w:jc w:val="both"/>
        <w:rPr>
          <w:rFonts w:ascii="Times New Roman" w:hAnsi="Times New Roman"/>
          <w:sz w:val="24"/>
          <w:szCs w:val="24"/>
          <w:lang w:eastAsia="en-US"/>
        </w:rPr>
      </w:pPr>
      <w:r w:rsidRPr="006C0D0A">
        <w:rPr>
          <w:rFonts w:ascii="Times New Roman" w:hAnsi="Times New Roman"/>
          <w:sz w:val="24"/>
          <w:szCs w:val="24"/>
          <w:lang w:eastAsia="en-US"/>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частью 5.3.2. настоящего Административного регламента, незамедлительно направляют имеющиеся материалы в органы прокуратуры.</w:t>
      </w:r>
    </w:p>
    <w:p w:rsidR="00E61BC7" w:rsidRPr="006C0D0A" w:rsidRDefault="00E61BC7" w:rsidP="00062271">
      <w:pPr>
        <w:pStyle w:val="a9"/>
        <w:numPr>
          <w:ilvl w:val="0"/>
          <w:numId w:val="46"/>
        </w:numPr>
        <w:autoSpaceDE w:val="0"/>
        <w:autoSpaceDN w:val="0"/>
        <w:adjustRightInd w:val="0"/>
        <w:ind w:left="0" w:firstLine="709"/>
        <w:jc w:val="both"/>
        <w:rPr>
          <w:rFonts w:ascii="Times New Roman" w:hAnsi="Times New Roman"/>
          <w:sz w:val="24"/>
          <w:szCs w:val="24"/>
          <w:lang w:eastAsia="en-US"/>
        </w:rPr>
      </w:pPr>
      <w:r w:rsidRPr="006C0D0A">
        <w:rPr>
          <w:rFonts w:ascii="Times New Roman" w:hAnsi="Times New Roman"/>
          <w:sz w:val="24"/>
          <w:szCs w:val="24"/>
          <w:lang w:eastAsia="en-US"/>
        </w:rPr>
        <w:t>Споры, связанные с решениями и действиями (бездействием) должностных лиц органа, предоставляющего муниципальную услугу, осуществляемыми (принимаемыми) в ходе исполнения муниципальной услуги, разрешаются в судебном порядке в соответствии с законодательством Российской Федерации.</w:t>
      </w:r>
    </w:p>
    <w:p w:rsidR="00E61BC7" w:rsidRPr="006C0D0A" w:rsidRDefault="00E61BC7" w:rsidP="00062271">
      <w:pPr>
        <w:pStyle w:val="a9"/>
        <w:numPr>
          <w:ilvl w:val="0"/>
          <w:numId w:val="46"/>
        </w:numPr>
        <w:autoSpaceDE w:val="0"/>
        <w:autoSpaceDN w:val="0"/>
        <w:adjustRightInd w:val="0"/>
        <w:ind w:left="0" w:firstLine="709"/>
        <w:jc w:val="both"/>
        <w:rPr>
          <w:rFonts w:ascii="Times New Roman" w:hAnsi="Times New Roman"/>
          <w:sz w:val="24"/>
          <w:szCs w:val="24"/>
          <w:lang w:eastAsia="en-US"/>
        </w:rPr>
      </w:pPr>
      <w:r w:rsidRPr="006C0D0A">
        <w:rPr>
          <w:rFonts w:ascii="Times New Roman" w:hAnsi="Times New Roman"/>
          <w:sz w:val="24"/>
          <w:szCs w:val="24"/>
          <w:lang w:eastAsia="en-US"/>
        </w:rPr>
        <w:t xml:space="preserve">Сроки обжалования, правила подведомственности и подсудности устанавливаются Гражданским процессуальным </w:t>
      </w:r>
      <w:hyperlink r:id="rId40" w:history="1">
        <w:r w:rsidRPr="006C0D0A">
          <w:rPr>
            <w:rFonts w:ascii="Times New Roman" w:hAnsi="Times New Roman"/>
            <w:sz w:val="24"/>
            <w:szCs w:val="24"/>
            <w:lang w:eastAsia="en-US"/>
          </w:rPr>
          <w:t>кодексом</w:t>
        </w:r>
      </w:hyperlink>
      <w:r w:rsidRPr="006C0D0A">
        <w:rPr>
          <w:rFonts w:ascii="Times New Roman" w:hAnsi="Times New Roman"/>
          <w:sz w:val="24"/>
          <w:szCs w:val="24"/>
          <w:lang w:eastAsia="en-US"/>
        </w:rPr>
        <w:t xml:space="preserve"> Российской Федерации, Арбитражным процессуальным </w:t>
      </w:r>
      <w:hyperlink r:id="rId41" w:history="1">
        <w:r w:rsidRPr="006C0D0A">
          <w:rPr>
            <w:rFonts w:ascii="Times New Roman" w:hAnsi="Times New Roman"/>
            <w:sz w:val="24"/>
            <w:szCs w:val="24"/>
            <w:lang w:eastAsia="en-US"/>
          </w:rPr>
          <w:t>кодексом</w:t>
        </w:r>
      </w:hyperlink>
      <w:r w:rsidRPr="006C0D0A">
        <w:rPr>
          <w:rFonts w:ascii="Times New Roman" w:hAnsi="Times New Roman"/>
          <w:sz w:val="24"/>
          <w:szCs w:val="24"/>
          <w:lang w:eastAsia="en-US"/>
        </w:rPr>
        <w:t xml:space="preserve"> Российской Федерации. </w:t>
      </w:r>
    </w:p>
    <w:p w:rsidR="00E61BC7" w:rsidRPr="006C0D0A" w:rsidRDefault="00E61BC7" w:rsidP="00E61BC7">
      <w:pPr>
        <w:ind w:firstLine="709"/>
        <w:jc w:val="both"/>
        <w:rPr>
          <w:sz w:val="28"/>
          <w:szCs w:val="28"/>
        </w:rPr>
      </w:pPr>
    </w:p>
    <w:p w:rsidR="00E61BC7" w:rsidRPr="006C0D0A" w:rsidRDefault="00E61BC7" w:rsidP="00E61BC7">
      <w:pPr>
        <w:rPr>
          <w:sz w:val="28"/>
          <w:szCs w:val="28"/>
        </w:rPr>
      </w:pPr>
    </w:p>
    <w:p w:rsidR="00387215" w:rsidRPr="006C0D0A" w:rsidRDefault="00387215" w:rsidP="00E61BC7">
      <w:pPr>
        <w:pStyle w:val="a9"/>
        <w:autoSpaceDE w:val="0"/>
        <w:autoSpaceDN w:val="0"/>
        <w:adjustRightInd w:val="0"/>
        <w:ind w:left="709"/>
        <w:jc w:val="both"/>
        <w:rPr>
          <w:lang w:eastAsia="en-US"/>
        </w:rPr>
        <w:sectPr w:rsidR="00387215" w:rsidRPr="006C0D0A">
          <w:pgSz w:w="11906" w:h="16838"/>
          <w:pgMar w:top="1134" w:right="850" w:bottom="719" w:left="1701" w:header="708" w:footer="708" w:gutter="0"/>
          <w:cols w:space="708"/>
          <w:docGrid w:linePitch="360"/>
        </w:sectPr>
      </w:pPr>
    </w:p>
    <w:p w:rsidR="00D05A20" w:rsidRPr="006C0D0A" w:rsidRDefault="00D05A20" w:rsidP="00D05A20">
      <w:pPr>
        <w:ind w:left="3828"/>
        <w:jc w:val="right"/>
        <w:rPr>
          <w:sz w:val="24"/>
          <w:szCs w:val="24"/>
        </w:rPr>
      </w:pPr>
      <w:r w:rsidRPr="006C0D0A">
        <w:rPr>
          <w:sz w:val="24"/>
          <w:szCs w:val="24"/>
        </w:rPr>
        <w:t>Приложение № 1</w:t>
      </w:r>
    </w:p>
    <w:p w:rsidR="00D05A20" w:rsidRPr="006C0D0A" w:rsidRDefault="00D05A20" w:rsidP="00D05A20">
      <w:pPr>
        <w:ind w:left="3828"/>
        <w:jc w:val="right"/>
        <w:rPr>
          <w:sz w:val="24"/>
          <w:szCs w:val="24"/>
        </w:rPr>
      </w:pPr>
      <w:r w:rsidRPr="006C0D0A">
        <w:rPr>
          <w:sz w:val="24"/>
          <w:szCs w:val="24"/>
        </w:rPr>
        <w:t>к административному регламенту</w:t>
      </w:r>
    </w:p>
    <w:p w:rsidR="00D05A20" w:rsidRPr="006C0D0A" w:rsidRDefault="00D05A20" w:rsidP="00D05A20">
      <w:pPr>
        <w:ind w:left="3828"/>
        <w:jc w:val="right"/>
        <w:rPr>
          <w:sz w:val="24"/>
          <w:szCs w:val="24"/>
        </w:rPr>
      </w:pPr>
      <w:r w:rsidRPr="006C0D0A">
        <w:rPr>
          <w:sz w:val="24"/>
          <w:szCs w:val="24"/>
        </w:rPr>
        <w:t>«Согласование переустройства и (или) перепланировки помещения»</w:t>
      </w:r>
    </w:p>
    <w:p w:rsidR="007E0186" w:rsidRPr="006C0D0A" w:rsidRDefault="007E0186" w:rsidP="00D05A20">
      <w:pPr>
        <w:ind w:left="3828"/>
        <w:jc w:val="right"/>
      </w:pPr>
    </w:p>
    <w:p w:rsidR="007E0186" w:rsidRPr="006C0D0A" w:rsidRDefault="007E0186" w:rsidP="00D05A20">
      <w:pPr>
        <w:ind w:left="3828"/>
        <w:jc w:val="right"/>
      </w:pPr>
    </w:p>
    <w:tbl>
      <w:tblPr>
        <w:tblW w:w="5792" w:type="dxa"/>
        <w:tblInd w:w="4004" w:type="dxa"/>
        <w:tblCellMar>
          <w:left w:w="0" w:type="dxa"/>
          <w:right w:w="0" w:type="dxa"/>
        </w:tblCellMar>
        <w:tblLook w:val="04A0" w:firstRow="1" w:lastRow="0" w:firstColumn="1" w:lastColumn="0" w:noHBand="0" w:noVBand="1"/>
      </w:tblPr>
      <w:tblGrid>
        <w:gridCol w:w="272"/>
        <w:gridCol w:w="5512"/>
        <w:gridCol w:w="8"/>
      </w:tblGrid>
      <w:tr w:rsidR="007E0186" w:rsidRPr="006C0D0A" w:rsidTr="0029719E">
        <w:trPr>
          <w:trHeight w:val="1319"/>
        </w:trPr>
        <w:tc>
          <w:tcPr>
            <w:tcW w:w="272" w:type="dxa"/>
            <w:tcBorders>
              <w:top w:val="nil"/>
              <w:left w:val="nil"/>
              <w:bottom w:val="nil"/>
              <w:right w:val="nil"/>
            </w:tcBorders>
            <w:tcMar>
              <w:top w:w="0" w:type="dxa"/>
              <w:left w:w="55" w:type="dxa"/>
              <w:bottom w:w="0" w:type="dxa"/>
              <w:right w:w="55" w:type="dxa"/>
            </w:tcMar>
            <w:hideMark/>
          </w:tcPr>
          <w:p w:rsidR="007E0186" w:rsidRPr="006C0D0A" w:rsidRDefault="007E0186" w:rsidP="007E0186">
            <w:pPr>
              <w:jc w:val="right"/>
              <w:textAlignment w:val="baseline"/>
              <w:rPr>
                <w:sz w:val="24"/>
                <w:szCs w:val="24"/>
              </w:rPr>
            </w:pPr>
            <w:r w:rsidRPr="006C0D0A">
              <w:rPr>
                <w:sz w:val="24"/>
                <w:szCs w:val="24"/>
              </w:rPr>
              <w:t>В</w:t>
            </w:r>
          </w:p>
        </w:tc>
        <w:tc>
          <w:tcPr>
            <w:tcW w:w="5512" w:type="dxa"/>
            <w:tcBorders>
              <w:top w:val="nil"/>
              <w:left w:val="nil"/>
              <w:bottom w:val="nil"/>
              <w:right w:val="nil"/>
            </w:tcBorders>
            <w:tcMar>
              <w:top w:w="0" w:type="dxa"/>
              <w:left w:w="55" w:type="dxa"/>
              <w:bottom w:w="0" w:type="dxa"/>
              <w:right w:w="55" w:type="dxa"/>
            </w:tcMar>
            <w:hideMark/>
          </w:tcPr>
          <w:p w:rsidR="007E0186" w:rsidRPr="006C0D0A" w:rsidRDefault="007E0186" w:rsidP="007E0186">
            <w:pPr>
              <w:jc w:val="right"/>
              <w:textAlignment w:val="baseline"/>
              <w:rPr>
                <w:sz w:val="24"/>
                <w:szCs w:val="24"/>
              </w:rPr>
            </w:pPr>
            <w:r w:rsidRPr="006C0D0A">
              <w:rPr>
                <w:sz w:val="24"/>
                <w:szCs w:val="24"/>
              </w:rPr>
              <w:t>_____________________________________________</w:t>
            </w:r>
            <w:r w:rsidRPr="006C0D0A">
              <w:rPr>
                <w:sz w:val="24"/>
                <w:szCs w:val="24"/>
              </w:rPr>
              <w:br/>
              <w:t>(наименование органа местного самоуправления</w:t>
            </w:r>
            <w:r w:rsidRPr="006C0D0A">
              <w:rPr>
                <w:sz w:val="24"/>
                <w:szCs w:val="24"/>
              </w:rPr>
              <w:br/>
              <w:t>_____________________________________________</w:t>
            </w:r>
            <w:r w:rsidRPr="006C0D0A">
              <w:rPr>
                <w:sz w:val="24"/>
                <w:szCs w:val="24"/>
              </w:rPr>
              <w:br/>
              <w:t>муниципального образования)</w:t>
            </w:r>
          </w:p>
        </w:tc>
        <w:tc>
          <w:tcPr>
            <w:tcW w:w="8" w:type="dxa"/>
            <w:tcBorders>
              <w:top w:val="nil"/>
              <w:left w:val="nil"/>
              <w:bottom w:val="nil"/>
              <w:right w:val="nil"/>
            </w:tcBorders>
            <w:hideMark/>
          </w:tcPr>
          <w:p w:rsidR="007E0186" w:rsidRPr="006C0D0A" w:rsidRDefault="007E0186" w:rsidP="007E0186">
            <w:pPr>
              <w:rPr>
                <w:sz w:val="24"/>
                <w:szCs w:val="24"/>
              </w:rPr>
            </w:pPr>
          </w:p>
        </w:tc>
      </w:tr>
    </w:tbl>
    <w:p w:rsidR="0029719E" w:rsidRDefault="0029719E" w:rsidP="0029719E">
      <w:pPr>
        <w:spacing w:before="600" w:after="360"/>
        <w:jc w:val="center"/>
        <w:rPr>
          <w:sz w:val="26"/>
          <w:szCs w:val="26"/>
        </w:rPr>
      </w:pPr>
      <w:r>
        <w:rPr>
          <w:caps/>
          <w:sz w:val="26"/>
          <w:szCs w:val="26"/>
        </w:rPr>
        <w:t>Заявление</w:t>
      </w:r>
      <w:r>
        <w:rPr>
          <w:sz w:val="26"/>
          <w:szCs w:val="26"/>
        </w:rPr>
        <w:br/>
        <w:t>о переустройстве и (или) перепланировке жилого помещения</w:t>
      </w:r>
    </w:p>
    <w:p w:rsidR="0029719E" w:rsidRDefault="0029719E" w:rsidP="0029719E">
      <w:pPr>
        <w:rPr>
          <w:sz w:val="24"/>
          <w:szCs w:val="24"/>
        </w:rPr>
      </w:pPr>
      <w:r>
        <w:rPr>
          <w:sz w:val="24"/>
          <w:szCs w:val="24"/>
        </w:rPr>
        <w:t xml:space="preserve">от  </w:t>
      </w:r>
    </w:p>
    <w:p w:rsidR="0029719E" w:rsidRDefault="0029719E" w:rsidP="0029719E">
      <w:pPr>
        <w:pBdr>
          <w:top w:val="single" w:sz="4" w:space="1" w:color="auto"/>
        </w:pBdr>
        <w:ind w:left="340"/>
        <w:jc w:val="center"/>
      </w:pPr>
      <w:r>
        <w:t>(указывается наниматель, либо арендатор, либо собственник жилого помещения, либо собственники</w:t>
      </w:r>
    </w:p>
    <w:p w:rsidR="0029719E" w:rsidRDefault="0029719E" w:rsidP="0029719E">
      <w:pPr>
        <w:rPr>
          <w:sz w:val="24"/>
          <w:szCs w:val="24"/>
        </w:rPr>
      </w:pPr>
    </w:p>
    <w:p w:rsidR="0029719E" w:rsidRDefault="0029719E" w:rsidP="0029719E">
      <w:pPr>
        <w:pBdr>
          <w:top w:val="single" w:sz="4" w:space="1" w:color="auto"/>
        </w:pBdr>
        <w:jc w:val="center"/>
      </w:pPr>
      <w:r>
        <w:t>жилого помещения, находящегося в общей собственности двух и более лиц, в случае, если ни один</w:t>
      </w:r>
    </w:p>
    <w:p w:rsidR="0029719E" w:rsidRDefault="0029719E" w:rsidP="0029719E">
      <w:pPr>
        <w:rPr>
          <w:sz w:val="24"/>
          <w:szCs w:val="24"/>
        </w:rPr>
      </w:pPr>
    </w:p>
    <w:p w:rsidR="0029719E" w:rsidRDefault="0029719E" w:rsidP="0029719E">
      <w:pPr>
        <w:pBdr>
          <w:top w:val="single" w:sz="4" w:space="1" w:color="auto"/>
        </w:pBdr>
        <w:jc w:val="center"/>
      </w:pPr>
      <w:r>
        <w:t>из собственников либо иных лиц не уполномочен в установленном порядке представлять их интересы)</w:t>
      </w:r>
    </w:p>
    <w:p w:rsidR="0029719E" w:rsidRDefault="0029719E" w:rsidP="0029719E">
      <w:pPr>
        <w:rPr>
          <w:sz w:val="24"/>
          <w:szCs w:val="24"/>
        </w:rPr>
      </w:pPr>
    </w:p>
    <w:p w:rsidR="0029719E" w:rsidRDefault="0029719E" w:rsidP="0029719E">
      <w:pPr>
        <w:pBdr>
          <w:top w:val="single" w:sz="4" w:space="1" w:color="auto"/>
        </w:pBdr>
        <w:rPr>
          <w:sz w:val="2"/>
          <w:szCs w:val="2"/>
        </w:rPr>
      </w:pPr>
    </w:p>
    <w:p w:rsidR="0029719E" w:rsidRDefault="0029719E" w:rsidP="0029719E">
      <w:pPr>
        <w:spacing w:before="120"/>
        <w:rPr>
          <w:sz w:val="24"/>
          <w:szCs w:val="24"/>
        </w:rPr>
      </w:pPr>
    </w:p>
    <w:p w:rsidR="0029719E" w:rsidRDefault="0029719E" w:rsidP="0029719E">
      <w:pPr>
        <w:pBdr>
          <w:top w:val="single" w:sz="4" w:space="1" w:color="auto"/>
        </w:pBdr>
        <w:rPr>
          <w:sz w:val="2"/>
          <w:szCs w:val="2"/>
        </w:rPr>
      </w:pPr>
    </w:p>
    <w:p w:rsidR="0029719E" w:rsidRDefault="0029719E" w:rsidP="0029719E">
      <w:pPr>
        <w:spacing w:before="120"/>
        <w:rPr>
          <w:sz w:val="24"/>
          <w:szCs w:val="24"/>
        </w:rPr>
      </w:pPr>
    </w:p>
    <w:p w:rsidR="0029719E" w:rsidRDefault="0029719E" w:rsidP="0029719E">
      <w:pPr>
        <w:pBdr>
          <w:top w:val="single" w:sz="4" w:space="1" w:color="auto"/>
        </w:pBdr>
        <w:rPr>
          <w:sz w:val="2"/>
          <w:szCs w:val="2"/>
        </w:rPr>
      </w:pPr>
    </w:p>
    <w:p w:rsidR="0029719E" w:rsidRDefault="0029719E" w:rsidP="0029719E">
      <w:pPr>
        <w:spacing w:before="120"/>
        <w:rPr>
          <w:sz w:val="24"/>
          <w:szCs w:val="24"/>
        </w:rPr>
      </w:pPr>
    </w:p>
    <w:p w:rsidR="0029719E" w:rsidRDefault="0029719E" w:rsidP="0029719E">
      <w:pPr>
        <w:pBdr>
          <w:top w:val="single" w:sz="4" w:space="1" w:color="auto"/>
        </w:pBdr>
        <w:rPr>
          <w:sz w:val="2"/>
          <w:szCs w:val="2"/>
        </w:rPr>
      </w:pPr>
    </w:p>
    <w:p w:rsidR="0029719E" w:rsidRDefault="0029719E" w:rsidP="0029719E">
      <w:pPr>
        <w:spacing w:before="120"/>
        <w:rPr>
          <w:sz w:val="24"/>
          <w:szCs w:val="24"/>
        </w:rPr>
      </w:pPr>
    </w:p>
    <w:p w:rsidR="0029719E" w:rsidRDefault="0029719E" w:rsidP="0029719E">
      <w:pPr>
        <w:pBdr>
          <w:top w:val="single" w:sz="4" w:space="1" w:color="auto"/>
        </w:pBdr>
        <w:rPr>
          <w:sz w:val="2"/>
          <w:szCs w:val="2"/>
        </w:rPr>
      </w:pPr>
    </w:p>
    <w:p w:rsidR="0029719E" w:rsidRDefault="0029719E" w:rsidP="0029719E">
      <w:pPr>
        <w:spacing w:before="120"/>
        <w:rPr>
          <w:sz w:val="24"/>
          <w:szCs w:val="24"/>
        </w:rPr>
      </w:pPr>
    </w:p>
    <w:p w:rsidR="0029719E" w:rsidRDefault="0029719E" w:rsidP="0029719E">
      <w:pPr>
        <w:pBdr>
          <w:top w:val="single" w:sz="4" w:space="1" w:color="auto"/>
        </w:pBdr>
        <w:rPr>
          <w:sz w:val="2"/>
          <w:szCs w:val="2"/>
        </w:rPr>
      </w:pPr>
    </w:p>
    <w:p w:rsidR="0029719E" w:rsidRDefault="0029719E" w:rsidP="0029719E">
      <w:pPr>
        <w:spacing w:before="120"/>
        <w:rPr>
          <w:sz w:val="24"/>
          <w:szCs w:val="24"/>
        </w:rPr>
      </w:pPr>
    </w:p>
    <w:p w:rsidR="0029719E" w:rsidRDefault="0029719E" w:rsidP="0029719E">
      <w:pPr>
        <w:pBdr>
          <w:top w:val="single" w:sz="4" w:space="1" w:color="auto"/>
        </w:pBdr>
        <w:rPr>
          <w:sz w:val="2"/>
          <w:szCs w:val="2"/>
        </w:rPr>
      </w:pPr>
    </w:p>
    <w:p w:rsidR="0029719E" w:rsidRDefault="0029719E" w:rsidP="0029719E">
      <w:pPr>
        <w:spacing w:before="240"/>
        <w:ind w:left="1276" w:hanging="1276"/>
        <w:jc w:val="both"/>
      </w:pPr>
      <w:r>
        <w:rPr>
          <w:u w:val="single"/>
        </w:rPr>
        <w:t>Примечание.</w:t>
      </w:r>
      <w:r>
        <w:tab/>
        <w:t>Для физических лиц указываются: фамилия, имя, отчество, реквизиты документа, удостоверяющего личность (серия, номер, кем и когда выдан), место жительства, номер телефона; для представителя физического лица указываются: фамилия, имя, отчество представителя, реквизиты доверенности, которая прилагается к заявлению.</w:t>
      </w:r>
    </w:p>
    <w:p w:rsidR="0029719E" w:rsidRDefault="0029719E" w:rsidP="0029719E">
      <w:pPr>
        <w:ind w:left="1276"/>
        <w:jc w:val="both"/>
      </w:pPr>
      <w:r>
        <w:t>Для юридических лиц указываются: наименование, организационно-правовая форма, адрес места нахождения, номер телефона, фамилия, имя, отчество лица, уполномоченного представлять интересы юридического лица, с указанием реквизитов документа, удостоверяющего эти правомочия и прилагаемого к заявлению.</w:t>
      </w:r>
    </w:p>
    <w:p w:rsidR="0029719E" w:rsidRDefault="0029719E" w:rsidP="0029719E">
      <w:pPr>
        <w:spacing w:before="360"/>
        <w:rPr>
          <w:sz w:val="24"/>
          <w:szCs w:val="24"/>
        </w:rPr>
      </w:pPr>
      <w:r>
        <w:rPr>
          <w:sz w:val="24"/>
          <w:szCs w:val="24"/>
        </w:rPr>
        <w:t xml:space="preserve">Место нахождения жилого помещения:  </w:t>
      </w:r>
    </w:p>
    <w:p w:rsidR="0029719E" w:rsidRDefault="0029719E" w:rsidP="0029719E">
      <w:pPr>
        <w:pBdr>
          <w:top w:val="single" w:sz="4" w:space="1" w:color="auto"/>
        </w:pBdr>
        <w:ind w:left="4139"/>
        <w:jc w:val="center"/>
      </w:pPr>
      <w:r>
        <w:t>(указывается полный адрес: субъект Российской Федерации,</w:t>
      </w:r>
    </w:p>
    <w:p w:rsidR="0029719E" w:rsidRDefault="0029719E" w:rsidP="0029719E">
      <w:pPr>
        <w:rPr>
          <w:sz w:val="24"/>
          <w:szCs w:val="24"/>
        </w:rPr>
      </w:pPr>
    </w:p>
    <w:p w:rsidR="0029719E" w:rsidRDefault="0029719E" w:rsidP="0029719E">
      <w:pPr>
        <w:pBdr>
          <w:top w:val="single" w:sz="4" w:space="1" w:color="auto"/>
        </w:pBdr>
        <w:jc w:val="center"/>
      </w:pPr>
      <w:r>
        <w:t>муниципальное образование, поселение, улица, дом, корпус, строение,</w:t>
      </w:r>
    </w:p>
    <w:p w:rsidR="0029719E" w:rsidRDefault="0029719E" w:rsidP="0029719E">
      <w:pPr>
        <w:rPr>
          <w:sz w:val="24"/>
          <w:szCs w:val="24"/>
        </w:rPr>
      </w:pPr>
    </w:p>
    <w:p w:rsidR="0029719E" w:rsidRDefault="0029719E" w:rsidP="0029719E">
      <w:pPr>
        <w:pBdr>
          <w:top w:val="single" w:sz="4" w:space="1" w:color="auto"/>
        </w:pBdr>
        <w:jc w:val="center"/>
      </w:pPr>
      <w:r>
        <w:t>квартира (комната), подъезд, этаж)</w:t>
      </w:r>
    </w:p>
    <w:p w:rsidR="0029719E" w:rsidRDefault="0029719E" w:rsidP="0029719E">
      <w:pPr>
        <w:pageBreakBefore/>
        <w:rPr>
          <w:sz w:val="24"/>
          <w:szCs w:val="24"/>
        </w:rPr>
      </w:pPr>
      <w:r>
        <w:rPr>
          <w:sz w:val="24"/>
          <w:szCs w:val="24"/>
        </w:rPr>
        <w:t xml:space="preserve">Собственник(и) жилого помещения:  </w:t>
      </w:r>
    </w:p>
    <w:p w:rsidR="0029719E" w:rsidRDefault="0029719E" w:rsidP="0029719E">
      <w:pPr>
        <w:pBdr>
          <w:top w:val="single" w:sz="4" w:space="1" w:color="auto"/>
        </w:pBdr>
        <w:ind w:left="3828"/>
        <w:rPr>
          <w:sz w:val="2"/>
          <w:szCs w:val="2"/>
        </w:rPr>
      </w:pPr>
    </w:p>
    <w:p w:rsidR="0029719E" w:rsidRDefault="0029719E" w:rsidP="0029719E">
      <w:pPr>
        <w:spacing w:before="120"/>
        <w:rPr>
          <w:sz w:val="24"/>
          <w:szCs w:val="24"/>
        </w:rPr>
      </w:pPr>
    </w:p>
    <w:p w:rsidR="0029719E" w:rsidRDefault="0029719E" w:rsidP="0029719E">
      <w:pPr>
        <w:pBdr>
          <w:top w:val="single" w:sz="4" w:space="1" w:color="auto"/>
        </w:pBdr>
        <w:rPr>
          <w:sz w:val="2"/>
          <w:szCs w:val="2"/>
        </w:rPr>
      </w:pPr>
    </w:p>
    <w:p w:rsidR="0029719E" w:rsidRDefault="0029719E" w:rsidP="0029719E">
      <w:pPr>
        <w:spacing w:before="120"/>
        <w:rPr>
          <w:sz w:val="24"/>
          <w:szCs w:val="24"/>
        </w:rPr>
      </w:pPr>
    </w:p>
    <w:p w:rsidR="0029719E" w:rsidRDefault="0029719E" w:rsidP="0029719E">
      <w:pPr>
        <w:pBdr>
          <w:top w:val="single" w:sz="4" w:space="1" w:color="auto"/>
        </w:pBdr>
        <w:rPr>
          <w:sz w:val="2"/>
          <w:szCs w:val="2"/>
        </w:rPr>
      </w:pPr>
    </w:p>
    <w:p w:rsidR="0029719E" w:rsidRDefault="0029719E" w:rsidP="0029719E">
      <w:pPr>
        <w:spacing w:before="360"/>
        <w:ind w:firstLine="567"/>
        <w:rPr>
          <w:sz w:val="24"/>
          <w:szCs w:val="24"/>
        </w:rPr>
      </w:pPr>
      <w:r>
        <w:rPr>
          <w:sz w:val="24"/>
          <w:szCs w:val="24"/>
        </w:rPr>
        <w:t xml:space="preserve">Прошу разрешить  </w:t>
      </w:r>
    </w:p>
    <w:p w:rsidR="0029719E" w:rsidRDefault="0029719E" w:rsidP="0029719E">
      <w:pPr>
        <w:pBdr>
          <w:top w:val="single" w:sz="4" w:space="1" w:color="auto"/>
        </w:pBdr>
        <w:ind w:left="2552"/>
        <w:jc w:val="center"/>
      </w:pPr>
      <w:r>
        <w:t>(переустройство, перепланировку, переустройство и перепланировку –</w:t>
      </w:r>
      <w:r>
        <w:br/>
        <w:t>нужное указать)</w:t>
      </w:r>
    </w:p>
    <w:p w:rsidR="0029719E" w:rsidRDefault="0029719E" w:rsidP="0029719E">
      <w:pPr>
        <w:rPr>
          <w:sz w:val="24"/>
          <w:szCs w:val="24"/>
        </w:rPr>
      </w:pPr>
      <w:r>
        <w:rPr>
          <w:sz w:val="24"/>
          <w:szCs w:val="24"/>
        </w:rPr>
        <w:t xml:space="preserve">жилого помещения, занимаемого на основании  </w:t>
      </w:r>
    </w:p>
    <w:p w:rsidR="0029719E" w:rsidRDefault="0029719E" w:rsidP="0029719E">
      <w:pPr>
        <w:pBdr>
          <w:top w:val="single" w:sz="4" w:space="1" w:color="auto"/>
        </w:pBdr>
        <w:ind w:left="4962"/>
        <w:jc w:val="center"/>
      </w:pPr>
      <w:r>
        <w:t>(права собственности, договора найма,</w:t>
      </w:r>
    </w:p>
    <w:p w:rsidR="0029719E" w:rsidRDefault="0029719E" w:rsidP="0029719E">
      <w:pPr>
        <w:tabs>
          <w:tab w:val="left" w:pos="9837"/>
        </w:tabs>
        <w:rPr>
          <w:sz w:val="24"/>
          <w:szCs w:val="24"/>
        </w:rPr>
      </w:pPr>
      <w:r>
        <w:rPr>
          <w:sz w:val="24"/>
          <w:szCs w:val="24"/>
        </w:rPr>
        <w:tab/>
        <w:t>,</w:t>
      </w:r>
    </w:p>
    <w:p w:rsidR="0029719E" w:rsidRDefault="0029719E" w:rsidP="0029719E">
      <w:pPr>
        <w:pBdr>
          <w:top w:val="single" w:sz="4" w:space="1" w:color="auto"/>
        </w:pBdr>
        <w:ind w:right="113"/>
        <w:jc w:val="center"/>
      </w:pPr>
      <w:r>
        <w:t>договора аренды – нужное указать)</w:t>
      </w:r>
    </w:p>
    <w:p w:rsidR="0029719E" w:rsidRDefault="0029719E" w:rsidP="0029719E">
      <w:pPr>
        <w:jc w:val="both"/>
        <w:rPr>
          <w:sz w:val="24"/>
          <w:szCs w:val="24"/>
        </w:rPr>
      </w:pPr>
      <w:r>
        <w:rPr>
          <w:sz w:val="24"/>
          <w:szCs w:val="24"/>
        </w:rPr>
        <w:t>согласно прилагаемому проекту (проектной документации) переустройства и (или) перепланировки жилого помещения.</w:t>
      </w:r>
    </w:p>
    <w:tbl>
      <w:tblPr>
        <w:tblW w:w="0" w:type="auto"/>
        <w:tblLayout w:type="fixed"/>
        <w:tblCellMar>
          <w:left w:w="28" w:type="dxa"/>
          <w:right w:w="28" w:type="dxa"/>
        </w:tblCellMar>
        <w:tblLook w:val="0000" w:firstRow="0" w:lastRow="0" w:firstColumn="0" w:lastColumn="0" w:noHBand="0" w:noVBand="0"/>
      </w:tblPr>
      <w:tblGrid>
        <w:gridCol w:w="510"/>
        <w:gridCol w:w="567"/>
        <w:gridCol w:w="283"/>
        <w:gridCol w:w="1928"/>
        <w:gridCol w:w="537"/>
        <w:gridCol w:w="283"/>
        <w:gridCol w:w="425"/>
        <w:gridCol w:w="1591"/>
        <w:gridCol w:w="56"/>
        <w:gridCol w:w="511"/>
        <w:gridCol w:w="283"/>
        <w:gridCol w:w="851"/>
        <w:gridCol w:w="480"/>
        <w:gridCol w:w="597"/>
        <w:gridCol w:w="537"/>
        <w:gridCol w:w="283"/>
        <w:gridCol w:w="229"/>
        <w:gridCol w:w="196"/>
      </w:tblGrid>
      <w:tr w:rsidR="0029719E" w:rsidTr="00881D8F">
        <w:tc>
          <w:tcPr>
            <w:tcW w:w="6124" w:type="dxa"/>
            <w:gridSpan w:val="8"/>
            <w:tcBorders>
              <w:top w:val="nil"/>
              <w:left w:val="nil"/>
              <w:bottom w:val="nil"/>
              <w:right w:val="nil"/>
            </w:tcBorders>
            <w:vAlign w:val="bottom"/>
          </w:tcPr>
          <w:p w:rsidR="0029719E" w:rsidRDefault="0029719E" w:rsidP="00881D8F">
            <w:pPr>
              <w:ind w:firstLine="567"/>
              <w:rPr>
                <w:sz w:val="24"/>
                <w:szCs w:val="24"/>
              </w:rPr>
            </w:pPr>
            <w:r>
              <w:rPr>
                <w:sz w:val="24"/>
                <w:szCs w:val="24"/>
              </w:rPr>
              <w:t>Срок производства ремонтно-строительных работ с “</w:t>
            </w:r>
          </w:p>
        </w:tc>
        <w:tc>
          <w:tcPr>
            <w:tcW w:w="567" w:type="dxa"/>
            <w:gridSpan w:val="2"/>
            <w:tcBorders>
              <w:top w:val="nil"/>
              <w:left w:val="nil"/>
              <w:bottom w:val="single" w:sz="4" w:space="0" w:color="auto"/>
              <w:right w:val="nil"/>
            </w:tcBorders>
            <w:vAlign w:val="bottom"/>
          </w:tcPr>
          <w:p w:rsidR="0029719E" w:rsidRDefault="0029719E" w:rsidP="00881D8F">
            <w:pPr>
              <w:jc w:val="center"/>
              <w:rPr>
                <w:sz w:val="24"/>
                <w:szCs w:val="24"/>
              </w:rPr>
            </w:pPr>
          </w:p>
        </w:tc>
        <w:tc>
          <w:tcPr>
            <w:tcW w:w="283" w:type="dxa"/>
            <w:tcBorders>
              <w:top w:val="nil"/>
              <w:left w:val="nil"/>
              <w:bottom w:val="nil"/>
              <w:right w:val="nil"/>
            </w:tcBorders>
            <w:vAlign w:val="bottom"/>
          </w:tcPr>
          <w:p w:rsidR="0029719E" w:rsidRDefault="0029719E" w:rsidP="00881D8F">
            <w:pPr>
              <w:rPr>
                <w:sz w:val="24"/>
                <w:szCs w:val="24"/>
              </w:rPr>
            </w:pPr>
            <w:r>
              <w:rPr>
                <w:sz w:val="24"/>
                <w:szCs w:val="24"/>
              </w:rPr>
              <w:t>”</w:t>
            </w:r>
          </w:p>
        </w:tc>
        <w:tc>
          <w:tcPr>
            <w:tcW w:w="1928" w:type="dxa"/>
            <w:gridSpan w:val="3"/>
            <w:tcBorders>
              <w:top w:val="nil"/>
              <w:left w:val="nil"/>
              <w:bottom w:val="single" w:sz="4" w:space="0" w:color="auto"/>
              <w:right w:val="nil"/>
            </w:tcBorders>
            <w:vAlign w:val="bottom"/>
          </w:tcPr>
          <w:p w:rsidR="0029719E" w:rsidRDefault="0029719E" w:rsidP="00881D8F">
            <w:pPr>
              <w:jc w:val="center"/>
              <w:rPr>
                <w:sz w:val="24"/>
                <w:szCs w:val="24"/>
              </w:rPr>
            </w:pPr>
          </w:p>
        </w:tc>
        <w:tc>
          <w:tcPr>
            <w:tcW w:w="537" w:type="dxa"/>
            <w:tcBorders>
              <w:top w:val="nil"/>
              <w:left w:val="nil"/>
              <w:bottom w:val="nil"/>
              <w:right w:val="nil"/>
            </w:tcBorders>
            <w:vAlign w:val="bottom"/>
          </w:tcPr>
          <w:p w:rsidR="0029719E" w:rsidRDefault="0029719E" w:rsidP="0004098C">
            <w:pPr>
              <w:jc w:val="right"/>
              <w:rPr>
                <w:sz w:val="24"/>
                <w:szCs w:val="24"/>
              </w:rPr>
            </w:pPr>
            <w:r>
              <w:rPr>
                <w:sz w:val="24"/>
                <w:szCs w:val="24"/>
              </w:rPr>
              <w:t>20</w:t>
            </w:r>
          </w:p>
        </w:tc>
        <w:tc>
          <w:tcPr>
            <w:tcW w:w="283" w:type="dxa"/>
            <w:tcBorders>
              <w:top w:val="nil"/>
              <w:left w:val="nil"/>
              <w:bottom w:val="single" w:sz="4" w:space="0" w:color="auto"/>
              <w:right w:val="nil"/>
            </w:tcBorders>
            <w:vAlign w:val="bottom"/>
          </w:tcPr>
          <w:p w:rsidR="0029719E" w:rsidRDefault="0029719E" w:rsidP="00881D8F">
            <w:pPr>
              <w:rPr>
                <w:sz w:val="24"/>
                <w:szCs w:val="24"/>
              </w:rPr>
            </w:pPr>
          </w:p>
        </w:tc>
        <w:tc>
          <w:tcPr>
            <w:tcW w:w="425" w:type="dxa"/>
            <w:gridSpan w:val="2"/>
            <w:tcBorders>
              <w:top w:val="nil"/>
              <w:left w:val="nil"/>
              <w:bottom w:val="nil"/>
              <w:right w:val="nil"/>
            </w:tcBorders>
            <w:vAlign w:val="bottom"/>
          </w:tcPr>
          <w:p w:rsidR="0029719E" w:rsidRDefault="0029719E" w:rsidP="00881D8F">
            <w:pPr>
              <w:ind w:left="57"/>
              <w:rPr>
                <w:sz w:val="24"/>
                <w:szCs w:val="24"/>
              </w:rPr>
            </w:pPr>
            <w:r>
              <w:rPr>
                <w:sz w:val="24"/>
                <w:szCs w:val="24"/>
              </w:rPr>
              <w:t>г.</w:t>
            </w:r>
          </w:p>
        </w:tc>
      </w:tr>
      <w:tr w:rsidR="0029719E" w:rsidTr="00881D8F">
        <w:trPr>
          <w:gridAfter w:val="11"/>
          <w:wAfter w:w="5614" w:type="dxa"/>
        </w:trPr>
        <w:tc>
          <w:tcPr>
            <w:tcW w:w="510" w:type="dxa"/>
            <w:tcBorders>
              <w:top w:val="nil"/>
              <w:left w:val="nil"/>
              <w:bottom w:val="nil"/>
              <w:right w:val="nil"/>
            </w:tcBorders>
            <w:vAlign w:val="bottom"/>
          </w:tcPr>
          <w:p w:rsidR="0029719E" w:rsidRDefault="0029719E" w:rsidP="00881D8F">
            <w:pPr>
              <w:rPr>
                <w:sz w:val="24"/>
                <w:szCs w:val="24"/>
              </w:rPr>
            </w:pPr>
            <w:r>
              <w:rPr>
                <w:sz w:val="24"/>
                <w:szCs w:val="24"/>
              </w:rPr>
              <w:t>по “</w:t>
            </w:r>
          </w:p>
        </w:tc>
        <w:tc>
          <w:tcPr>
            <w:tcW w:w="567" w:type="dxa"/>
            <w:tcBorders>
              <w:top w:val="nil"/>
              <w:left w:val="nil"/>
              <w:bottom w:val="single" w:sz="4" w:space="0" w:color="auto"/>
              <w:right w:val="nil"/>
            </w:tcBorders>
            <w:vAlign w:val="bottom"/>
          </w:tcPr>
          <w:p w:rsidR="0029719E" w:rsidRDefault="0029719E" w:rsidP="00881D8F">
            <w:pPr>
              <w:jc w:val="center"/>
              <w:rPr>
                <w:sz w:val="24"/>
                <w:szCs w:val="24"/>
              </w:rPr>
            </w:pPr>
          </w:p>
        </w:tc>
        <w:tc>
          <w:tcPr>
            <w:tcW w:w="283" w:type="dxa"/>
            <w:tcBorders>
              <w:top w:val="nil"/>
              <w:left w:val="nil"/>
              <w:bottom w:val="nil"/>
              <w:right w:val="nil"/>
            </w:tcBorders>
            <w:vAlign w:val="bottom"/>
          </w:tcPr>
          <w:p w:rsidR="0029719E" w:rsidRDefault="0029719E" w:rsidP="00881D8F">
            <w:pPr>
              <w:rPr>
                <w:sz w:val="24"/>
                <w:szCs w:val="24"/>
              </w:rPr>
            </w:pPr>
            <w:r>
              <w:rPr>
                <w:sz w:val="24"/>
                <w:szCs w:val="24"/>
              </w:rPr>
              <w:t>”</w:t>
            </w:r>
          </w:p>
        </w:tc>
        <w:tc>
          <w:tcPr>
            <w:tcW w:w="1928" w:type="dxa"/>
            <w:tcBorders>
              <w:top w:val="nil"/>
              <w:left w:val="nil"/>
              <w:bottom w:val="single" w:sz="4" w:space="0" w:color="auto"/>
              <w:right w:val="nil"/>
            </w:tcBorders>
            <w:vAlign w:val="bottom"/>
          </w:tcPr>
          <w:p w:rsidR="0029719E" w:rsidRDefault="0029719E" w:rsidP="00881D8F">
            <w:pPr>
              <w:jc w:val="center"/>
              <w:rPr>
                <w:sz w:val="24"/>
                <w:szCs w:val="24"/>
              </w:rPr>
            </w:pPr>
          </w:p>
        </w:tc>
        <w:tc>
          <w:tcPr>
            <w:tcW w:w="537" w:type="dxa"/>
            <w:tcBorders>
              <w:top w:val="nil"/>
              <w:left w:val="nil"/>
              <w:bottom w:val="nil"/>
              <w:right w:val="nil"/>
            </w:tcBorders>
            <w:vAlign w:val="bottom"/>
          </w:tcPr>
          <w:p w:rsidR="0029719E" w:rsidRDefault="0004098C" w:rsidP="00881D8F">
            <w:pPr>
              <w:jc w:val="right"/>
              <w:rPr>
                <w:sz w:val="24"/>
                <w:szCs w:val="24"/>
              </w:rPr>
            </w:pPr>
            <w:r>
              <w:rPr>
                <w:sz w:val="24"/>
                <w:szCs w:val="24"/>
              </w:rPr>
              <w:t>20</w:t>
            </w:r>
          </w:p>
        </w:tc>
        <w:tc>
          <w:tcPr>
            <w:tcW w:w="283" w:type="dxa"/>
            <w:tcBorders>
              <w:top w:val="nil"/>
              <w:left w:val="nil"/>
              <w:bottom w:val="single" w:sz="4" w:space="0" w:color="auto"/>
              <w:right w:val="nil"/>
            </w:tcBorders>
            <w:vAlign w:val="bottom"/>
          </w:tcPr>
          <w:p w:rsidR="0029719E" w:rsidRDefault="0029719E" w:rsidP="00881D8F">
            <w:pPr>
              <w:rPr>
                <w:sz w:val="24"/>
                <w:szCs w:val="24"/>
              </w:rPr>
            </w:pPr>
          </w:p>
        </w:tc>
        <w:tc>
          <w:tcPr>
            <w:tcW w:w="425" w:type="dxa"/>
            <w:tcBorders>
              <w:top w:val="nil"/>
              <w:left w:val="nil"/>
              <w:bottom w:val="nil"/>
              <w:right w:val="nil"/>
            </w:tcBorders>
            <w:vAlign w:val="bottom"/>
          </w:tcPr>
          <w:p w:rsidR="0029719E" w:rsidRDefault="0029719E" w:rsidP="00881D8F">
            <w:pPr>
              <w:ind w:left="57"/>
              <w:rPr>
                <w:sz w:val="24"/>
                <w:szCs w:val="24"/>
              </w:rPr>
            </w:pPr>
            <w:r>
              <w:rPr>
                <w:sz w:val="24"/>
                <w:szCs w:val="24"/>
              </w:rPr>
              <w:t>г.</w:t>
            </w:r>
          </w:p>
        </w:tc>
      </w:tr>
      <w:tr w:rsidR="0029719E" w:rsidTr="00881D8F">
        <w:trPr>
          <w:gridAfter w:val="1"/>
          <w:wAfter w:w="196" w:type="dxa"/>
        </w:trPr>
        <w:tc>
          <w:tcPr>
            <w:tcW w:w="6180" w:type="dxa"/>
            <w:gridSpan w:val="9"/>
            <w:tcBorders>
              <w:top w:val="nil"/>
              <w:left w:val="nil"/>
              <w:bottom w:val="nil"/>
              <w:right w:val="nil"/>
            </w:tcBorders>
            <w:vAlign w:val="bottom"/>
          </w:tcPr>
          <w:p w:rsidR="0029719E" w:rsidRDefault="0029719E" w:rsidP="00881D8F">
            <w:pPr>
              <w:ind w:firstLine="567"/>
              <w:rPr>
                <w:sz w:val="24"/>
                <w:szCs w:val="24"/>
              </w:rPr>
            </w:pPr>
            <w:r>
              <w:rPr>
                <w:sz w:val="24"/>
                <w:szCs w:val="24"/>
              </w:rPr>
              <w:t>Режим производства ремонтно-строительных работ с</w:t>
            </w:r>
          </w:p>
        </w:tc>
        <w:tc>
          <w:tcPr>
            <w:tcW w:w="1645" w:type="dxa"/>
            <w:gridSpan w:val="3"/>
            <w:tcBorders>
              <w:top w:val="nil"/>
              <w:left w:val="nil"/>
              <w:bottom w:val="single" w:sz="4" w:space="0" w:color="auto"/>
              <w:right w:val="nil"/>
            </w:tcBorders>
            <w:vAlign w:val="bottom"/>
          </w:tcPr>
          <w:p w:rsidR="0029719E" w:rsidRDefault="0029719E" w:rsidP="00881D8F">
            <w:pPr>
              <w:jc w:val="center"/>
              <w:rPr>
                <w:sz w:val="24"/>
                <w:szCs w:val="24"/>
              </w:rPr>
            </w:pPr>
          </w:p>
        </w:tc>
        <w:tc>
          <w:tcPr>
            <w:tcW w:w="480" w:type="dxa"/>
            <w:tcBorders>
              <w:top w:val="nil"/>
              <w:left w:val="nil"/>
              <w:bottom w:val="nil"/>
              <w:right w:val="nil"/>
            </w:tcBorders>
            <w:vAlign w:val="bottom"/>
          </w:tcPr>
          <w:p w:rsidR="0029719E" w:rsidRDefault="0029719E" w:rsidP="00881D8F">
            <w:pPr>
              <w:jc w:val="center"/>
              <w:rPr>
                <w:sz w:val="24"/>
                <w:szCs w:val="24"/>
              </w:rPr>
            </w:pPr>
            <w:r>
              <w:rPr>
                <w:sz w:val="24"/>
                <w:szCs w:val="24"/>
              </w:rPr>
              <w:t>по</w:t>
            </w:r>
          </w:p>
        </w:tc>
        <w:tc>
          <w:tcPr>
            <w:tcW w:w="1646" w:type="dxa"/>
            <w:gridSpan w:val="4"/>
            <w:tcBorders>
              <w:top w:val="nil"/>
              <w:left w:val="nil"/>
              <w:bottom w:val="single" w:sz="4" w:space="0" w:color="auto"/>
              <w:right w:val="nil"/>
            </w:tcBorders>
            <w:vAlign w:val="bottom"/>
          </w:tcPr>
          <w:p w:rsidR="0029719E" w:rsidRDefault="0029719E" w:rsidP="00881D8F">
            <w:pPr>
              <w:jc w:val="center"/>
              <w:rPr>
                <w:sz w:val="24"/>
                <w:szCs w:val="24"/>
              </w:rPr>
            </w:pPr>
          </w:p>
        </w:tc>
      </w:tr>
    </w:tbl>
    <w:p w:rsidR="0029719E" w:rsidRDefault="0029719E" w:rsidP="0029719E">
      <w:pPr>
        <w:tabs>
          <w:tab w:val="center" w:pos="2127"/>
          <w:tab w:val="left" w:pos="3544"/>
        </w:tabs>
        <w:rPr>
          <w:sz w:val="24"/>
          <w:szCs w:val="24"/>
        </w:rPr>
      </w:pPr>
      <w:r>
        <w:rPr>
          <w:sz w:val="24"/>
          <w:szCs w:val="24"/>
        </w:rPr>
        <w:t xml:space="preserve">часов в  </w:t>
      </w:r>
      <w:r>
        <w:rPr>
          <w:sz w:val="24"/>
          <w:szCs w:val="24"/>
        </w:rPr>
        <w:tab/>
      </w:r>
      <w:r>
        <w:rPr>
          <w:sz w:val="24"/>
          <w:szCs w:val="24"/>
        </w:rPr>
        <w:tab/>
        <w:t>дни.</w:t>
      </w:r>
    </w:p>
    <w:p w:rsidR="0029719E" w:rsidRDefault="0029719E" w:rsidP="0029719E">
      <w:pPr>
        <w:pBdr>
          <w:top w:val="single" w:sz="4" w:space="1" w:color="auto"/>
        </w:pBdr>
        <w:ind w:left="851" w:right="6519"/>
        <w:rPr>
          <w:sz w:val="2"/>
          <w:szCs w:val="2"/>
        </w:rPr>
      </w:pPr>
    </w:p>
    <w:p w:rsidR="0029719E" w:rsidRDefault="0029719E" w:rsidP="0029719E">
      <w:pPr>
        <w:ind w:firstLine="567"/>
        <w:jc w:val="both"/>
        <w:rPr>
          <w:sz w:val="24"/>
          <w:szCs w:val="24"/>
        </w:rPr>
      </w:pPr>
      <w:r>
        <w:rPr>
          <w:sz w:val="24"/>
          <w:szCs w:val="24"/>
        </w:rPr>
        <w:t>Обязуюсь:</w:t>
      </w:r>
    </w:p>
    <w:p w:rsidR="0029719E" w:rsidRDefault="0029719E" w:rsidP="0029719E">
      <w:pPr>
        <w:ind w:firstLine="567"/>
        <w:jc w:val="both"/>
        <w:rPr>
          <w:sz w:val="24"/>
          <w:szCs w:val="24"/>
        </w:rPr>
      </w:pPr>
      <w:r>
        <w:rPr>
          <w:sz w:val="24"/>
          <w:szCs w:val="24"/>
        </w:rPr>
        <w:t>осуществить ремонтно-строительные работы в соответствии с проектом (проектной документацией);</w:t>
      </w:r>
    </w:p>
    <w:p w:rsidR="0029719E" w:rsidRDefault="0029719E" w:rsidP="0029719E">
      <w:pPr>
        <w:ind w:firstLine="567"/>
        <w:jc w:val="both"/>
        <w:rPr>
          <w:sz w:val="24"/>
          <w:szCs w:val="24"/>
        </w:rPr>
      </w:pPr>
      <w:r>
        <w:rPr>
          <w:sz w:val="24"/>
          <w:szCs w:val="24"/>
        </w:rPr>
        <w:t>обеспечить свободный доступ к месту проведения ремонтно-строительных работ должностных лиц органа местного самоуправления муниципального образования либо уполномоченного им органа для проверки хода работ;</w:t>
      </w:r>
    </w:p>
    <w:p w:rsidR="0029719E" w:rsidRDefault="0029719E" w:rsidP="0029719E">
      <w:pPr>
        <w:ind w:firstLine="567"/>
        <w:jc w:val="both"/>
        <w:rPr>
          <w:sz w:val="24"/>
          <w:szCs w:val="24"/>
        </w:rPr>
      </w:pPr>
      <w:r>
        <w:rPr>
          <w:sz w:val="24"/>
          <w:szCs w:val="24"/>
        </w:rPr>
        <w:t>осуществить работы в установленные сроки и с соблюдением согласованного режима проведения работ.</w:t>
      </w:r>
    </w:p>
    <w:p w:rsidR="0029719E" w:rsidRDefault="0029719E" w:rsidP="0029719E">
      <w:pPr>
        <w:ind w:firstLine="567"/>
        <w:jc w:val="both"/>
        <w:rPr>
          <w:sz w:val="2"/>
          <w:szCs w:val="2"/>
        </w:rPr>
      </w:pPr>
      <w:r>
        <w:rPr>
          <w:sz w:val="24"/>
          <w:szCs w:val="24"/>
        </w:rPr>
        <w:t>Согласие на переустройство и (или) перепланировку получено от совместно проживающих совершеннолетних членов семьи нанимателя жилого помещения по договору</w:t>
      </w:r>
      <w:r>
        <w:rPr>
          <w:sz w:val="24"/>
          <w:szCs w:val="24"/>
        </w:rPr>
        <w:br/>
      </w:r>
    </w:p>
    <w:tbl>
      <w:tblPr>
        <w:tblW w:w="0" w:type="auto"/>
        <w:tblLayout w:type="fixed"/>
        <w:tblCellMar>
          <w:left w:w="28" w:type="dxa"/>
          <w:right w:w="28" w:type="dxa"/>
        </w:tblCellMar>
        <w:tblLook w:val="0000" w:firstRow="0" w:lastRow="0" w:firstColumn="0" w:lastColumn="0" w:noHBand="0" w:noVBand="0"/>
      </w:tblPr>
      <w:tblGrid>
        <w:gridCol w:w="2495"/>
        <w:gridCol w:w="510"/>
        <w:gridCol w:w="284"/>
        <w:gridCol w:w="1984"/>
        <w:gridCol w:w="142"/>
        <w:gridCol w:w="850"/>
        <w:gridCol w:w="709"/>
        <w:gridCol w:w="1276"/>
        <w:gridCol w:w="142"/>
      </w:tblGrid>
      <w:tr w:rsidR="0029719E" w:rsidTr="00881D8F">
        <w:tc>
          <w:tcPr>
            <w:tcW w:w="2495" w:type="dxa"/>
            <w:tcBorders>
              <w:top w:val="nil"/>
              <w:left w:val="nil"/>
              <w:bottom w:val="nil"/>
              <w:right w:val="nil"/>
            </w:tcBorders>
            <w:vAlign w:val="bottom"/>
          </w:tcPr>
          <w:p w:rsidR="0029719E" w:rsidRDefault="0029719E" w:rsidP="00881D8F">
            <w:pPr>
              <w:rPr>
                <w:sz w:val="24"/>
                <w:szCs w:val="24"/>
              </w:rPr>
            </w:pPr>
            <w:r>
              <w:rPr>
                <w:sz w:val="24"/>
                <w:szCs w:val="24"/>
              </w:rPr>
              <w:t>социального найма от “</w:t>
            </w:r>
          </w:p>
        </w:tc>
        <w:tc>
          <w:tcPr>
            <w:tcW w:w="510" w:type="dxa"/>
            <w:tcBorders>
              <w:top w:val="nil"/>
              <w:left w:val="nil"/>
              <w:bottom w:val="single" w:sz="4" w:space="0" w:color="auto"/>
              <w:right w:val="nil"/>
            </w:tcBorders>
            <w:vAlign w:val="bottom"/>
          </w:tcPr>
          <w:p w:rsidR="0029719E" w:rsidRDefault="0029719E" w:rsidP="00881D8F">
            <w:pPr>
              <w:jc w:val="center"/>
              <w:rPr>
                <w:sz w:val="24"/>
                <w:szCs w:val="24"/>
              </w:rPr>
            </w:pPr>
          </w:p>
        </w:tc>
        <w:tc>
          <w:tcPr>
            <w:tcW w:w="284" w:type="dxa"/>
            <w:tcBorders>
              <w:top w:val="nil"/>
              <w:left w:val="nil"/>
              <w:bottom w:val="nil"/>
              <w:right w:val="nil"/>
            </w:tcBorders>
            <w:vAlign w:val="bottom"/>
          </w:tcPr>
          <w:p w:rsidR="0029719E" w:rsidRDefault="0029719E" w:rsidP="00881D8F">
            <w:pPr>
              <w:rPr>
                <w:sz w:val="24"/>
                <w:szCs w:val="24"/>
              </w:rPr>
            </w:pPr>
            <w:r>
              <w:rPr>
                <w:sz w:val="24"/>
                <w:szCs w:val="24"/>
              </w:rPr>
              <w:t>”</w:t>
            </w:r>
          </w:p>
        </w:tc>
        <w:tc>
          <w:tcPr>
            <w:tcW w:w="1984" w:type="dxa"/>
            <w:tcBorders>
              <w:top w:val="nil"/>
              <w:left w:val="nil"/>
              <w:bottom w:val="single" w:sz="4" w:space="0" w:color="auto"/>
              <w:right w:val="nil"/>
            </w:tcBorders>
            <w:vAlign w:val="bottom"/>
          </w:tcPr>
          <w:p w:rsidR="0029719E" w:rsidRDefault="0029719E" w:rsidP="00881D8F">
            <w:pPr>
              <w:jc w:val="center"/>
              <w:rPr>
                <w:sz w:val="24"/>
                <w:szCs w:val="24"/>
              </w:rPr>
            </w:pPr>
          </w:p>
        </w:tc>
        <w:tc>
          <w:tcPr>
            <w:tcW w:w="142" w:type="dxa"/>
            <w:tcBorders>
              <w:top w:val="nil"/>
              <w:left w:val="nil"/>
              <w:bottom w:val="nil"/>
              <w:right w:val="nil"/>
            </w:tcBorders>
            <w:vAlign w:val="bottom"/>
          </w:tcPr>
          <w:p w:rsidR="0029719E" w:rsidRDefault="0029719E" w:rsidP="00881D8F">
            <w:pPr>
              <w:rPr>
                <w:sz w:val="24"/>
                <w:szCs w:val="24"/>
              </w:rPr>
            </w:pPr>
          </w:p>
        </w:tc>
        <w:tc>
          <w:tcPr>
            <w:tcW w:w="850" w:type="dxa"/>
            <w:tcBorders>
              <w:top w:val="nil"/>
              <w:left w:val="nil"/>
              <w:bottom w:val="single" w:sz="4" w:space="0" w:color="auto"/>
              <w:right w:val="nil"/>
            </w:tcBorders>
            <w:vAlign w:val="bottom"/>
          </w:tcPr>
          <w:p w:rsidR="0029719E" w:rsidRDefault="0029719E" w:rsidP="00881D8F">
            <w:pPr>
              <w:jc w:val="center"/>
              <w:rPr>
                <w:sz w:val="24"/>
                <w:szCs w:val="24"/>
              </w:rPr>
            </w:pPr>
          </w:p>
        </w:tc>
        <w:tc>
          <w:tcPr>
            <w:tcW w:w="709" w:type="dxa"/>
            <w:tcBorders>
              <w:top w:val="nil"/>
              <w:left w:val="nil"/>
              <w:bottom w:val="nil"/>
              <w:right w:val="nil"/>
            </w:tcBorders>
            <w:vAlign w:val="bottom"/>
          </w:tcPr>
          <w:p w:rsidR="0029719E" w:rsidRDefault="0029719E" w:rsidP="00881D8F">
            <w:pPr>
              <w:jc w:val="center"/>
              <w:rPr>
                <w:sz w:val="24"/>
                <w:szCs w:val="24"/>
              </w:rPr>
            </w:pPr>
            <w:r>
              <w:rPr>
                <w:sz w:val="24"/>
                <w:szCs w:val="24"/>
              </w:rPr>
              <w:t>г. №</w:t>
            </w:r>
          </w:p>
        </w:tc>
        <w:tc>
          <w:tcPr>
            <w:tcW w:w="1276" w:type="dxa"/>
            <w:tcBorders>
              <w:top w:val="nil"/>
              <w:left w:val="nil"/>
              <w:bottom w:val="single" w:sz="4" w:space="0" w:color="auto"/>
              <w:right w:val="nil"/>
            </w:tcBorders>
            <w:vAlign w:val="bottom"/>
          </w:tcPr>
          <w:p w:rsidR="0029719E" w:rsidRDefault="0029719E" w:rsidP="00881D8F">
            <w:pPr>
              <w:jc w:val="center"/>
              <w:rPr>
                <w:sz w:val="24"/>
                <w:szCs w:val="24"/>
              </w:rPr>
            </w:pPr>
          </w:p>
        </w:tc>
        <w:tc>
          <w:tcPr>
            <w:tcW w:w="142" w:type="dxa"/>
            <w:tcBorders>
              <w:top w:val="nil"/>
              <w:left w:val="nil"/>
              <w:bottom w:val="nil"/>
              <w:right w:val="nil"/>
            </w:tcBorders>
            <w:vAlign w:val="bottom"/>
          </w:tcPr>
          <w:p w:rsidR="0029719E" w:rsidRDefault="0029719E" w:rsidP="00881D8F">
            <w:pPr>
              <w:rPr>
                <w:sz w:val="24"/>
                <w:szCs w:val="24"/>
              </w:rPr>
            </w:pPr>
            <w:r>
              <w:rPr>
                <w:sz w:val="24"/>
                <w:szCs w:val="24"/>
              </w:rPr>
              <w:t>:</w:t>
            </w:r>
          </w:p>
        </w:tc>
      </w:tr>
    </w:tbl>
    <w:p w:rsidR="0029719E" w:rsidRDefault="0029719E" w:rsidP="0029719E">
      <w:pPr>
        <w:spacing w:after="12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977"/>
        <w:gridCol w:w="2552"/>
        <w:gridCol w:w="1800"/>
        <w:gridCol w:w="2027"/>
      </w:tblGrid>
      <w:tr w:rsidR="0029719E" w:rsidTr="00881D8F">
        <w:tc>
          <w:tcPr>
            <w:tcW w:w="595" w:type="dxa"/>
          </w:tcPr>
          <w:p w:rsidR="0029719E" w:rsidRDefault="0029719E" w:rsidP="00881D8F">
            <w:pPr>
              <w:jc w:val="center"/>
              <w:rPr>
                <w:sz w:val="24"/>
                <w:szCs w:val="24"/>
              </w:rPr>
            </w:pPr>
            <w:r>
              <w:rPr>
                <w:sz w:val="24"/>
                <w:szCs w:val="24"/>
              </w:rPr>
              <w:t>№</w:t>
            </w:r>
            <w:r>
              <w:rPr>
                <w:sz w:val="24"/>
                <w:szCs w:val="24"/>
              </w:rPr>
              <w:br/>
              <w:t>п/п</w:t>
            </w:r>
          </w:p>
        </w:tc>
        <w:tc>
          <w:tcPr>
            <w:tcW w:w="2977" w:type="dxa"/>
          </w:tcPr>
          <w:p w:rsidR="0029719E" w:rsidRDefault="0029719E" w:rsidP="00881D8F">
            <w:pPr>
              <w:jc w:val="center"/>
              <w:rPr>
                <w:sz w:val="24"/>
                <w:szCs w:val="24"/>
              </w:rPr>
            </w:pPr>
            <w:r>
              <w:rPr>
                <w:sz w:val="24"/>
                <w:szCs w:val="24"/>
              </w:rPr>
              <w:t>Фамилия, имя, отчество</w:t>
            </w:r>
          </w:p>
        </w:tc>
        <w:tc>
          <w:tcPr>
            <w:tcW w:w="2552" w:type="dxa"/>
          </w:tcPr>
          <w:p w:rsidR="0029719E" w:rsidRDefault="0029719E" w:rsidP="00881D8F">
            <w:pPr>
              <w:jc w:val="center"/>
              <w:rPr>
                <w:sz w:val="24"/>
                <w:szCs w:val="24"/>
              </w:rPr>
            </w:pPr>
            <w:r>
              <w:rPr>
                <w:sz w:val="24"/>
                <w:szCs w:val="24"/>
              </w:rPr>
              <w:t>Документ, удостоверяющий личность (серия, номер, кем и когда выдан)</w:t>
            </w:r>
          </w:p>
        </w:tc>
        <w:tc>
          <w:tcPr>
            <w:tcW w:w="1800" w:type="dxa"/>
          </w:tcPr>
          <w:p w:rsidR="0029719E" w:rsidRDefault="0029719E" w:rsidP="00881D8F">
            <w:pPr>
              <w:jc w:val="center"/>
              <w:rPr>
                <w:sz w:val="24"/>
                <w:szCs w:val="24"/>
              </w:rPr>
            </w:pPr>
            <w:r>
              <w:rPr>
                <w:sz w:val="24"/>
                <w:szCs w:val="24"/>
              </w:rPr>
              <w:t>Подпись *</w:t>
            </w:r>
          </w:p>
        </w:tc>
        <w:tc>
          <w:tcPr>
            <w:tcW w:w="2027" w:type="dxa"/>
          </w:tcPr>
          <w:p w:rsidR="0029719E" w:rsidRDefault="0029719E" w:rsidP="00881D8F">
            <w:pPr>
              <w:jc w:val="center"/>
              <w:rPr>
                <w:sz w:val="24"/>
                <w:szCs w:val="24"/>
              </w:rPr>
            </w:pPr>
            <w:r>
              <w:rPr>
                <w:sz w:val="24"/>
                <w:szCs w:val="24"/>
              </w:rPr>
              <w:t>Отметка о нотариальном заверении подписей лиц</w:t>
            </w:r>
          </w:p>
        </w:tc>
      </w:tr>
      <w:tr w:rsidR="0029719E" w:rsidTr="00881D8F">
        <w:tc>
          <w:tcPr>
            <w:tcW w:w="595" w:type="dxa"/>
            <w:vAlign w:val="bottom"/>
          </w:tcPr>
          <w:p w:rsidR="0029719E" w:rsidRDefault="0029719E" w:rsidP="00881D8F">
            <w:pPr>
              <w:jc w:val="center"/>
              <w:rPr>
                <w:sz w:val="24"/>
                <w:szCs w:val="24"/>
              </w:rPr>
            </w:pPr>
            <w:r>
              <w:rPr>
                <w:sz w:val="24"/>
                <w:szCs w:val="24"/>
              </w:rPr>
              <w:t>1</w:t>
            </w:r>
          </w:p>
        </w:tc>
        <w:tc>
          <w:tcPr>
            <w:tcW w:w="2977" w:type="dxa"/>
            <w:vAlign w:val="bottom"/>
          </w:tcPr>
          <w:p w:rsidR="0029719E" w:rsidRDefault="0029719E" w:rsidP="00881D8F">
            <w:pPr>
              <w:jc w:val="center"/>
              <w:rPr>
                <w:sz w:val="24"/>
                <w:szCs w:val="24"/>
              </w:rPr>
            </w:pPr>
            <w:r>
              <w:rPr>
                <w:sz w:val="24"/>
                <w:szCs w:val="24"/>
              </w:rPr>
              <w:t>2</w:t>
            </w:r>
          </w:p>
        </w:tc>
        <w:tc>
          <w:tcPr>
            <w:tcW w:w="2552" w:type="dxa"/>
            <w:vAlign w:val="bottom"/>
          </w:tcPr>
          <w:p w:rsidR="0029719E" w:rsidRDefault="0029719E" w:rsidP="00881D8F">
            <w:pPr>
              <w:jc w:val="center"/>
              <w:rPr>
                <w:sz w:val="24"/>
                <w:szCs w:val="24"/>
              </w:rPr>
            </w:pPr>
            <w:r>
              <w:rPr>
                <w:sz w:val="24"/>
                <w:szCs w:val="24"/>
              </w:rPr>
              <w:t>3</w:t>
            </w:r>
          </w:p>
        </w:tc>
        <w:tc>
          <w:tcPr>
            <w:tcW w:w="1800" w:type="dxa"/>
            <w:vAlign w:val="bottom"/>
          </w:tcPr>
          <w:p w:rsidR="0029719E" w:rsidRDefault="0029719E" w:rsidP="00881D8F">
            <w:pPr>
              <w:jc w:val="center"/>
              <w:rPr>
                <w:sz w:val="24"/>
                <w:szCs w:val="24"/>
              </w:rPr>
            </w:pPr>
            <w:r>
              <w:rPr>
                <w:sz w:val="24"/>
                <w:szCs w:val="24"/>
              </w:rPr>
              <w:t>4</w:t>
            </w:r>
          </w:p>
        </w:tc>
        <w:tc>
          <w:tcPr>
            <w:tcW w:w="2027" w:type="dxa"/>
            <w:vAlign w:val="bottom"/>
          </w:tcPr>
          <w:p w:rsidR="0029719E" w:rsidRDefault="0029719E" w:rsidP="00881D8F">
            <w:pPr>
              <w:jc w:val="center"/>
              <w:rPr>
                <w:sz w:val="24"/>
                <w:szCs w:val="24"/>
              </w:rPr>
            </w:pPr>
            <w:r>
              <w:rPr>
                <w:sz w:val="24"/>
                <w:szCs w:val="24"/>
              </w:rPr>
              <w:t>5</w:t>
            </w:r>
          </w:p>
        </w:tc>
      </w:tr>
      <w:tr w:rsidR="0029719E" w:rsidTr="00881D8F">
        <w:tc>
          <w:tcPr>
            <w:tcW w:w="595" w:type="dxa"/>
          </w:tcPr>
          <w:p w:rsidR="0029719E" w:rsidRDefault="0029719E" w:rsidP="00881D8F">
            <w:pPr>
              <w:jc w:val="center"/>
              <w:rPr>
                <w:sz w:val="24"/>
                <w:szCs w:val="24"/>
              </w:rPr>
            </w:pPr>
          </w:p>
        </w:tc>
        <w:tc>
          <w:tcPr>
            <w:tcW w:w="2977" w:type="dxa"/>
          </w:tcPr>
          <w:p w:rsidR="0029719E" w:rsidRDefault="0029719E" w:rsidP="00881D8F">
            <w:pPr>
              <w:rPr>
                <w:sz w:val="24"/>
                <w:szCs w:val="24"/>
              </w:rPr>
            </w:pPr>
          </w:p>
        </w:tc>
        <w:tc>
          <w:tcPr>
            <w:tcW w:w="2552" w:type="dxa"/>
          </w:tcPr>
          <w:p w:rsidR="0029719E" w:rsidRDefault="0029719E" w:rsidP="00881D8F">
            <w:pPr>
              <w:rPr>
                <w:sz w:val="24"/>
                <w:szCs w:val="24"/>
              </w:rPr>
            </w:pPr>
          </w:p>
        </w:tc>
        <w:tc>
          <w:tcPr>
            <w:tcW w:w="1800" w:type="dxa"/>
          </w:tcPr>
          <w:p w:rsidR="0029719E" w:rsidRDefault="0029719E" w:rsidP="00881D8F">
            <w:pPr>
              <w:jc w:val="center"/>
              <w:rPr>
                <w:sz w:val="24"/>
                <w:szCs w:val="24"/>
              </w:rPr>
            </w:pPr>
          </w:p>
        </w:tc>
        <w:tc>
          <w:tcPr>
            <w:tcW w:w="2027" w:type="dxa"/>
          </w:tcPr>
          <w:p w:rsidR="0029719E" w:rsidRDefault="0029719E" w:rsidP="00881D8F">
            <w:pPr>
              <w:jc w:val="center"/>
              <w:rPr>
                <w:sz w:val="24"/>
                <w:szCs w:val="24"/>
              </w:rPr>
            </w:pPr>
          </w:p>
        </w:tc>
      </w:tr>
      <w:tr w:rsidR="0029719E" w:rsidTr="00881D8F">
        <w:tc>
          <w:tcPr>
            <w:tcW w:w="595" w:type="dxa"/>
          </w:tcPr>
          <w:p w:rsidR="0029719E" w:rsidRDefault="0029719E" w:rsidP="00881D8F">
            <w:pPr>
              <w:jc w:val="center"/>
              <w:rPr>
                <w:sz w:val="24"/>
                <w:szCs w:val="24"/>
              </w:rPr>
            </w:pPr>
          </w:p>
        </w:tc>
        <w:tc>
          <w:tcPr>
            <w:tcW w:w="2977" w:type="dxa"/>
          </w:tcPr>
          <w:p w:rsidR="0029719E" w:rsidRDefault="0029719E" w:rsidP="00881D8F">
            <w:pPr>
              <w:rPr>
                <w:sz w:val="24"/>
                <w:szCs w:val="24"/>
              </w:rPr>
            </w:pPr>
          </w:p>
        </w:tc>
        <w:tc>
          <w:tcPr>
            <w:tcW w:w="2552" w:type="dxa"/>
          </w:tcPr>
          <w:p w:rsidR="0029719E" w:rsidRDefault="0029719E" w:rsidP="00881D8F">
            <w:pPr>
              <w:rPr>
                <w:sz w:val="24"/>
                <w:szCs w:val="24"/>
              </w:rPr>
            </w:pPr>
          </w:p>
        </w:tc>
        <w:tc>
          <w:tcPr>
            <w:tcW w:w="1800" w:type="dxa"/>
          </w:tcPr>
          <w:p w:rsidR="0029719E" w:rsidRDefault="0029719E" w:rsidP="00881D8F">
            <w:pPr>
              <w:jc w:val="center"/>
              <w:rPr>
                <w:sz w:val="24"/>
                <w:szCs w:val="24"/>
              </w:rPr>
            </w:pPr>
          </w:p>
        </w:tc>
        <w:tc>
          <w:tcPr>
            <w:tcW w:w="2027" w:type="dxa"/>
          </w:tcPr>
          <w:p w:rsidR="0029719E" w:rsidRDefault="0029719E" w:rsidP="00881D8F">
            <w:pPr>
              <w:jc w:val="center"/>
              <w:rPr>
                <w:sz w:val="24"/>
                <w:szCs w:val="24"/>
              </w:rPr>
            </w:pPr>
          </w:p>
        </w:tc>
      </w:tr>
      <w:tr w:rsidR="0029719E" w:rsidTr="00881D8F">
        <w:tc>
          <w:tcPr>
            <w:tcW w:w="595" w:type="dxa"/>
          </w:tcPr>
          <w:p w:rsidR="0029719E" w:rsidRDefault="0029719E" w:rsidP="00881D8F">
            <w:pPr>
              <w:jc w:val="center"/>
              <w:rPr>
                <w:sz w:val="24"/>
                <w:szCs w:val="24"/>
              </w:rPr>
            </w:pPr>
          </w:p>
        </w:tc>
        <w:tc>
          <w:tcPr>
            <w:tcW w:w="2977" w:type="dxa"/>
          </w:tcPr>
          <w:p w:rsidR="0029719E" w:rsidRDefault="0029719E" w:rsidP="00881D8F">
            <w:pPr>
              <w:rPr>
                <w:sz w:val="24"/>
                <w:szCs w:val="24"/>
              </w:rPr>
            </w:pPr>
          </w:p>
        </w:tc>
        <w:tc>
          <w:tcPr>
            <w:tcW w:w="2552" w:type="dxa"/>
          </w:tcPr>
          <w:p w:rsidR="0029719E" w:rsidRDefault="0029719E" w:rsidP="00881D8F">
            <w:pPr>
              <w:rPr>
                <w:sz w:val="24"/>
                <w:szCs w:val="24"/>
              </w:rPr>
            </w:pPr>
          </w:p>
        </w:tc>
        <w:tc>
          <w:tcPr>
            <w:tcW w:w="1800" w:type="dxa"/>
          </w:tcPr>
          <w:p w:rsidR="0029719E" w:rsidRDefault="0029719E" w:rsidP="00881D8F">
            <w:pPr>
              <w:jc w:val="center"/>
              <w:rPr>
                <w:sz w:val="24"/>
                <w:szCs w:val="24"/>
              </w:rPr>
            </w:pPr>
          </w:p>
        </w:tc>
        <w:tc>
          <w:tcPr>
            <w:tcW w:w="2027" w:type="dxa"/>
          </w:tcPr>
          <w:p w:rsidR="0029719E" w:rsidRDefault="0029719E" w:rsidP="00881D8F">
            <w:pPr>
              <w:jc w:val="center"/>
              <w:rPr>
                <w:sz w:val="24"/>
                <w:szCs w:val="24"/>
              </w:rPr>
            </w:pPr>
          </w:p>
        </w:tc>
      </w:tr>
    </w:tbl>
    <w:p w:rsidR="0029719E" w:rsidRDefault="0029719E" w:rsidP="0029719E">
      <w:pPr>
        <w:spacing w:before="240"/>
        <w:rPr>
          <w:sz w:val="24"/>
          <w:szCs w:val="24"/>
        </w:rPr>
      </w:pPr>
      <w:r>
        <w:rPr>
          <w:sz w:val="24"/>
          <w:szCs w:val="24"/>
        </w:rPr>
        <w:t>________________</w:t>
      </w:r>
    </w:p>
    <w:p w:rsidR="0029719E" w:rsidRDefault="0029719E" w:rsidP="0029719E">
      <w:pPr>
        <w:ind w:firstLine="567"/>
        <w:jc w:val="both"/>
      </w:pPr>
      <w:r>
        <w:t>* Подписи ставятся в присутствии должностного лица, принимающего документы. В ином случае представляется оформленное в письменном виде согласие члена семьи, заверенное нотариально, с проставлением отметки об этом в графе 5.</w:t>
      </w:r>
    </w:p>
    <w:p w:rsidR="0029719E" w:rsidRDefault="0029719E" w:rsidP="0029719E">
      <w:pPr>
        <w:rPr>
          <w:sz w:val="24"/>
          <w:szCs w:val="24"/>
        </w:rPr>
      </w:pPr>
    </w:p>
    <w:p w:rsidR="0029719E" w:rsidRDefault="0029719E" w:rsidP="0029719E">
      <w:pPr>
        <w:rPr>
          <w:sz w:val="24"/>
          <w:szCs w:val="24"/>
        </w:rPr>
      </w:pPr>
      <w:r>
        <w:rPr>
          <w:sz w:val="24"/>
          <w:szCs w:val="24"/>
        </w:rPr>
        <w:t>К заявлению прилагаются следующие документы:</w:t>
      </w:r>
    </w:p>
    <w:p w:rsidR="0029719E" w:rsidRDefault="0029719E" w:rsidP="0029719E">
      <w:pPr>
        <w:rPr>
          <w:sz w:val="24"/>
          <w:szCs w:val="24"/>
        </w:rPr>
      </w:pPr>
      <w:r>
        <w:rPr>
          <w:sz w:val="24"/>
          <w:szCs w:val="24"/>
        </w:rPr>
        <w:t xml:space="preserve">1)  </w:t>
      </w:r>
    </w:p>
    <w:p w:rsidR="0029719E" w:rsidRDefault="0029719E" w:rsidP="0029719E">
      <w:pPr>
        <w:pBdr>
          <w:top w:val="single" w:sz="4" w:space="1" w:color="auto"/>
        </w:pBdr>
        <w:ind w:left="284"/>
        <w:jc w:val="center"/>
      </w:pPr>
      <w:r>
        <w:t>(указывается вид и реквизиты правоустанавливающего документа на переустраиваемое и (или)</w:t>
      </w:r>
    </w:p>
    <w:tbl>
      <w:tblPr>
        <w:tblW w:w="0" w:type="auto"/>
        <w:tblLayout w:type="fixed"/>
        <w:tblCellMar>
          <w:left w:w="28" w:type="dxa"/>
          <w:right w:w="28" w:type="dxa"/>
        </w:tblCellMar>
        <w:tblLook w:val="0000" w:firstRow="0" w:lastRow="0" w:firstColumn="0" w:lastColumn="0" w:noHBand="0" w:noVBand="0"/>
      </w:tblPr>
      <w:tblGrid>
        <w:gridCol w:w="7399"/>
        <w:gridCol w:w="426"/>
        <w:gridCol w:w="850"/>
        <w:gridCol w:w="992"/>
      </w:tblGrid>
      <w:tr w:rsidR="0029719E" w:rsidTr="00881D8F">
        <w:tc>
          <w:tcPr>
            <w:tcW w:w="7399" w:type="dxa"/>
            <w:tcBorders>
              <w:top w:val="nil"/>
              <w:left w:val="nil"/>
              <w:bottom w:val="single" w:sz="4" w:space="0" w:color="auto"/>
              <w:right w:val="nil"/>
            </w:tcBorders>
            <w:vAlign w:val="bottom"/>
          </w:tcPr>
          <w:p w:rsidR="0029719E" w:rsidRDefault="0029719E" w:rsidP="00881D8F">
            <w:pPr>
              <w:jc w:val="center"/>
              <w:rPr>
                <w:sz w:val="24"/>
                <w:szCs w:val="24"/>
              </w:rPr>
            </w:pPr>
          </w:p>
        </w:tc>
        <w:tc>
          <w:tcPr>
            <w:tcW w:w="426" w:type="dxa"/>
            <w:tcBorders>
              <w:top w:val="nil"/>
              <w:left w:val="nil"/>
              <w:bottom w:val="nil"/>
              <w:right w:val="nil"/>
            </w:tcBorders>
            <w:vAlign w:val="bottom"/>
          </w:tcPr>
          <w:p w:rsidR="0029719E" w:rsidRDefault="0029719E" w:rsidP="00881D8F">
            <w:pPr>
              <w:jc w:val="center"/>
              <w:rPr>
                <w:sz w:val="24"/>
                <w:szCs w:val="24"/>
              </w:rPr>
            </w:pPr>
            <w:r>
              <w:rPr>
                <w:sz w:val="24"/>
                <w:szCs w:val="24"/>
              </w:rPr>
              <w:t>на</w:t>
            </w:r>
          </w:p>
        </w:tc>
        <w:tc>
          <w:tcPr>
            <w:tcW w:w="850" w:type="dxa"/>
            <w:tcBorders>
              <w:top w:val="nil"/>
              <w:left w:val="nil"/>
              <w:bottom w:val="single" w:sz="4" w:space="0" w:color="auto"/>
              <w:right w:val="nil"/>
            </w:tcBorders>
            <w:vAlign w:val="bottom"/>
          </w:tcPr>
          <w:p w:rsidR="0029719E" w:rsidRDefault="0029719E" w:rsidP="00881D8F">
            <w:pPr>
              <w:jc w:val="center"/>
              <w:rPr>
                <w:sz w:val="24"/>
                <w:szCs w:val="24"/>
              </w:rPr>
            </w:pPr>
          </w:p>
        </w:tc>
        <w:tc>
          <w:tcPr>
            <w:tcW w:w="992" w:type="dxa"/>
            <w:tcBorders>
              <w:top w:val="nil"/>
              <w:left w:val="nil"/>
              <w:bottom w:val="nil"/>
              <w:right w:val="nil"/>
            </w:tcBorders>
            <w:vAlign w:val="bottom"/>
          </w:tcPr>
          <w:p w:rsidR="0029719E" w:rsidRDefault="0029719E" w:rsidP="00881D8F">
            <w:pPr>
              <w:ind w:left="57"/>
              <w:rPr>
                <w:sz w:val="24"/>
                <w:szCs w:val="24"/>
              </w:rPr>
            </w:pPr>
            <w:r>
              <w:rPr>
                <w:sz w:val="24"/>
                <w:szCs w:val="24"/>
              </w:rPr>
              <w:t>листах;</w:t>
            </w:r>
          </w:p>
        </w:tc>
      </w:tr>
      <w:tr w:rsidR="0029719E" w:rsidTr="00881D8F">
        <w:tc>
          <w:tcPr>
            <w:tcW w:w="7399" w:type="dxa"/>
            <w:tcBorders>
              <w:top w:val="nil"/>
              <w:left w:val="nil"/>
              <w:bottom w:val="nil"/>
              <w:right w:val="nil"/>
            </w:tcBorders>
            <w:vAlign w:val="bottom"/>
          </w:tcPr>
          <w:p w:rsidR="0029719E" w:rsidRDefault="0029719E" w:rsidP="00881D8F">
            <w:pPr>
              <w:jc w:val="center"/>
            </w:pPr>
            <w:r>
              <w:t>перепланируемое жилое помещение (с отметкой: подлинник или нотариально заверенная копия))</w:t>
            </w:r>
          </w:p>
        </w:tc>
        <w:tc>
          <w:tcPr>
            <w:tcW w:w="426" w:type="dxa"/>
            <w:tcBorders>
              <w:top w:val="nil"/>
              <w:left w:val="nil"/>
              <w:bottom w:val="nil"/>
              <w:right w:val="nil"/>
            </w:tcBorders>
            <w:vAlign w:val="bottom"/>
          </w:tcPr>
          <w:p w:rsidR="0029719E" w:rsidRDefault="0029719E" w:rsidP="00881D8F"/>
        </w:tc>
        <w:tc>
          <w:tcPr>
            <w:tcW w:w="850" w:type="dxa"/>
            <w:tcBorders>
              <w:top w:val="nil"/>
              <w:left w:val="nil"/>
              <w:bottom w:val="nil"/>
              <w:right w:val="nil"/>
            </w:tcBorders>
            <w:vAlign w:val="bottom"/>
          </w:tcPr>
          <w:p w:rsidR="0029719E" w:rsidRDefault="0029719E" w:rsidP="00881D8F"/>
        </w:tc>
        <w:tc>
          <w:tcPr>
            <w:tcW w:w="992" w:type="dxa"/>
            <w:tcBorders>
              <w:top w:val="nil"/>
              <w:left w:val="nil"/>
              <w:bottom w:val="nil"/>
              <w:right w:val="nil"/>
            </w:tcBorders>
            <w:vAlign w:val="bottom"/>
          </w:tcPr>
          <w:p w:rsidR="0029719E" w:rsidRDefault="0029719E" w:rsidP="00881D8F"/>
        </w:tc>
      </w:tr>
    </w:tbl>
    <w:p w:rsidR="0029719E" w:rsidRDefault="0029719E" w:rsidP="0029719E">
      <w:pPr>
        <w:tabs>
          <w:tab w:val="center" w:pos="1985"/>
          <w:tab w:val="left" w:pos="2552"/>
        </w:tabs>
        <w:jc w:val="both"/>
        <w:rPr>
          <w:sz w:val="24"/>
          <w:szCs w:val="24"/>
        </w:rPr>
      </w:pPr>
      <w:r>
        <w:rPr>
          <w:sz w:val="24"/>
          <w:szCs w:val="24"/>
        </w:rPr>
        <w:t xml:space="preserve">2) проект (проектная документация) переустройства и (или) перепланировки жилого помещения на  </w:t>
      </w:r>
      <w:r>
        <w:rPr>
          <w:sz w:val="24"/>
          <w:szCs w:val="24"/>
        </w:rPr>
        <w:tab/>
      </w:r>
      <w:r>
        <w:rPr>
          <w:sz w:val="24"/>
          <w:szCs w:val="24"/>
        </w:rPr>
        <w:tab/>
        <w:t>листах;</w:t>
      </w:r>
    </w:p>
    <w:p w:rsidR="0029719E" w:rsidRDefault="0029719E" w:rsidP="0029719E">
      <w:pPr>
        <w:pBdr>
          <w:top w:val="single" w:sz="4" w:space="1" w:color="auto"/>
        </w:pBdr>
        <w:ind w:left="1560" w:right="7511"/>
        <w:rPr>
          <w:sz w:val="2"/>
          <w:szCs w:val="2"/>
        </w:rPr>
      </w:pPr>
    </w:p>
    <w:p w:rsidR="0029719E" w:rsidRDefault="0029719E" w:rsidP="0029719E">
      <w:pPr>
        <w:tabs>
          <w:tab w:val="center" w:pos="797"/>
          <w:tab w:val="left" w:pos="1276"/>
        </w:tabs>
        <w:jc w:val="both"/>
        <w:rPr>
          <w:sz w:val="24"/>
          <w:szCs w:val="24"/>
        </w:rPr>
      </w:pPr>
      <w:r>
        <w:rPr>
          <w:sz w:val="24"/>
          <w:szCs w:val="24"/>
        </w:rPr>
        <w:t>3) технический паспорт переустраиваемого и (или) перепланируемого жилого помещения</w:t>
      </w:r>
      <w:r>
        <w:rPr>
          <w:sz w:val="24"/>
          <w:szCs w:val="24"/>
        </w:rPr>
        <w:br/>
        <w:t xml:space="preserve">на  </w:t>
      </w:r>
      <w:r>
        <w:rPr>
          <w:sz w:val="24"/>
          <w:szCs w:val="24"/>
        </w:rPr>
        <w:tab/>
      </w:r>
      <w:r>
        <w:rPr>
          <w:sz w:val="24"/>
          <w:szCs w:val="24"/>
        </w:rPr>
        <w:tab/>
        <w:t>листах;</w:t>
      </w:r>
    </w:p>
    <w:p w:rsidR="0029719E" w:rsidRDefault="0029719E" w:rsidP="0029719E">
      <w:pPr>
        <w:pBdr>
          <w:top w:val="single" w:sz="4" w:space="1" w:color="auto"/>
        </w:pBdr>
        <w:ind w:left="340" w:right="8761"/>
        <w:rPr>
          <w:sz w:val="2"/>
          <w:szCs w:val="2"/>
        </w:rPr>
      </w:pPr>
    </w:p>
    <w:p w:rsidR="0029719E" w:rsidRDefault="0029719E" w:rsidP="0029719E">
      <w:pPr>
        <w:tabs>
          <w:tab w:val="center" w:pos="4584"/>
          <w:tab w:val="left" w:pos="5103"/>
          <w:tab w:val="left" w:pos="5954"/>
        </w:tabs>
        <w:jc w:val="both"/>
        <w:rPr>
          <w:sz w:val="24"/>
          <w:szCs w:val="24"/>
        </w:rPr>
      </w:pPr>
      <w:r>
        <w:rPr>
          <w:sz w:val="24"/>
          <w:szCs w:val="24"/>
        </w:rPr>
        <w:t xml:space="preserve">4) заключение органа по охране памятников архитектуры, истории и культуры о допустимости проведения переустройства и (или) перепланировки жилого помещения (представляется в случаях, если такое жилое помещение или дом, в котором оно находится, является памятником архитектуры, истории или культуры) на  </w:t>
      </w:r>
      <w:r>
        <w:rPr>
          <w:sz w:val="24"/>
          <w:szCs w:val="24"/>
        </w:rPr>
        <w:tab/>
      </w:r>
      <w:r>
        <w:rPr>
          <w:sz w:val="24"/>
          <w:szCs w:val="24"/>
        </w:rPr>
        <w:tab/>
        <w:t>листах;</w:t>
      </w:r>
    </w:p>
    <w:p w:rsidR="0029719E" w:rsidRDefault="0029719E" w:rsidP="0029719E">
      <w:pPr>
        <w:pBdr>
          <w:top w:val="single" w:sz="4" w:space="1" w:color="auto"/>
        </w:pBdr>
        <w:ind w:left="4196" w:right="4905"/>
        <w:rPr>
          <w:sz w:val="2"/>
          <w:szCs w:val="2"/>
        </w:rPr>
      </w:pPr>
    </w:p>
    <w:p w:rsidR="0029719E" w:rsidRDefault="0029719E" w:rsidP="0029719E">
      <w:pPr>
        <w:tabs>
          <w:tab w:val="center" w:pos="769"/>
          <w:tab w:val="left" w:pos="1276"/>
        </w:tabs>
        <w:jc w:val="both"/>
        <w:rPr>
          <w:sz w:val="24"/>
          <w:szCs w:val="24"/>
        </w:rPr>
      </w:pPr>
      <w:r>
        <w:rPr>
          <w:sz w:val="24"/>
          <w:szCs w:val="24"/>
        </w:rPr>
        <w:t>5) документы, подтверждающие согласие временно отсутствующих членов семьи</w:t>
      </w:r>
      <w:r>
        <w:rPr>
          <w:sz w:val="24"/>
          <w:szCs w:val="24"/>
        </w:rPr>
        <w:br/>
        <w:t>нанимателя на переустройство и (или) перепланировку жилого помещения,</w:t>
      </w:r>
      <w:r>
        <w:rPr>
          <w:sz w:val="24"/>
          <w:szCs w:val="24"/>
        </w:rPr>
        <w:br/>
        <w:t xml:space="preserve">на  </w:t>
      </w:r>
      <w:r>
        <w:rPr>
          <w:sz w:val="24"/>
          <w:szCs w:val="24"/>
        </w:rPr>
        <w:tab/>
      </w:r>
      <w:r>
        <w:rPr>
          <w:sz w:val="24"/>
          <w:szCs w:val="24"/>
        </w:rPr>
        <w:tab/>
        <w:t>листах (при необходимости);</w:t>
      </w:r>
    </w:p>
    <w:p w:rsidR="0029719E" w:rsidRDefault="0029719E" w:rsidP="0029719E">
      <w:pPr>
        <w:pBdr>
          <w:top w:val="single" w:sz="4" w:space="1" w:color="auto"/>
        </w:pBdr>
        <w:ind w:left="340" w:right="8761"/>
        <w:rPr>
          <w:sz w:val="2"/>
          <w:szCs w:val="2"/>
        </w:rPr>
      </w:pPr>
    </w:p>
    <w:p w:rsidR="0029719E" w:rsidRDefault="0029719E" w:rsidP="0029719E">
      <w:pPr>
        <w:rPr>
          <w:sz w:val="24"/>
          <w:szCs w:val="24"/>
        </w:rPr>
      </w:pPr>
      <w:r>
        <w:rPr>
          <w:sz w:val="24"/>
          <w:szCs w:val="24"/>
        </w:rPr>
        <w:t xml:space="preserve">6) иные документы:  </w:t>
      </w:r>
    </w:p>
    <w:p w:rsidR="0029719E" w:rsidRDefault="0029719E" w:rsidP="0029719E">
      <w:pPr>
        <w:pBdr>
          <w:top w:val="single" w:sz="4" w:space="1" w:color="auto"/>
        </w:pBdr>
        <w:ind w:left="2127"/>
        <w:jc w:val="center"/>
      </w:pPr>
      <w:r>
        <w:t>(доверенности, выписки из уставов и др.)</w:t>
      </w:r>
    </w:p>
    <w:p w:rsidR="0029719E" w:rsidRDefault="0029719E" w:rsidP="0029719E">
      <w:pPr>
        <w:spacing w:before="240" w:after="120"/>
        <w:rPr>
          <w:sz w:val="24"/>
          <w:szCs w:val="24"/>
        </w:rPr>
      </w:pPr>
      <w:r>
        <w:rPr>
          <w:sz w:val="24"/>
          <w:szCs w:val="24"/>
        </w:rPr>
        <w:t>Подписи лиц, подавших заявление *:</w:t>
      </w:r>
    </w:p>
    <w:tbl>
      <w:tblPr>
        <w:tblW w:w="0" w:type="auto"/>
        <w:tblLayout w:type="fixed"/>
        <w:tblCellMar>
          <w:left w:w="28" w:type="dxa"/>
          <w:right w:w="28" w:type="dxa"/>
        </w:tblCellMar>
        <w:tblLook w:val="0000" w:firstRow="0" w:lastRow="0" w:firstColumn="0" w:lastColumn="0" w:noHBand="0" w:noVBand="0"/>
      </w:tblPr>
      <w:tblGrid>
        <w:gridCol w:w="170"/>
        <w:gridCol w:w="567"/>
        <w:gridCol w:w="284"/>
        <w:gridCol w:w="1842"/>
        <w:gridCol w:w="567"/>
        <w:gridCol w:w="284"/>
        <w:gridCol w:w="850"/>
        <w:gridCol w:w="1964"/>
        <w:gridCol w:w="283"/>
        <w:gridCol w:w="3140"/>
      </w:tblGrid>
      <w:tr w:rsidR="0029719E" w:rsidTr="00881D8F">
        <w:tc>
          <w:tcPr>
            <w:tcW w:w="170" w:type="dxa"/>
            <w:tcBorders>
              <w:top w:val="nil"/>
              <w:left w:val="nil"/>
              <w:bottom w:val="nil"/>
              <w:right w:val="nil"/>
            </w:tcBorders>
            <w:vAlign w:val="bottom"/>
          </w:tcPr>
          <w:p w:rsidR="0029719E" w:rsidRDefault="0029719E" w:rsidP="00881D8F">
            <w:pPr>
              <w:rPr>
                <w:sz w:val="24"/>
                <w:szCs w:val="24"/>
              </w:rPr>
            </w:pPr>
            <w:r>
              <w:rPr>
                <w:sz w:val="24"/>
                <w:szCs w:val="24"/>
              </w:rPr>
              <w:t>“</w:t>
            </w:r>
          </w:p>
        </w:tc>
        <w:tc>
          <w:tcPr>
            <w:tcW w:w="567" w:type="dxa"/>
            <w:tcBorders>
              <w:top w:val="nil"/>
              <w:left w:val="nil"/>
              <w:bottom w:val="single" w:sz="4" w:space="0" w:color="auto"/>
              <w:right w:val="nil"/>
            </w:tcBorders>
            <w:vAlign w:val="bottom"/>
          </w:tcPr>
          <w:p w:rsidR="0029719E" w:rsidRDefault="0029719E" w:rsidP="00881D8F">
            <w:pPr>
              <w:jc w:val="center"/>
              <w:rPr>
                <w:sz w:val="24"/>
                <w:szCs w:val="24"/>
              </w:rPr>
            </w:pPr>
          </w:p>
        </w:tc>
        <w:tc>
          <w:tcPr>
            <w:tcW w:w="284" w:type="dxa"/>
            <w:tcBorders>
              <w:top w:val="nil"/>
              <w:left w:val="nil"/>
              <w:bottom w:val="nil"/>
              <w:right w:val="nil"/>
            </w:tcBorders>
            <w:vAlign w:val="bottom"/>
          </w:tcPr>
          <w:p w:rsidR="0029719E" w:rsidRDefault="0029719E" w:rsidP="00881D8F">
            <w:pPr>
              <w:rPr>
                <w:sz w:val="24"/>
                <w:szCs w:val="24"/>
              </w:rPr>
            </w:pPr>
            <w:r>
              <w:rPr>
                <w:sz w:val="24"/>
                <w:szCs w:val="24"/>
              </w:rPr>
              <w:t>”</w:t>
            </w:r>
          </w:p>
        </w:tc>
        <w:tc>
          <w:tcPr>
            <w:tcW w:w="1842" w:type="dxa"/>
            <w:tcBorders>
              <w:top w:val="nil"/>
              <w:left w:val="nil"/>
              <w:bottom w:val="single" w:sz="4" w:space="0" w:color="auto"/>
              <w:right w:val="nil"/>
            </w:tcBorders>
            <w:vAlign w:val="bottom"/>
          </w:tcPr>
          <w:p w:rsidR="0029719E" w:rsidRDefault="0029719E" w:rsidP="00881D8F">
            <w:pPr>
              <w:jc w:val="center"/>
              <w:rPr>
                <w:sz w:val="24"/>
                <w:szCs w:val="24"/>
              </w:rPr>
            </w:pPr>
          </w:p>
        </w:tc>
        <w:tc>
          <w:tcPr>
            <w:tcW w:w="567" w:type="dxa"/>
            <w:tcBorders>
              <w:top w:val="nil"/>
              <w:left w:val="nil"/>
              <w:bottom w:val="nil"/>
              <w:right w:val="nil"/>
            </w:tcBorders>
            <w:vAlign w:val="bottom"/>
          </w:tcPr>
          <w:p w:rsidR="0029719E" w:rsidRDefault="0029719E" w:rsidP="0004098C">
            <w:pPr>
              <w:jc w:val="right"/>
              <w:rPr>
                <w:sz w:val="24"/>
                <w:szCs w:val="24"/>
              </w:rPr>
            </w:pPr>
            <w:r>
              <w:rPr>
                <w:sz w:val="24"/>
                <w:szCs w:val="24"/>
              </w:rPr>
              <w:t>20</w:t>
            </w:r>
          </w:p>
        </w:tc>
        <w:tc>
          <w:tcPr>
            <w:tcW w:w="284" w:type="dxa"/>
            <w:tcBorders>
              <w:top w:val="nil"/>
              <w:left w:val="nil"/>
              <w:bottom w:val="single" w:sz="4" w:space="0" w:color="auto"/>
              <w:right w:val="nil"/>
            </w:tcBorders>
            <w:vAlign w:val="bottom"/>
          </w:tcPr>
          <w:p w:rsidR="0029719E" w:rsidRDefault="0029719E" w:rsidP="00881D8F">
            <w:pPr>
              <w:rPr>
                <w:sz w:val="24"/>
                <w:szCs w:val="24"/>
              </w:rPr>
            </w:pPr>
          </w:p>
        </w:tc>
        <w:tc>
          <w:tcPr>
            <w:tcW w:w="850" w:type="dxa"/>
            <w:tcBorders>
              <w:top w:val="nil"/>
              <w:left w:val="nil"/>
              <w:bottom w:val="nil"/>
              <w:right w:val="nil"/>
            </w:tcBorders>
            <w:vAlign w:val="bottom"/>
          </w:tcPr>
          <w:p w:rsidR="0029719E" w:rsidRDefault="0029719E" w:rsidP="00881D8F">
            <w:pPr>
              <w:ind w:left="57"/>
              <w:rPr>
                <w:sz w:val="24"/>
                <w:szCs w:val="24"/>
              </w:rPr>
            </w:pPr>
            <w:r>
              <w:rPr>
                <w:sz w:val="24"/>
                <w:szCs w:val="24"/>
              </w:rPr>
              <w:t>г.</w:t>
            </w:r>
          </w:p>
        </w:tc>
        <w:tc>
          <w:tcPr>
            <w:tcW w:w="1964" w:type="dxa"/>
            <w:tcBorders>
              <w:top w:val="nil"/>
              <w:left w:val="nil"/>
              <w:bottom w:val="single" w:sz="4" w:space="0" w:color="auto"/>
              <w:right w:val="nil"/>
            </w:tcBorders>
            <w:vAlign w:val="bottom"/>
          </w:tcPr>
          <w:p w:rsidR="0029719E" w:rsidRDefault="0029719E" w:rsidP="00881D8F">
            <w:pPr>
              <w:jc w:val="center"/>
              <w:rPr>
                <w:sz w:val="24"/>
                <w:szCs w:val="24"/>
              </w:rPr>
            </w:pPr>
          </w:p>
        </w:tc>
        <w:tc>
          <w:tcPr>
            <w:tcW w:w="283" w:type="dxa"/>
            <w:tcBorders>
              <w:top w:val="nil"/>
              <w:left w:val="nil"/>
              <w:bottom w:val="nil"/>
              <w:right w:val="nil"/>
            </w:tcBorders>
            <w:vAlign w:val="bottom"/>
          </w:tcPr>
          <w:p w:rsidR="0029719E" w:rsidRDefault="0029719E" w:rsidP="00881D8F">
            <w:pPr>
              <w:rPr>
                <w:sz w:val="24"/>
                <w:szCs w:val="24"/>
              </w:rPr>
            </w:pPr>
          </w:p>
        </w:tc>
        <w:tc>
          <w:tcPr>
            <w:tcW w:w="3140" w:type="dxa"/>
            <w:tcBorders>
              <w:top w:val="nil"/>
              <w:left w:val="nil"/>
              <w:bottom w:val="single" w:sz="4" w:space="0" w:color="auto"/>
              <w:right w:val="nil"/>
            </w:tcBorders>
            <w:vAlign w:val="bottom"/>
          </w:tcPr>
          <w:p w:rsidR="0029719E" w:rsidRDefault="0029719E" w:rsidP="00881D8F">
            <w:pPr>
              <w:jc w:val="center"/>
              <w:rPr>
                <w:sz w:val="24"/>
                <w:szCs w:val="24"/>
              </w:rPr>
            </w:pPr>
          </w:p>
        </w:tc>
      </w:tr>
      <w:tr w:rsidR="0029719E" w:rsidTr="00881D8F">
        <w:tc>
          <w:tcPr>
            <w:tcW w:w="170" w:type="dxa"/>
            <w:tcBorders>
              <w:top w:val="nil"/>
              <w:left w:val="nil"/>
              <w:bottom w:val="nil"/>
              <w:right w:val="nil"/>
            </w:tcBorders>
            <w:vAlign w:val="bottom"/>
          </w:tcPr>
          <w:p w:rsidR="0029719E" w:rsidRDefault="0029719E" w:rsidP="00881D8F"/>
        </w:tc>
        <w:tc>
          <w:tcPr>
            <w:tcW w:w="567" w:type="dxa"/>
            <w:tcBorders>
              <w:top w:val="nil"/>
              <w:left w:val="nil"/>
              <w:bottom w:val="nil"/>
              <w:right w:val="nil"/>
            </w:tcBorders>
            <w:vAlign w:val="bottom"/>
          </w:tcPr>
          <w:p w:rsidR="0029719E" w:rsidRDefault="0029719E" w:rsidP="00881D8F"/>
        </w:tc>
        <w:tc>
          <w:tcPr>
            <w:tcW w:w="284" w:type="dxa"/>
            <w:tcBorders>
              <w:top w:val="nil"/>
              <w:left w:val="nil"/>
              <w:bottom w:val="nil"/>
              <w:right w:val="nil"/>
            </w:tcBorders>
            <w:vAlign w:val="bottom"/>
          </w:tcPr>
          <w:p w:rsidR="0029719E" w:rsidRDefault="0029719E" w:rsidP="00881D8F"/>
        </w:tc>
        <w:tc>
          <w:tcPr>
            <w:tcW w:w="1842" w:type="dxa"/>
            <w:tcBorders>
              <w:top w:val="nil"/>
              <w:left w:val="nil"/>
              <w:bottom w:val="nil"/>
              <w:right w:val="nil"/>
            </w:tcBorders>
            <w:vAlign w:val="bottom"/>
          </w:tcPr>
          <w:p w:rsidR="0029719E" w:rsidRDefault="0029719E" w:rsidP="00881D8F">
            <w:pPr>
              <w:jc w:val="center"/>
            </w:pPr>
            <w:r>
              <w:t>(дата)</w:t>
            </w:r>
          </w:p>
        </w:tc>
        <w:tc>
          <w:tcPr>
            <w:tcW w:w="567" w:type="dxa"/>
            <w:tcBorders>
              <w:top w:val="nil"/>
              <w:left w:val="nil"/>
              <w:bottom w:val="nil"/>
              <w:right w:val="nil"/>
            </w:tcBorders>
            <w:vAlign w:val="bottom"/>
          </w:tcPr>
          <w:p w:rsidR="0029719E" w:rsidRDefault="0029719E" w:rsidP="00881D8F"/>
        </w:tc>
        <w:tc>
          <w:tcPr>
            <w:tcW w:w="284" w:type="dxa"/>
            <w:tcBorders>
              <w:top w:val="nil"/>
              <w:left w:val="nil"/>
              <w:bottom w:val="nil"/>
              <w:right w:val="nil"/>
            </w:tcBorders>
            <w:vAlign w:val="bottom"/>
          </w:tcPr>
          <w:p w:rsidR="0029719E" w:rsidRDefault="0029719E" w:rsidP="00881D8F"/>
        </w:tc>
        <w:tc>
          <w:tcPr>
            <w:tcW w:w="850" w:type="dxa"/>
            <w:tcBorders>
              <w:top w:val="nil"/>
              <w:left w:val="nil"/>
              <w:bottom w:val="nil"/>
              <w:right w:val="nil"/>
            </w:tcBorders>
            <w:vAlign w:val="bottom"/>
          </w:tcPr>
          <w:p w:rsidR="0029719E" w:rsidRDefault="0029719E" w:rsidP="00881D8F"/>
        </w:tc>
        <w:tc>
          <w:tcPr>
            <w:tcW w:w="1964" w:type="dxa"/>
            <w:tcBorders>
              <w:top w:val="nil"/>
              <w:left w:val="nil"/>
              <w:bottom w:val="nil"/>
              <w:right w:val="nil"/>
            </w:tcBorders>
            <w:vAlign w:val="bottom"/>
          </w:tcPr>
          <w:p w:rsidR="0029719E" w:rsidRDefault="0029719E" w:rsidP="00881D8F">
            <w:pPr>
              <w:jc w:val="center"/>
            </w:pPr>
            <w:r>
              <w:t>(подпись заявителя)</w:t>
            </w:r>
          </w:p>
        </w:tc>
        <w:tc>
          <w:tcPr>
            <w:tcW w:w="283" w:type="dxa"/>
            <w:tcBorders>
              <w:top w:val="nil"/>
              <w:left w:val="nil"/>
              <w:bottom w:val="nil"/>
              <w:right w:val="nil"/>
            </w:tcBorders>
            <w:vAlign w:val="bottom"/>
          </w:tcPr>
          <w:p w:rsidR="0029719E" w:rsidRDefault="0029719E" w:rsidP="00881D8F"/>
        </w:tc>
        <w:tc>
          <w:tcPr>
            <w:tcW w:w="3140" w:type="dxa"/>
            <w:tcBorders>
              <w:top w:val="nil"/>
              <w:left w:val="nil"/>
              <w:bottom w:val="nil"/>
              <w:right w:val="nil"/>
            </w:tcBorders>
            <w:vAlign w:val="bottom"/>
          </w:tcPr>
          <w:p w:rsidR="0029719E" w:rsidRDefault="0029719E" w:rsidP="00881D8F">
            <w:pPr>
              <w:jc w:val="center"/>
            </w:pPr>
            <w:r>
              <w:t>(расшифровка подписи заявителя)</w:t>
            </w:r>
          </w:p>
        </w:tc>
      </w:tr>
    </w:tbl>
    <w:p w:rsidR="0029719E" w:rsidRDefault="0029719E" w:rsidP="0029719E">
      <w:pPr>
        <w:rPr>
          <w:sz w:val="24"/>
          <w:szCs w:val="24"/>
        </w:rPr>
      </w:pPr>
    </w:p>
    <w:tbl>
      <w:tblPr>
        <w:tblW w:w="0" w:type="auto"/>
        <w:tblLayout w:type="fixed"/>
        <w:tblCellMar>
          <w:left w:w="28" w:type="dxa"/>
          <w:right w:w="28" w:type="dxa"/>
        </w:tblCellMar>
        <w:tblLook w:val="0000" w:firstRow="0" w:lastRow="0" w:firstColumn="0" w:lastColumn="0" w:noHBand="0" w:noVBand="0"/>
      </w:tblPr>
      <w:tblGrid>
        <w:gridCol w:w="170"/>
        <w:gridCol w:w="567"/>
        <w:gridCol w:w="284"/>
        <w:gridCol w:w="1842"/>
        <w:gridCol w:w="567"/>
        <w:gridCol w:w="284"/>
        <w:gridCol w:w="850"/>
        <w:gridCol w:w="1964"/>
        <w:gridCol w:w="283"/>
        <w:gridCol w:w="3140"/>
      </w:tblGrid>
      <w:tr w:rsidR="0029719E" w:rsidTr="00881D8F">
        <w:tc>
          <w:tcPr>
            <w:tcW w:w="170" w:type="dxa"/>
            <w:tcBorders>
              <w:top w:val="nil"/>
              <w:left w:val="nil"/>
              <w:bottom w:val="nil"/>
              <w:right w:val="nil"/>
            </w:tcBorders>
            <w:vAlign w:val="bottom"/>
          </w:tcPr>
          <w:p w:rsidR="0029719E" w:rsidRDefault="0029719E" w:rsidP="00881D8F">
            <w:pPr>
              <w:rPr>
                <w:sz w:val="24"/>
                <w:szCs w:val="24"/>
              </w:rPr>
            </w:pPr>
            <w:r>
              <w:rPr>
                <w:sz w:val="24"/>
                <w:szCs w:val="24"/>
              </w:rPr>
              <w:t>“</w:t>
            </w:r>
          </w:p>
        </w:tc>
        <w:tc>
          <w:tcPr>
            <w:tcW w:w="567" w:type="dxa"/>
            <w:tcBorders>
              <w:top w:val="nil"/>
              <w:left w:val="nil"/>
              <w:bottom w:val="single" w:sz="4" w:space="0" w:color="auto"/>
              <w:right w:val="nil"/>
            </w:tcBorders>
            <w:vAlign w:val="bottom"/>
          </w:tcPr>
          <w:p w:rsidR="0029719E" w:rsidRDefault="0029719E" w:rsidP="00881D8F">
            <w:pPr>
              <w:jc w:val="center"/>
              <w:rPr>
                <w:sz w:val="24"/>
                <w:szCs w:val="24"/>
              </w:rPr>
            </w:pPr>
          </w:p>
        </w:tc>
        <w:tc>
          <w:tcPr>
            <w:tcW w:w="284" w:type="dxa"/>
            <w:tcBorders>
              <w:top w:val="nil"/>
              <w:left w:val="nil"/>
              <w:bottom w:val="nil"/>
              <w:right w:val="nil"/>
            </w:tcBorders>
            <w:vAlign w:val="bottom"/>
          </w:tcPr>
          <w:p w:rsidR="0029719E" w:rsidRDefault="0029719E" w:rsidP="00881D8F">
            <w:pPr>
              <w:rPr>
                <w:sz w:val="24"/>
                <w:szCs w:val="24"/>
              </w:rPr>
            </w:pPr>
            <w:r>
              <w:rPr>
                <w:sz w:val="24"/>
                <w:szCs w:val="24"/>
              </w:rPr>
              <w:t>”</w:t>
            </w:r>
          </w:p>
        </w:tc>
        <w:tc>
          <w:tcPr>
            <w:tcW w:w="1842" w:type="dxa"/>
            <w:tcBorders>
              <w:top w:val="nil"/>
              <w:left w:val="nil"/>
              <w:bottom w:val="single" w:sz="4" w:space="0" w:color="auto"/>
              <w:right w:val="nil"/>
            </w:tcBorders>
            <w:vAlign w:val="bottom"/>
          </w:tcPr>
          <w:p w:rsidR="0029719E" w:rsidRDefault="0029719E" w:rsidP="00881D8F">
            <w:pPr>
              <w:jc w:val="center"/>
              <w:rPr>
                <w:sz w:val="24"/>
                <w:szCs w:val="24"/>
              </w:rPr>
            </w:pPr>
          </w:p>
        </w:tc>
        <w:tc>
          <w:tcPr>
            <w:tcW w:w="567" w:type="dxa"/>
            <w:tcBorders>
              <w:top w:val="nil"/>
              <w:left w:val="nil"/>
              <w:bottom w:val="nil"/>
              <w:right w:val="nil"/>
            </w:tcBorders>
            <w:vAlign w:val="bottom"/>
          </w:tcPr>
          <w:p w:rsidR="0029719E" w:rsidRDefault="0004098C" w:rsidP="00881D8F">
            <w:pPr>
              <w:jc w:val="right"/>
              <w:rPr>
                <w:sz w:val="24"/>
                <w:szCs w:val="24"/>
              </w:rPr>
            </w:pPr>
            <w:r>
              <w:rPr>
                <w:sz w:val="24"/>
                <w:szCs w:val="24"/>
              </w:rPr>
              <w:t>20</w:t>
            </w:r>
          </w:p>
        </w:tc>
        <w:tc>
          <w:tcPr>
            <w:tcW w:w="284" w:type="dxa"/>
            <w:tcBorders>
              <w:top w:val="nil"/>
              <w:left w:val="nil"/>
              <w:bottom w:val="single" w:sz="4" w:space="0" w:color="auto"/>
              <w:right w:val="nil"/>
            </w:tcBorders>
            <w:vAlign w:val="bottom"/>
          </w:tcPr>
          <w:p w:rsidR="0029719E" w:rsidRDefault="0029719E" w:rsidP="00881D8F">
            <w:pPr>
              <w:rPr>
                <w:sz w:val="24"/>
                <w:szCs w:val="24"/>
              </w:rPr>
            </w:pPr>
          </w:p>
        </w:tc>
        <w:tc>
          <w:tcPr>
            <w:tcW w:w="850" w:type="dxa"/>
            <w:tcBorders>
              <w:top w:val="nil"/>
              <w:left w:val="nil"/>
              <w:bottom w:val="nil"/>
              <w:right w:val="nil"/>
            </w:tcBorders>
            <w:vAlign w:val="bottom"/>
          </w:tcPr>
          <w:p w:rsidR="0029719E" w:rsidRDefault="0029719E" w:rsidP="00881D8F">
            <w:pPr>
              <w:ind w:left="57"/>
              <w:rPr>
                <w:sz w:val="24"/>
                <w:szCs w:val="24"/>
              </w:rPr>
            </w:pPr>
            <w:r>
              <w:rPr>
                <w:sz w:val="24"/>
                <w:szCs w:val="24"/>
              </w:rPr>
              <w:t>г.</w:t>
            </w:r>
          </w:p>
        </w:tc>
        <w:tc>
          <w:tcPr>
            <w:tcW w:w="1964" w:type="dxa"/>
            <w:tcBorders>
              <w:top w:val="nil"/>
              <w:left w:val="nil"/>
              <w:bottom w:val="single" w:sz="4" w:space="0" w:color="auto"/>
              <w:right w:val="nil"/>
            </w:tcBorders>
            <w:vAlign w:val="bottom"/>
          </w:tcPr>
          <w:p w:rsidR="0029719E" w:rsidRDefault="0029719E" w:rsidP="00881D8F">
            <w:pPr>
              <w:jc w:val="center"/>
              <w:rPr>
                <w:sz w:val="24"/>
                <w:szCs w:val="24"/>
              </w:rPr>
            </w:pPr>
          </w:p>
        </w:tc>
        <w:tc>
          <w:tcPr>
            <w:tcW w:w="283" w:type="dxa"/>
            <w:tcBorders>
              <w:top w:val="nil"/>
              <w:left w:val="nil"/>
              <w:bottom w:val="nil"/>
              <w:right w:val="nil"/>
            </w:tcBorders>
            <w:vAlign w:val="bottom"/>
          </w:tcPr>
          <w:p w:rsidR="0029719E" w:rsidRDefault="0029719E" w:rsidP="00881D8F">
            <w:pPr>
              <w:rPr>
                <w:sz w:val="24"/>
                <w:szCs w:val="24"/>
              </w:rPr>
            </w:pPr>
          </w:p>
        </w:tc>
        <w:tc>
          <w:tcPr>
            <w:tcW w:w="3140" w:type="dxa"/>
            <w:tcBorders>
              <w:top w:val="nil"/>
              <w:left w:val="nil"/>
              <w:bottom w:val="single" w:sz="4" w:space="0" w:color="auto"/>
              <w:right w:val="nil"/>
            </w:tcBorders>
            <w:vAlign w:val="bottom"/>
          </w:tcPr>
          <w:p w:rsidR="0029719E" w:rsidRDefault="0029719E" w:rsidP="00881D8F">
            <w:pPr>
              <w:jc w:val="center"/>
              <w:rPr>
                <w:sz w:val="24"/>
                <w:szCs w:val="24"/>
              </w:rPr>
            </w:pPr>
          </w:p>
        </w:tc>
      </w:tr>
      <w:tr w:rsidR="0029719E" w:rsidTr="00881D8F">
        <w:tc>
          <w:tcPr>
            <w:tcW w:w="170" w:type="dxa"/>
            <w:tcBorders>
              <w:top w:val="nil"/>
              <w:left w:val="nil"/>
              <w:bottom w:val="nil"/>
              <w:right w:val="nil"/>
            </w:tcBorders>
            <w:vAlign w:val="bottom"/>
          </w:tcPr>
          <w:p w:rsidR="0029719E" w:rsidRDefault="0029719E" w:rsidP="00881D8F"/>
        </w:tc>
        <w:tc>
          <w:tcPr>
            <w:tcW w:w="567" w:type="dxa"/>
            <w:tcBorders>
              <w:top w:val="nil"/>
              <w:left w:val="nil"/>
              <w:bottom w:val="nil"/>
              <w:right w:val="nil"/>
            </w:tcBorders>
            <w:vAlign w:val="bottom"/>
          </w:tcPr>
          <w:p w:rsidR="0029719E" w:rsidRDefault="0029719E" w:rsidP="00881D8F"/>
        </w:tc>
        <w:tc>
          <w:tcPr>
            <w:tcW w:w="284" w:type="dxa"/>
            <w:tcBorders>
              <w:top w:val="nil"/>
              <w:left w:val="nil"/>
              <w:bottom w:val="nil"/>
              <w:right w:val="nil"/>
            </w:tcBorders>
            <w:vAlign w:val="bottom"/>
          </w:tcPr>
          <w:p w:rsidR="0029719E" w:rsidRDefault="0029719E" w:rsidP="00881D8F"/>
        </w:tc>
        <w:tc>
          <w:tcPr>
            <w:tcW w:w="1842" w:type="dxa"/>
            <w:tcBorders>
              <w:top w:val="nil"/>
              <w:left w:val="nil"/>
              <w:bottom w:val="nil"/>
              <w:right w:val="nil"/>
            </w:tcBorders>
            <w:vAlign w:val="bottom"/>
          </w:tcPr>
          <w:p w:rsidR="0029719E" w:rsidRDefault="0029719E" w:rsidP="00881D8F">
            <w:pPr>
              <w:jc w:val="center"/>
            </w:pPr>
            <w:r>
              <w:t>(дата)</w:t>
            </w:r>
          </w:p>
        </w:tc>
        <w:tc>
          <w:tcPr>
            <w:tcW w:w="567" w:type="dxa"/>
            <w:tcBorders>
              <w:top w:val="nil"/>
              <w:left w:val="nil"/>
              <w:bottom w:val="nil"/>
              <w:right w:val="nil"/>
            </w:tcBorders>
            <w:vAlign w:val="bottom"/>
          </w:tcPr>
          <w:p w:rsidR="0029719E" w:rsidRDefault="0029719E" w:rsidP="00881D8F"/>
        </w:tc>
        <w:tc>
          <w:tcPr>
            <w:tcW w:w="284" w:type="dxa"/>
            <w:tcBorders>
              <w:top w:val="nil"/>
              <w:left w:val="nil"/>
              <w:bottom w:val="nil"/>
              <w:right w:val="nil"/>
            </w:tcBorders>
            <w:vAlign w:val="bottom"/>
          </w:tcPr>
          <w:p w:rsidR="0029719E" w:rsidRDefault="0029719E" w:rsidP="00881D8F"/>
        </w:tc>
        <w:tc>
          <w:tcPr>
            <w:tcW w:w="850" w:type="dxa"/>
            <w:tcBorders>
              <w:top w:val="nil"/>
              <w:left w:val="nil"/>
              <w:bottom w:val="nil"/>
              <w:right w:val="nil"/>
            </w:tcBorders>
            <w:vAlign w:val="bottom"/>
          </w:tcPr>
          <w:p w:rsidR="0029719E" w:rsidRDefault="0029719E" w:rsidP="00881D8F"/>
        </w:tc>
        <w:tc>
          <w:tcPr>
            <w:tcW w:w="1964" w:type="dxa"/>
            <w:tcBorders>
              <w:top w:val="nil"/>
              <w:left w:val="nil"/>
              <w:bottom w:val="nil"/>
              <w:right w:val="nil"/>
            </w:tcBorders>
            <w:vAlign w:val="bottom"/>
          </w:tcPr>
          <w:p w:rsidR="0029719E" w:rsidRDefault="0029719E" w:rsidP="00881D8F">
            <w:pPr>
              <w:jc w:val="center"/>
            </w:pPr>
            <w:r>
              <w:t>(подпись заявителя)</w:t>
            </w:r>
          </w:p>
        </w:tc>
        <w:tc>
          <w:tcPr>
            <w:tcW w:w="283" w:type="dxa"/>
            <w:tcBorders>
              <w:top w:val="nil"/>
              <w:left w:val="nil"/>
              <w:bottom w:val="nil"/>
              <w:right w:val="nil"/>
            </w:tcBorders>
            <w:vAlign w:val="bottom"/>
          </w:tcPr>
          <w:p w:rsidR="0029719E" w:rsidRDefault="0029719E" w:rsidP="00881D8F"/>
        </w:tc>
        <w:tc>
          <w:tcPr>
            <w:tcW w:w="3140" w:type="dxa"/>
            <w:tcBorders>
              <w:top w:val="nil"/>
              <w:left w:val="nil"/>
              <w:bottom w:val="nil"/>
              <w:right w:val="nil"/>
            </w:tcBorders>
            <w:vAlign w:val="bottom"/>
          </w:tcPr>
          <w:p w:rsidR="0029719E" w:rsidRDefault="0029719E" w:rsidP="00881D8F">
            <w:pPr>
              <w:jc w:val="center"/>
            </w:pPr>
            <w:r>
              <w:t>(расшифровка подписи заявителя)</w:t>
            </w:r>
          </w:p>
        </w:tc>
      </w:tr>
    </w:tbl>
    <w:p w:rsidR="0029719E" w:rsidRDefault="0029719E" w:rsidP="0029719E">
      <w:pPr>
        <w:rPr>
          <w:sz w:val="24"/>
          <w:szCs w:val="24"/>
        </w:rPr>
      </w:pPr>
    </w:p>
    <w:tbl>
      <w:tblPr>
        <w:tblW w:w="0" w:type="auto"/>
        <w:tblLayout w:type="fixed"/>
        <w:tblCellMar>
          <w:left w:w="28" w:type="dxa"/>
          <w:right w:w="28" w:type="dxa"/>
        </w:tblCellMar>
        <w:tblLook w:val="0000" w:firstRow="0" w:lastRow="0" w:firstColumn="0" w:lastColumn="0" w:noHBand="0" w:noVBand="0"/>
      </w:tblPr>
      <w:tblGrid>
        <w:gridCol w:w="170"/>
        <w:gridCol w:w="567"/>
        <w:gridCol w:w="284"/>
        <w:gridCol w:w="1842"/>
        <w:gridCol w:w="567"/>
        <w:gridCol w:w="284"/>
        <w:gridCol w:w="850"/>
        <w:gridCol w:w="1964"/>
        <w:gridCol w:w="283"/>
        <w:gridCol w:w="3140"/>
      </w:tblGrid>
      <w:tr w:rsidR="0029719E" w:rsidTr="00881D8F">
        <w:tc>
          <w:tcPr>
            <w:tcW w:w="170" w:type="dxa"/>
            <w:tcBorders>
              <w:top w:val="nil"/>
              <w:left w:val="nil"/>
              <w:bottom w:val="nil"/>
              <w:right w:val="nil"/>
            </w:tcBorders>
            <w:vAlign w:val="bottom"/>
          </w:tcPr>
          <w:p w:rsidR="0029719E" w:rsidRDefault="0029719E" w:rsidP="00881D8F">
            <w:pPr>
              <w:rPr>
                <w:sz w:val="24"/>
                <w:szCs w:val="24"/>
              </w:rPr>
            </w:pPr>
            <w:r>
              <w:rPr>
                <w:sz w:val="24"/>
                <w:szCs w:val="24"/>
              </w:rPr>
              <w:t>“</w:t>
            </w:r>
          </w:p>
        </w:tc>
        <w:tc>
          <w:tcPr>
            <w:tcW w:w="567" w:type="dxa"/>
            <w:tcBorders>
              <w:top w:val="nil"/>
              <w:left w:val="nil"/>
              <w:bottom w:val="single" w:sz="4" w:space="0" w:color="auto"/>
              <w:right w:val="nil"/>
            </w:tcBorders>
            <w:vAlign w:val="bottom"/>
          </w:tcPr>
          <w:p w:rsidR="0029719E" w:rsidRDefault="0029719E" w:rsidP="00881D8F">
            <w:pPr>
              <w:jc w:val="center"/>
              <w:rPr>
                <w:sz w:val="24"/>
                <w:szCs w:val="24"/>
              </w:rPr>
            </w:pPr>
          </w:p>
        </w:tc>
        <w:tc>
          <w:tcPr>
            <w:tcW w:w="284" w:type="dxa"/>
            <w:tcBorders>
              <w:top w:val="nil"/>
              <w:left w:val="nil"/>
              <w:bottom w:val="nil"/>
              <w:right w:val="nil"/>
            </w:tcBorders>
            <w:vAlign w:val="bottom"/>
          </w:tcPr>
          <w:p w:rsidR="0029719E" w:rsidRDefault="0029719E" w:rsidP="00881D8F">
            <w:pPr>
              <w:rPr>
                <w:sz w:val="24"/>
                <w:szCs w:val="24"/>
              </w:rPr>
            </w:pPr>
            <w:r>
              <w:rPr>
                <w:sz w:val="24"/>
                <w:szCs w:val="24"/>
              </w:rPr>
              <w:t>”</w:t>
            </w:r>
          </w:p>
        </w:tc>
        <w:tc>
          <w:tcPr>
            <w:tcW w:w="1842" w:type="dxa"/>
            <w:tcBorders>
              <w:top w:val="nil"/>
              <w:left w:val="nil"/>
              <w:bottom w:val="single" w:sz="4" w:space="0" w:color="auto"/>
              <w:right w:val="nil"/>
            </w:tcBorders>
            <w:vAlign w:val="bottom"/>
          </w:tcPr>
          <w:p w:rsidR="0029719E" w:rsidRDefault="0029719E" w:rsidP="00881D8F">
            <w:pPr>
              <w:jc w:val="center"/>
              <w:rPr>
                <w:sz w:val="24"/>
                <w:szCs w:val="24"/>
              </w:rPr>
            </w:pPr>
          </w:p>
        </w:tc>
        <w:tc>
          <w:tcPr>
            <w:tcW w:w="567" w:type="dxa"/>
            <w:tcBorders>
              <w:top w:val="nil"/>
              <w:left w:val="nil"/>
              <w:bottom w:val="nil"/>
              <w:right w:val="nil"/>
            </w:tcBorders>
            <w:vAlign w:val="bottom"/>
          </w:tcPr>
          <w:p w:rsidR="0029719E" w:rsidRDefault="0004098C" w:rsidP="00881D8F">
            <w:pPr>
              <w:jc w:val="right"/>
              <w:rPr>
                <w:sz w:val="24"/>
                <w:szCs w:val="24"/>
              </w:rPr>
            </w:pPr>
            <w:r>
              <w:rPr>
                <w:sz w:val="24"/>
                <w:szCs w:val="24"/>
              </w:rPr>
              <w:t>20</w:t>
            </w:r>
          </w:p>
        </w:tc>
        <w:tc>
          <w:tcPr>
            <w:tcW w:w="284" w:type="dxa"/>
            <w:tcBorders>
              <w:top w:val="nil"/>
              <w:left w:val="nil"/>
              <w:bottom w:val="single" w:sz="4" w:space="0" w:color="auto"/>
              <w:right w:val="nil"/>
            </w:tcBorders>
            <w:vAlign w:val="bottom"/>
          </w:tcPr>
          <w:p w:rsidR="0029719E" w:rsidRDefault="0029719E" w:rsidP="00881D8F">
            <w:pPr>
              <w:rPr>
                <w:sz w:val="24"/>
                <w:szCs w:val="24"/>
              </w:rPr>
            </w:pPr>
          </w:p>
        </w:tc>
        <w:tc>
          <w:tcPr>
            <w:tcW w:w="850" w:type="dxa"/>
            <w:tcBorders>
              <w:top w:val="nil"/>
              <w:left w:val="nil"/>
              <w:bottom w:val="nil"/>
              <w:right w:val="nil"/>
            </w:tcBorders>
            <w:vAlign w:val="bottom"/>
          </w:tcPr>
          <w:p w:rsidR="0029719E" w:rsidRDefault="0029719E" w:rsidP="00881D8F">
            <w:pPr>
              <w:ind w:left="57"/>
              <w:rPr>
                <w:sz w:val="24"/>
                <w:szCs w:val="24"/>
              </w:rPr>
            </w:pPr>
            <w:r>
              <w:rPr>
                <w:sz w:val="24"/>
                <w:szCs w:val="24"/>
              </w:rPr>
              <w:t>г.</w:t>
            </w:r>
          </w:p>
        </w:tc>
        <w:tc>
          <w:tcPr>
            <w:tcW w:w="1964" w:type="dxa"/>
            <w:tcBorders>
              <w:top w:val="nil"/>
              <w:left w:val="nil"/>
              <w:bottom w:val="single" w:sz="4" w:space="0" w:color="auto"/>
              <w:right w:val="nil"/>
            </w:tcBorders>
            <w:vAlign w:val="bottom"/>
          </w:tcPr>
          <w:p w:rsidR="0029719E" w:rsidRDefault="0029719E" w:rsidP="00881D8F">
            <w:pPr>
              <w:jc w:val="center"/>
              <w:rPr>
                <w:sz w:val="24"/>
                <w:szCs w:val="24"/>
              </w:rPr>
            </w:pPr>
          </w:p>
        </w:tc>
        <w:tc>
          <w:tcPr>
            <w:tcW w:w="283" w:type="dxa"/>
            <w:tcBorders>
              <w:top w:val="nil"/>
              <w:left w:val="nil"/>
              <w:bottom w:val="nil"/>
              <w:right w:val="nil"/>
            </w:tcBorders>
            <w:vAlign w:val="bottom"/>
          </w:tcPr>
          <w:p w:rsidR="0029719E" w:rsidRDefault="0029719E" w:rsidP="00881D8F">
            <w:pPr>
              <w:rPr>
                <w:sz w:val="24"/>
                <w:szCs w:val="24"/>
              </w:rPr>
            </w:pPr>
          </w:p>
        </w:tc>
        <w:tc>
          <w:tcPr>
            <w:tcW w:w="3140" w:type="dxa"/>
            <w:tcBorders>
              <w:top w:val="nil"/>
              <w:left w:val="nil"/>
              <w:bottom w:val="single" w:sz="4" w:space="0" w:color="auto"/>
              <w:right w:val="nil"/>
            </w:tcBorders>
            <w:vAlign w:val="bottom"/>
          </w:tcPr>
          <w:p w:rsidR="0029719E" w:rsidRDefault="0029719E" w:rsidP="00881D8F">
            <w:pPr>
              <w:jc w:val="center"/>
              <w:rPr>
                <w:sz w:val="24"/>
                <w:szCs w:val="24"/>
              </w:rPr>
            </w:pPr>
          </w:p>
        </w:tc>
      </w:tr>
      <w:tr w:rsidR="0029719E" w:rsidTr="00881D8F">
        <w:tc>
          <w:tcPr>
            <w:tcW w:w="170" w:type="dxa"/>
            <w:tcBorders>
              <w:top w:val="nil"/>
              <w:left w:val="nil"/>
              <w:bottom w:val="nil"/>
              <w:right w:val="nil"/>
            </w:tcBorders>
            <w:vAlign w:val="bottom"/>
          </w:tcPr>
          <w:p w:rsidR="0029719E" w:rsidRDefault="0029719E" w:rsidP="00881D8F"/>
        </w:tc>
        <w:tc>
          <w:tcPr>
            <w:tcW w:w="567" w:type="dxa"/>
            <w:tcBorders>
              <w:top w:val="nil"/>
              <w:left w:val="nil"/>
              <w:bottom w:val="nil"/>
              <w:right w:val="nil"/>
            </w:tcBorders>
            <w:vAlign w:val="bottom"/>
          </w:tcPr>
          <w:p w:rsidR="0029719E" w:rsidRDefault="0029719E" w:rsidP="00881D8F"/>
        </w:tc>
        <w:tc>
          <w:tcPr>
            <w:tcW w:w="284" w:type="dxa"/>
            <w:tcBorders>
              <w:top w:val="nil"/>
              <w:left w:val="nil"/>
              <w:bottom w:val="nil"/>
              <w:right w:val="nil"/>
            </w:tcBorders>
            <w:vAlign w:val="bottom"/>
          </w:tcPr>
          <w:p w:rsidR="0029719E" w:rsidRDefault="0029719E" w:rsidP="00881D8F"/>
        </w:tc>
        <w:tc>
          <w:tcPr>
            <w:tcW w:w="1842" w:type="dxa"/>
            <w:tcBorders>
              <w:top w:val="nil"/>
              <w:left w:val="nil"/>
              <w:bottom w:val="nil"/>
              <w:right w:val="nil"/>
            </w:tcBorders>
            <w:vAlign w:val="bottom"/>
          </w:tcPr>
          <w:p w:rsidR="0029719E" w:rsidRDefault="0029719E" w:rsidP="00881D8F">
            <w:pPr>
              <w:jc w:val="center"/>
            </w:pPr>
            <w:r>
              <w:t>(дата)</w:t>
            </w:r>
          </w:p>
        </w:tc>
        <w:tc>
          <w:tcPr>
            <w:tcW w:w="567" w:type="dxa"/>
            <w:tcBorders>
              <w:top w:val="nil"/>
              <w:left w:val="nil"/>
              <w:bottom w:val="nil"/>
              <w:right w:val="nil"/>
            </w:tcBorders>
            <w:vAlign w:val="bottom"/>
          </w:tcPr>
          <w:p w:rsidR="0029719E" w:rsidRDefault="0029719E" w:rsidP="00881D8F"/>
        </w:tc>
        <w:tc>
          <w:tcPr>
            <w:tcW w:w="284" w:type="dxa"/>
            <w:tcBorders>
              <w:top w:val="nil"/>
              <w:left w:val="nil"/>
              <w:bottom w:val="nil"/>
              <w:right w:val="nil"/>
            </w:tcBorders>
            <w:vAlign w:val="bottom"/>
          </w:tcPr>
          <w:p w:rsidR="0029719E" w:rsidRDefault="0029719E" w:rsidP="00881D8F"/>
        </w:tc>
        <w:tc>
          <w:tcPr>
            <w:tcW w:w="850" w:type="dxa"/>
            <w:tcBorders>
              <w:top w:val="nil"/>
              <w:left w:val="nil"/>
              <w:bottom w:val="nil"/>
              <w:right w:val="nil"/>
            </w:tcBorders>
            <w:vAlign w:val="bottom"/>
          </w:tcPr>
          <w:p w:rsidR="0029719E" w:rsidRDefault="0029719E" w:rsidP="00881D8F"/>
        </w:tc>
        <w:tc>
          <w:tcPr>
            <w:tcW w:w="1964" w:type="dxa"/>
            <w:tcBorders>
              <w:top w:val="nil"/>
              <w:left w:val="nil"/>
              <w:bottom w:val="nil"/>
              <w:right w:val="nil"/>
            </w:tcBorders>
            <w:vAlign w:val="bottom"/>
          </w:tcPr>
          <w:p w:rsidR="0029719E" w:rsidRDefault="0029719E" w:rsidP="00881D8F">
            <w:pPr>
              <w:jc w:val="center"/>
            </w:pPr>
            <w:r>
              <w:t>(подпись заявителя)</w:t>
            </w:r>
          </w:p>
        </w:tc>
        <w:tc>
          <w:tcPr>
            <w:tcW w:w="283" w:type="dxa"/>
            <w:tcBorders>
              <w:top w:val="nil"/>
              <w:left w:val="nil"/>
              <w:bottom w:val="nil"/>
              <w:right w:val="nil"/>
            </w:tcBorders>
            <w:vAlign w:val="bottom"/>
          </w:tcPr>
          <w:p w:rsidR="0029719E" w:rsidRDefault="0029719E" w:rsidP="00881D8F"/>
        </w:tc>
        <w:tc>
          <w:tcPr>
            <w:tcW w:w="3140" w:type="dxa"/>
            <w:tcBorders>
              <w:top w:val="nil"/>
              <w:left w:val="nil"/>
              <w:bottom w:val="nil"/>
              <w:right w:val="nil"/>
            </w:tcBorders>
            <w:vAlign w:val="bottom"/>
          </w:tcPr>
          <w:p w:rsidR="0029719E" w:rsidRDefault="0029719E" w:rsidP="00881D8F">
            <w:pPr>
              <w:jc w:val="center"/>
            </w:pPr>
            <w:r>
              <w:t>(расшифровка подписи заявителя)</w:t>
            </w:r>
          </w:p>
        </w:tc>
      </w:tr>
    </w:tbl>
    <w:p w:rsidR="0029719E" w:rsidRDefault="0029719E" w:rsidP="0029719E">
      <w:pPr>
        <w:rPr>
          <w:sz w:val="24"/>
          <w:szCs w:val="24"/>
        </w:rPr>
      </w:pPr>
    </w:p>
    <w:tbl>
      <w:tblPr>
        <w:tblW w:w="0" w:type="auto"/>
        <w:tblLayout w:type="fixed"/>
        <w:tblCellMar>
          <w:left w:w="28" w:type="dxa"/>
          <w:right w:w="28" w:type="dxa"/>
        </w:tblCellMar>
        <w:tblLook w:val="0000" w:firstRow="0" w:lastRow="0" w:firstColumn="0" w:lastColumn="0" w:noHBand="0" w:noVBand="0"/>
      </w:tblPr>
      <w:tblGrid>
        <w:gridCol w:w="170"/>
        <w:gridCol w:w="567"/>
        <w:gridCol w:w="284"/>
        <w:gridCol w:w="1842"/>
        <w:gridCol w:w="567"/>
        <w:gridCol w:w="284"/>
        <w:gridCol w:w="850"/>
        <w:gridCol w:w="1964"/>
        <w:gridCol w:w="283"/>
        <w:gridCol w:w="3140"/>
      </w:tblGrid>
      <w:tr w:rsidR="0029719E" w:rsidTr="00881D8F">
        <w:tc>
          <w:tcPr>
            <w:tcW w:w="170" w:type="dxa"/>
            <w:tcBorders>
              <w:top w:val="nil"/>
              <w:left w:val="nil"/>
              <w:bottom w:val="nil"/>
              <w:right w:val="nil"/>
            </w:tcBorders>
            <w:vAlign w:val="bottom"/>
          </w:tcPr>
          <w:p w:rsidR="0029719E" w:rsidRDefault="0029719E" w:rsidP="00881D8F">
            <w:pPr>
              <w:rPr>
                <w:sz w:val="24"/>
                <w:szCs w:val="24"/>
              </w:rPr>
            </w:pPr>
            <w:r>
              <w:rPr>
                <w:sz w:val="24"/>
                <w:szCs w:val="24"/>
              </w:rPr>
              <w:t>“</w:t>
            </w:r>
          </w:p>
        </w:tc>
        <w:tc>
          <w:tcPr>
            <w:tcW w:w="567" w:type="dxa"/>
            <w:tcBorders>
              <w:top w:val="nil"/>
              <w:left w:val="nil"/>
              <w:bottom w:val="single" w:sz="4" w:space="0" w:color="auto"/>
              <w:right w:val="nil"/>
            </w:tcBorders>
            <w:vAlign w:val="bottom"/>
          </w:tcPr>
          <w:p w:rsidR="0029719E" w:rsidRDefault="0029719E" w:rsidP="00881D8F">
            <w:pPr>
              <w:jc w:val="center"/>
              <w:rPr>
                <w:sz w:val="24"/>
                <w:szCs w:val="24"/>
              </w:rPr>
            </w:pPr>
          </w:p>
        </w:tc>
        <w:tc>
          <w:tcPr>
            <w:tcW w:w="284" w:type="dxa"/>
            <w:tcBorders>
              <w:top w:val="nil"/>
              <w:left w:val="nil"/>
              <w:bottom w:val="nil"/>
              <w:right w:val="nil"/>
            </w:tcBorders>
            <w:vAlign w:val="bottom"/>
          </w:tcPr>
          <w:p w:rsidR="0029719E" w:rsidRDefault="0029719E" w:rsidP="00881D8F">
            <w:pPr>
              <w:rPr>
                <w:sz w:val="24"/>
                <w:szCs w:val="24"/>
              </w:rPr>
            </w:pPr>
            <w:r>
              <w:rPr>
                <w:sz w:val="24"/>
                <w:szCs w:val="24"/>
              </w:rPr>
              <w:t>”</w:t>
            </w:r>
          </w:p>
        </w:tc>
        <w:tc>
          <w:tcPr>
            <w:tcW w:w="1842" w:type="dxa"/>
            <w:tcBorders>
              <w:top w:val="nil"/>
              <w:left w:val="nil"/>
              <w:bottom w:val="single" w:sz="4" w:space="0" w:color="auto"/>
              <w:right w:val="nil"/>
            </w:tcBorders>
            <w:vAlign w:val="bottom"/>
          </w:tcPr>
          <w:p w:rsidR="0029719E" w:rsidRDefault="0029719E" w:rsidP="00881D8F">
            <w:pPr>
              <w:jc w:val="center"/>
              <w:rPr>
                <w:sz w:val="24"/>
                <w:szCs w:val="24"/>
              </w:rPr>
            </w:pPr>
          </w:p>
        </w:tc>
        <w:tc>
          <w:tcPr>
            <w:tcW w:w="567" w:type="dxa"/>
            <w:tcBorders>
              <w:top w:val="nil"/>
              <w:left w:val="nil"/>
              <w:bottom w:val="nil"/>
              <w:right w:val="nil"/>
            </w:tcBorders>
            <w:vAlign w:val="bottom"/>
          </w:tcPr>
          <w:p w:rsidR="0029719E" w:rsidRDefault="0004098C" w:rsidP="00881D8F">
            <w:pPr>
              <w:jc w:val="right"/>
              <w:rPr>
                <w:sz w:val="24"/>
                <w:szCs w:val="24"/>
              </w:rPr>
            </w:pPr>
            <w:r>
              <w:rPr>
                <w:sz w:val="24"/>
                <w:szCs w:val="24"/>
              </w:rPr>
              <w:t>20</w:t>
            </w:r>
          </w:p>
        </w:tc>
        <w:tc>
          <w:tcPr>
            <w:tcW w:w="284" w:type="dxa"/>
            <w:tcBorders>
              <w:top w:val="nil"/>
              <w:left w:val="nil"/>
              <w:bottom w:val="single" w:sz="4" w:space="0" w:color="auto"/>
              <w:right w:val="nil"/>
            </w:tcBorders>
            <w:vAlign w:val="bottom"/>
          </w:tcPr>
          <w:p w:rsidR="0029719E" w:rsidRDefault="0029719E" w:rsidP="00881D8F">
            <w:pPr>
              <w:rPr>
                <w:sz w:val="24"/>
                <w:szCs w:val="24"/>
              </w:rPr>
            </w:pPr>
          </w:p>
        </w:tc>
        <w:tc>
          <w:tcPr>
            <w:tcW w:w="850" w:type="dxa"/>
            <w:tcBorders>
              <w:top w:val="nil"/>
              <w:left w:val="nil"/>
              <w:bottom w:val="nil"/>
              <w:right w:val="nil"/>
            </w:tcBorders>
            <w:vAlign w:val="bottom"/>
          </w:tcPr>
          <w:p w:rsidR="0029719E" w:rsidRDefault="0029719E" w:rsidP="00881D8F">
            <w:pPr>
              <w:ind w:left="57"/>
              <w:rPr>
                <w:sz w:val="24"/>
                <w:szCs w:val="24"/>
              </w:rPr>
            </w:pPr>
            <w:r>
              <w:rPr>
                <w:sz w:val="24"/>
                <w:szCs w:val="24"/>
              </w:rPr>
              <w:t>г.</w:t>
            </w:r>
          </w:p>
        </w:tc>
        <w:tc>
          <w:tcPr>
            <w:tcW w:w="1964" w:type="dxa"/>
            <w:tcBorders>
              <w:top w:val="nil"/>
              <w:left w:val="nil"/>
              <w:bottom w:val="single" w:sz="4" w:space="0" w:color="auto"/>
              <w:right w:val="nil"/>
            </w:tcBorders>
            <w:vAlign w:val="bottom"/>
          </w:tcPr>
          <w:p w:rsidR="0029719E" w:rsidRDefault="0029719E" w:rsidP="00881D8F">
            <w:pPr>
              <w:jc w:val="center"/>
              <w:rPr>
                <w:sz w:val="24"/>
                <w:szCs w:val="24"/>
              </w:rPr>
            </w:pPr>
          </w:p>
        </w:tc>
        <w:tc>
          <w:tcPr>
            <w:tcW w:w="283" w:type="dxa"/>
            <w:tcBorders>
              <w:top w:val="nil"/>
              <w:left w:val="nil"/>
              <w:bottom w:val="nil"/>
              <w:right w:val="nil"/>
            </w:tcBorders>
            <w:vAlign w:val="bottom"/>
          </w:tcPr>
          <w:p w:rsidR="0029719E" w:rsidRDefault="0029719E" w:rsidP="00881D8F">
            <w:pPr>
              <w:rPr>
                <w:sz w:val="24"/>
                <w:szCs w:val="24"/>
              </w:rPr>
            </w:pPr>
          </w:p>
        </w:tc>
        <w:tc>
          <w:tcPr>
            <w:tcW w:w="3140" w:type="dxa"/>
            <w:tcBorders>
              <w:top w:val="nil"/>
              <w:left w:val="nil"/>
              <w:bottom w:val="single" w:sz="4" w:space="0" w:color="auto"/>
              <w:right w:val="nil"/>
            </w:tcBorders>
            <w:vAlign w:val="bottom"/>
          </w:tcPr>
          <w:p w:rsidR="0029719E" w:rsidRDefault="0029719E" w:rsidP="00881D8F">
            <w:pPr>
              <w:jc w:val="center"/>
              <w:rPr>
                <w:sz w:val="24"/>
                <w:szCs w:val="24"/>
              </w:rPr>
            </w:pPr>
          </w:p>
        </w:tc>
      </w:tr>
      <w:tr w:rsidR="0029719E" w:rsidTr="00881D8F">
        <w:tc>
          <w:tcPr>
            <w:tcW w:w="170" w:type="dxa"/>
            <w:tcBorders>
              <w:top w:val="nil"/>
              <w:left w:val="nil"/>
              <w:bottom w:val="nil"/>
              <w:right w:val="nil"/>
            </w:tcBorders>
            <w:vAlign w:val="bottom"/>
          </w:tcPr>
          <w:p w:rsidR="0029719E" w:rsidRDefault="0029719E" w:rsidP="00881D8F"/>
        </w:tc>
        <w:tc>
          <w:tcPr>
            <w:tcW w:w="567" w:type="dxa"/>
            <w:tcBorders>
              <w:top w:val="nil"/>
              <w:left w:val="nil"/>
              <w:bottom w:val="nil"/>
              <w:right w:val="nil"/>
            </w:tcBorders>
            <w:vAlign w:val="bottom"/>
          </w:tcPr>
          <w:p w:rsidR="0029719E" w:rsidRDefault="0029719E" w:rsidP="00881D8F"/>
        </w:tc>
        <w:tc>
          <w:tcPr>
            <w:tcW w:w="284" w:type="dxa"/>
            <w:tcBorders>
              <w:top w:val="nil"/>
              <w:left w:val="nil"/>
              <w:bottom w:val="nil"/>
              <w:right w:val="nil"/>
            </w:tcBorders>
            <w:vAlign w:val="bottom"/>
          </w:tcPr>
          <w:p w:rsidR="0029719E" w:rsidRDefault="0029719E" w:rsidP="00881D8F"/>
        </w:tc>
        <w:tc>
          <w:tcPr>
            <w:tcW w:w="1842" w:type="dxa"/>
            <w:tcBorders>
              <w:top w:val="nil"/>
              <w:left w:val="nil"/>
              <w:bottom w:val="nil"/>
              <w:right w:val="nil"/>
            </w:tcBorders>
            <w:vAlign w:val="bottom"/>
          </w:tcPr>
          <w:p w:rsidR="0029719E" w:rsidRDefault="0029719E" w:rsidP="00881D8F">
            <w:pPr>
              <w:jc w:val="center"/>
            </w:pPr>
            <w:r>
              <w:t>(дата)</w:t>
            </w:r>
          </w:p>
        </w:tc>
        <w:tc>
          <w:tcPr>
            <w:tcW w:w="567" w:type="dxa"/>
            <w:tcBorders>
              <w:top w:val="nil"/>
              <w:left w:val="nil"/>
              <w:bottom w:val="nil"/>
              <w:right w:val="nil"/>
            </w:tcBorders>
            <w:vAlign w:val="bottom"/>
          </w:tcPr>
          <w:p w:rsidR="0029719E" w:rsidRDefault="0029719E" w:rsidP="00881D8F"/>
        </w:tc>
        <w:tc>
          <w:tcPr>
            <w:tcW w:w="284" w:type="dxa"/>
            <w:tcBorders>
              <w:top w:val="nil"/>
              <w:left w:val="nil"/>
              <w:bottom w:val="nil"/>
              <w:right w:val="nil"/>
            </w:tcBorders>
            <w:vAlign w:val="bottom"/>
          </w:tcPr>
          <w:p w:rsidR="0029719E" w:rsidRDefault="0029719E" w:rsidP="00881D8F"/>
        </w:tc>
        <w:tc>
          <w:tcPr>
            <w:tcW w:w="850" w:type="dxa"/>
            <w:tcBorders>
              <w:top w:val="nil"/>
              <w:left w:val="nil"/>
              <w:bottom w:val="nil"/>
              <w:right w:val="nil"/>
            </w:tcBorders>
            <w:vAlign w:val="bottom"/>
          </w:tcPr>
          <w:p w:rsidR="0029719E" w:rsidRDefault="0029719E" w:rsidP="00881D8F"/>
        </w:tc>
        <w:tc>
          <w:tcPr>
            <w:tcW w:w="1964" w:type="dxa"/>
            <w:tcBorders>
              <w:top w:val="nil"/>
              <w:left w:val="nil"/>
              <w:bottom w:val="nil"/>
              <w:right w:val="nil"/>
            </w:tcBorders>
            <w:vAlign w:val="bottom"/>
          </w:tcPr>
          <w:p w:rsidR="0029719E" w:rsidRDefault="0029719E" w:rsidP="00881D8F">
            <w:pPr>
              <w:jc w:val="center"/>
            </w:pPr>
            <w:r>
              <w:t>(подпись заявителя)</w:t>
            </w:r>
          </w:p>
        </w:tc>
        <w:tc>
          <w:tcPr>
            <w:tcW w:w="283" w:type="dxa"/>
            <w:tcBorders>
              <w:top w:val="nil"/>
              <w:left w:val="nil"/>
              <w:bottom w:val="nil"/>
              <w:right w:val="nil"/>
            </w:tcBorders>
            <w:vAlign w:val="bottom"/>
          </w:tcPr>
          <w:p w:rsidR="0029719E" w:rsidRDefault="0029719E" w:rsidP="00881D8F"/>
        </w:tc>
        <w:tc>
          <w:tcPr>
            <w:tcW w:w="3140" w:type="dxa"/>
            <w:tcBorders>
              <w:top w:val="nil"/>
              <w:left w:val="nil"/>
              <w:bottom w:val="nil"/>
              <w:right w:val="nil"/>
            </w:tcBorders>
            <w:vAlign w:val="bottom"/>
          </w:tcPr>
          <w:p w:rsidR="0029719E" w:rsidRDefault="0029719E" w:rsidP="00881D8F">
            <w:pPr>
              <w:jc w:val="center"/>
            </w:pPr>
            <w:r>
              <w:t>(расшифровка подписи заявителя)</w:t>
            </w:r>
          </w:p>
        </w:tc>
      </w:tr>
    </w:tbl>
    <w:p w:rsidR="0029719E" w:rsidRDefault="0029719E" w:rsidP="0029719E">
      <w:pPr>
        <w:spacing w:before="120"/>
        <w:rPr>
          <w:sz w:val="24"/>
          <w:szCs w:val="24"/>
        </w:rPr>
      </w:pPr>
      <w:r>
        <w:rPr>
          <w:sz w:val="24"/>
          <w:szCs w:val="24"/>
        </w:rPr>
        <w:t>________________</w:t>
      </w:r>
    </w:p>
    <w:p w:rsidR="0029719E" w:rsidRDefault="0029719E" w:rsidP="0029719E">
      <w:pPr>
        <w:ind w:firstLine="567"/>
        <w:jc w:val="both"/>
      </w:pPr>
      <w:r>
        <w:t>* При пользовании жилым помещением на основании договора социального найма заявление подписывается нанимателем, указанным в договоре в качестве стороны, при пользовании жилым помещением на основании договора аренды – арендатором, при пользовании жилым помещением на праве собственности – собственником (собственниками).</w:t>
      </w:r>
    </w:p>
    <w:p w:rsidR="0029719E" w:rsidRDefault="0029719E" w:rsidP="0029719E">
      <w:pPr>
        <w:pBdr>
          <w:bottom w:val="dashed" w:sz="4" w:space="1" w:color="auto"/>
        </w:pBdr>
        <w:spacing w:before="360"/>
        <w:rPr>
          <w:sz w:val="24"/>
          <w:szCs w:val="24"/>
        </w:rPr>
      </w:pPr>
    </w:p>
    <w:p w:rsidR="0029719E" w:rsidRDefault="0029719E" w:rsidP="0029719E">
      <w:pPr>
        <w:spacing w:after="480"/>
        <w:jc w:val="center"/>
      </w:pPr>
      <w:r>
        <w:t>(следующие позиции заполняются должностным лицом, принявшим заявление)</w:t>
      </w:r>
    </w:p>
    <w:tbl>
      <w:tblPr>
        <w:tblW w:w="0" w:type="auto"/>
        <w:tblLayout w:type="fixed"/>
        <w:tblCellMar>
          <w:left w:w="28" w:type="dxa"/>
          <w:right w:w="28" w:type="dxa"/>
        </w:tblCellMar>
        <w:tblLook w:val="0000" w:firstRow="0" w:lastRow="0" w:firstColumn="0" w:lastColumn="0" w:noHBand="0" w:noVBand="0"/>
      </w:tblPr>
      <w:tblGrid>
        <w:gridCol w:w="4281"/>
        <w:gridCol w:w="567"/>
        <w:gridCol w:w="283"/>
        <w:gridCol w:w="1928"/>
        <w:gridCol w:w="537"/>
        <w:gridCol w:w="283"/>
        <w:gridCol w:w="371"/>
      </w:tblGrid>
      <w:tr w:rsidR="0029719E" w:rsidTr="00881D8F">
        <w:tc>
          <w:tcPr>
            <w:tcW w:w="4281" w:type="dxa"/>
            <w:tcBorders>
              <w:top w:val="nil"/>
              <w:left w:val="nil"/>
              <w:bottom w:val="nil"/>
              <w:right w:val="nil"/>
            </w:tcBorders>
            <w:vAlign w:val="bottom"/>
          </w:tcPr>
          <w:p w:rsidR="0029719E" w:rsidRDefault="0029719E" w:rsidP="00881D8F">
            <w:pPr>
              <w:tabs>
                <w:tab w:val="left" w:pos="4082"/>
              </w:tabs>
              <w:rPr>
                <w:sz w:val="24"/>
                <w:szCs w:val="24"/>
              </w:rPr>
            </w:pPr>
            <w:r>
              <w:rPr>
                <w:sz w:val="24"/>
                <w:szCs w:val="24"/>
              </w:rPr>
              <w:t>Документы представлены на приеме</w:t>
            </w:r>
            <w:r>
              <w:rPr>
                <w:sz w:val="24"/>
                <w:szCs w:val="24"/>
              </w:rPr>
              <w:tab/>
              <w:t>“</w:t>
            </w:r>
          </w:p>
        </w:tc>
        <w:tc>
          <w:tcPr>
            <w:tcW w:w="567" w:type="dxa"/>
            <w:tcBorders>
              <w:top w:val="nil"/>
              <w:left w:val="nil"/>
              <w:bottom w:val="single" w:sz="4" w:space="0" w:color="auto"/>
              <w:right w:val="nil"/>
            </w:tcBorders>
            <w:vAlign w:val="bottom"/>
          </w:tcPr>
          <w:p w:rsidR="0029719E" w:rsidRDefault="0029719E" w:rsidP="00881D8F">
            <w:pPr>
              <w:jc w:val="center"/>
              <w:rPr>
                <w:sz w:val="24"/>
                <w:szCs w:val="24"/>
              </w:rPr>
            </w:pPr>
          </w:p>
        </w:tc>
        <w:tc>
          <w:tcPr>
            <w:tcW w:w="283" w:type="dxa"/>
            <w:tcBorders>
              <w:top w:val="nil"/>
              <w:left w:val="nil"/>
              <w:bottom w:val="nil"/>
              <w:right w:val="nil"/>
            </w:tcBorders>
            <w:vAlign w:val="bottom"/>
          </w:tcPr>
          <w:p w:rsidR="0029719E" w:rsidRDefault="0029719E" w:rsidP="00881D8F">
            <w:pPr>
              <w:rPr>
                <w:sz w:val="24"/>
                <w:szCs w:val="24"/>
              </w:rPr>
            </w:pPr>
            <w:r>
              <w:rPr>
                <w:sz w:val="24"/>
                <w:szCs w:val="24"/>
              </w:rPr>
              <w:t>”</w:t>
            </w:r>
          </w:p>
        </w:tc>
        <w:tc>
          <w:tcPr>
            <w:tcW w:w="1928" w:type="dxa"/>
            <w:tcBorders>
              <w:top w:val="nil"/>
              <w:left w:val="nil"/>
              <w:bottom w:val="single" w:sz="4" w:space="0" w:color="auto"/>
              <w:right w:val="nil"/>
            </w:tcBorders>
            <w:vAlign w:val="bottom"/>
          </w:tcPr>
          <w:p w:rsidR="0029719E" w:rsidRDefault="0029719E" w:rsidP="00881D8F">
            <w:pPr>
              <w:jc w:val="center"/>
              <w:rPr>
                <w:sz w:val="24"/>
                <w:szCs w:val="24"/>
              </w:rPr>
            </w:pPr>
          </w:p>
        </w:tc>
        <w:tc>
          <w:tcPr>
            <w:tcW w:w="537" w:type="dxa"/>
            <w:tcBorders>
              <w:top w:val="nil"/>
              <w:left w:val="nil"/>
              <w:bottom w:val="nil"/>
              <w:right w:val="nil"/>
            </w:tcBorders>
            <w:vAlign w:val="bottom"/>
          </w:tcPr>
          <w:p w:rsidR="0029719E" w:rsidRDefault="0029719E" w:rsidP="0004098C">
            <w:pPr>
              <w:jc w:val="right"/>
              <w:rPr>
                <w:sz w:val="24"/>
                <w:szCs w:val="24"/>
              </w:rPr>
            </w:pPr>
            <w:r>
              <w:rPr>
                <w:sz w:val="24"/>
                <w:szCs w:val="24"/>
              </w:rPr>
              <w:t>20</w:t>
            </w:r>
          </w:p>
        </w:tc>
        <w:tc>
          <w:tcPr>
            <w:tcW w:w="283" w:type="dxa"/>
            <w:tcBorders>
              <w:top w:val="nil"/>
              <w:left w:val="nil"/>
              <w:bottom w:val="single" w:sz="4" w:space="0" w:color="auto"/>
              <w:right w:val="nil"/>
            </w:tcBorders>
            <w:vAlign w:val="bottom"/>
          </w:tcPr>
          <w:p w:rsidR="0029719E" w:rsidRDefault="0029719E" w:rsidP="00881D8F">
            <w:pPr>
              <w:rPr>
                <w:sz w:val="24"/>
                <w:szCs w:val="24"/>
              </w:rPr>
            </w:pPr>
          </w:p>
        </w:tc>
        <w:tc>
          <w:tcPr>
            <w:tcW w:w="371" w:type="dxa"/>
            <w:tcBorders>
              <w:top w:val="nil"/>
              <w:left w:val="nil"/>
              <w:bottom w:val="nil"/>
              <w:right w:val="nil"/>
            </w:tcBorders>
            <w:vAlign w:val="bottom"/>
          </w:tcPr>
          <w:p w:rsidR="0029719E" w:rsidRDefault="0029719E" w:rsidP="00881D8F">
            <w:pPr>
              <w:ind w:left="57"/>
              <w:rPr>
                <w:sz w:val="24"/>
                <w:szCs w:val="24"/>
              </w:rPr>
            </w:pPr>
            <w:r>
              <w:rPr>
                <w:sz w:val="24"/>
                <w:szCs w:val="24"/>
              </w:rPr>
              <w:t>г.</w:t>
            </w:r>
          </w:p>
        </w:tc>
      </w:tr>
    </w:tbl>
    <w:p w:rsidR="0029719E" w:rsidRDefault="0029719E" w:rsidP="0029719E">
      <w:pPr>
        <w:spacing w:before="240"/>
        <w:rPr>
          <w:sz w:val="24"/>
          <w:szCs w:val="24"/>
        </w:rPr>
      </w:pPr>
      <w:r>
        <w:rPr>
          <w:sz w:val="24"/>
          <w:szCs w:val="24"/>
        </w:rPr>
        <w:t xml:space="preserve">Входящий номер регистрации заявления  </w:t>
      </w:r>
    </w:p>
    <w:p w:rsidR="0029719E" w:rsidRDefault="0029719E" w:rsidP="0029719E">
      <w:pPr>
        <w:pBdr>
          <w:top w:val="single" w:sz="4" w:space="1" w:color="auto"/>
        </w:pBdr>
        <w:spacing w:after="240"/>
        <w:ind w:left="4309" w:right="1843"/>
        <w:rPr>
          <w:sz w:val="2"/>
          <w:szCs w:val="2"/>
        </w:rPr>
      </w:pPr>
    </w:p>
    <w:tbl>
      <w:tblPr>
        <w:tblW w:w="0" w:type="auto"/>
        <w:tblLayout w:type="fixed"/>
        <w:tblCellMar>
          <w:left w:w="28" w:type="dxa"/>
          <w:right w:w="28" w:type="dxa"/>
        </w:tblCellMar>
        <w:tblLook w:val="0000" w:firstRow="0" w:lastRow="0" w:firstColumn="0" w:lastColumn="0" w:noHBand="0" w:noVBand="0"/>
      </w:tblPr>
      <w:tblGrid>
        <w:gridCol w:w="4281"/>
        <w:gridCol w:w="567"/>
        <w:gridCol w:w="283"/>
        <w:gridCol w:w="1928"/>
        <w:gridCol w:w="537"/>
        <w:gridCol w:w="283"/>
        <w:gridCol w:w="371"/>
      </w:tblGrid>
      <w:tr w:rsidR="0029719E" w:rsidTr="00881D8F">
        <w:tc>
          <w:tcPr>
            <w:tcW w:w="4281" w:type="dxa"/>
            <w:tcBorders>
              <w:top w:val="nil"/>
              <w:left w:val="nil"/>
              <w:bottom w:val="nil"/>
              <w:right w:val="nil"/>
            </w:tcBorders>
            <w:vAlign w:val="bottom"/>
          </w:tcPr>
          <w:p w:rsidR="0029719E" w:rsidRDefault="0029719E" w:rsidP="00881D8F">
            <w:pPr>
              <w:tabs>
                <w:tab w:val="left" w:pos="4082"/>
              </w:tabs>
              <w:rPr>
                <w:sz w:val="24"/>
                <w:szCs w:val="24"/>
              </w:rPr>
            </w:pPr>
            <w:r>
              <w:rPr>
                <w:sz w:val="24"/>
                <w:szCs w:val="24"/>
              </w:rPr>
              <w:t>Выдана расписка в получении</w:t>
            </w:r>
            <w:r>
              <w:rPr>
                <w:sz w:val="24"/>
                <w:szCs w:val="24"/>
              </w:rPr>
              <w:br/>
              <w:t>документов</w:t>
            </w:r>
            <w:r>
              <w:rPr>
                <w:sz w:val="24"/>
                <w:szCs w:val="24"/>
              </w:rPr>
              <w:tab/>
              <w:t>“</w:t>
            </w:r>
          </w:p>
        </w:tc>
        <w:tc>
          <w:tcPr>
            <w:tcW w:w="567" w:type="dxa"/>
            <w:tcBorders>
              <w:top w:val="nil"/>
              <w:left w:val="nil"/>
              <w:bottom w:val="single" w:sz="4" w:space="0" w:color="auto"/>
              <w:right w:val="nil"/>
            </w:tcBorders>
            <w:vAlign w:val="bottom"/>
          </w:tcPr>
          <w:p w:rsidR="0029719E" w:rsidRDefault="0029719E" w:rsidP="00881D8F">
            <w:pPr>
              <w:jc w:val="center"/>
              <w:rPr>
                <w:sz w:val="24"/>
                <w:szCs w:val="24"/>
              </w:rPr>
            </w:pPr>
          </w:p>
        </w:tc>
        <w:tc>
          <w:tcPr>
            <w:tcW w:w="283" w:type="dxa"/>
            <w:tcBorders>
              <w:top w:val="nil"/>
              <w:left w:val="nil"/>
              <w:bottom w:val="nil"/>
              <w:right w:val="nil"/>
            </w:tcBorders>
            <w:vAlign w:val="bottom"/>
          </w:tcPr>
          <w:p w:rsidR="0029719E" w:rsidRDefault="0029719E" w:rsidP="00881D8F">
            <w:pPr>
              <w:rPr>
                <w:sz w:val="24"/>
                <w:szCs w:val="24"/>
              </w:rPr>
            </w:pPr>
            <w:r>
              <w:rPr>
                <w:sz w:val="24"/>
                <w:szCs w:val="24"/>
              </w:rPr>
              <w:t>”</w:t>
            </w:r>
          </w:p>
        </w:tc>
        <w:tc>
          <w:tcPr>
            <w:tcW w:w="1928" w:type="dxa"/>
            <w:tcBorders>
              <w:top w:val="nil"/>
              <w:left w:val="nil"/>
              <w:bottom w:val="single" w:sz="4" w:space="0" w:color="auto"/>
              <w:right w:val="nil"/>
            </w:tcBorders>
            <w:vAlign w:val="bottom"/>
          </w:tcPr>
          <w:p w:rsidR="0029719E" w:rsidRDefault="0029719E" w:rsidP="00881D8F">
            <w:pPr>
              <w:jc w:val="center"/>
              <w:rPr>
                <w:sz w:val="24"/>
                <w:szCs w:val="24"/>
              </w:rPr>
            </w:pPr>
          </w:p>
        </w:tc>
        <w:tc>
          <w:tcPr>
            <w:tcW w:w="537" w:type="dxa"/>
            <w:tcBorders>
              <w:top w:val="nil"/>
              <w:left w:val="nil"/>
              <w:bottom w:val="nil"/>
              <w:right w:val="nil"/>
            </w:tcBorders>
            <w:vAlign w:val="bottom"/>
          </w:tcPr>
          <w:p w:rsidR="0029719E" w:rsidRDefault="0029719E" w:rsidP="0004098C">
            <w:pPr>
              <w:jc w:val="right"/>
              <w:rPr>
                <w:sz w:val="24"/>
                <w:szCs w:val="24"/>
              </w:rPr>
            </w:pPr>
            <w:r>
              <w:rPr>
                <w:sz w:val="24"/>
                <w:szCs w:val="24"/>
              </w:rPr>
              <w:t>20</w:t>
            </w:r>
          </w:p>
        </w:tc>
        <w:tc>
          <w:tcPr>
            <w:tcW w:w="283" w:type="dxa"/>
            <w:tcBorders>
              <w:top w:val="nil"/>
              <w:left w:val="nil"/>
              <w:bottom w:val="single" w:sz="4" w:space="0" w:color="auto"/>
              <w:right w:val="nil"/>
            </w:tcBorders>
            <w:vAlign w:val="bottom"/>
          </w:tcPr>
          <w:p w:rsidR="0029719E" w:rsidRDefault="0029719E" w:rsidP="00881D8F">
            <w:pPr>
              <w:rPr>
                <w:sz w:val="24"/>
                <w:szCs w:val="24"/>
              </w:rPr>
            </w:pPr>
          </w:p>
        </w:tc>
        <w:tc>
          <w:tcPr>
            <w:tcW w:w="371" w:type="dxa"/>
            <w:tcBorders>
              <w:top w:val="nil"/>
              <w:left w:val="nil"/>
              <w:bottom w:val="nil"/>
              <w:right w:val="nil"/>
            </w:tcBorders>
            <w:vAlign w:val="bottom"/>
          </w:tcPr>
          <w:p w:rsidR="0029719E" w:rsidRDefault="0029719E" w:rsidP="00881D8F">
            <w:pPr>
              <w:ind w:left="57"/>
              <w:rPr>
                <w:sz w:val="24"/>
                <w:szCs w:val="24"/>
              </w:rPr>
            </w:pPr>
            <w:r>
              <w:rPr>
                <w:sz w:val="24"/>
                <w:szCs w:val="24"/>
              </w:rPr>
              <w:t>г.</w:t>
            </w:r>
          </w:p>
        </w:tc>
      </w:tr>
    </w:tbl>
    <w:p w:rsidR="0029719E" w:rsidRDefault="0029719E" w:rsidP="0029719E">
      <w:pPr>
        <w:ind w:left="4111"/>
        <w:rPr>
          <w:sz w:val="24"/>
          <w:szCs w:val="24"/>
        </w:rPr>
      </w:pPr>
      <w:r>
        <w:rPr>
          <w:sz w:val="24"/>
          <w:szCs w:val="24"/>
        </w:rPr>
        <w:t xml:space="preserve">№  </w:t>
      </w:r>
    </w:p>
    <w:p w:rsidR="0029719E" w:rsidRDefault="0029719E" w:rsidP="0029719E">
      <w:pPr>
        <w:pBdr>
          <w:top w:val="single" w:sz="4" w:space="1" w:color="auto"/>
        </w:pBdr>
        <w:spacing w:after="240"/>
        <w:ind w:left="4451" w:right="3686"/>
        <w:rPr>
          <w:sz w:val="2"/>
          <w:szCs w:val="2"/>
        </w:rPr>
      </w:pPr>
    </w:p>
    <w:tbl>
      <w:tblPr>
        <w:tblW w:w="0" w:type="auto"/>
        <w:tblLayout w:type="fixed"/>
        <w:tblCellMar>
          <w:left w:w="28" w:type="dxa"/>
          <w:right w:w="28" w:type="dxa"/>
        </w:tblCellMar>
        <w:tblLook w:val="0000" w:firstRow="0" w:lastRow="0" w:firstColumn="0" w:lastColumn="0" w:noHBand="0" w:noVBand="0"/>
      </w:tblPr>
      <w:tblGrid>
        <w:gridCol w:w="4281"/>
        <w:gridCol w:w="567"/>
        <w:gridCol w:w="283"/>
        <w:gridCol w:w="1928"/>
        <w:gridCol w:w="537"/>
        <w:gridCol w:w="283"/>
        <w:gridCol w:w="371"/>
      </w:tblGrid>
      <w:tr w:rsidR="0029719E" w:rsidTr="00881D8F">
        <w:tc>
          <w:tcPr>
            <w:tcW w:w="4281" w:type="dxa"/>
            <w:tcBorders>
              <w:top w:val="nil"/>
              <w:left w:val="nil"/>
              <w:bottom w:val="nil"/>
              <w:right w:val="nil"/>
            </w:tcBorders>
            <w:vAlign w:val="bottom"/>
          </w:tcPr>
          <w:p w:rsidR="0029719E" w:rsidRDefault="0029719E" w:rsidP="00881D8F">
            <w:pPr>
              <w:tabs>
                <w:tab w:val="left" w:pos="4082"/>
              </w:tabs>
              <w:rPr>
                <w:sz w:val="24"/>
                <w:szCs w:val="24"/>
              </w:rPr>
            </w:pPr>
            <w:r>
              <w:rPr>
                <w:sz w:val="24"/>
                <w:szCs w:val="24"/>
              </w:rPr>
              <w:t>Расписку получил</w:t>
            </w:r>
            <w:r>
              <w:rPr>
                <w:sz w:val="24"/>
                <w:szCs w:val="24"/>
              </w:rPr>
              <w:tab/>
              <w:t>“</w:t>
            </w:r>
          </w:p>
        </w:tc>
        <w:tc>
          <w:tcPr>
            <w:tcW w:w="567" w:type="dxa"/>
            <w:tcBorders>
              <w:top w:val="nil"/>
              <w:left w:val="nil"/>
              <w:bottom w:val="single" w:sz="4" w:space="0" w:color="auto"/>
              <w:right w:val="nil"/>
            </w:tcBorders>
            <w:vAlign w:val="bottom"/>
          </w:tcPr>
          <w:p w:rsidR="0029719E" w:rsidRDefault="0029719E" w:rsidP="00881D8F">
            <w:pPr>
              <w:jc w:val="center"/>
              <w:rPr>
                <w:sz w:val="24"/>
                <w:szCs w:val="24"/>
              </w:rPr>
            </w:pPr>
          </w:p>
        </w:tc>
        <w:tc>
          <w:tcPr>
            <w:tcW w:w="283" w:type="dxa"/>
            <w:tcBorders>
              <w:top w:val="nil"/>
              <w:left w:val="nil"/>
              <w:bottom w:val="nil"/>
              <w:right w:val="nil"/>
            </w:tcBorders>
            <w:vAlign w:val="bottom"/>
          </w:tcPr>
          <w:p w:rsidR="0029719E" w:rsidRDefault="0029719E" w:rsidP="00881D8F">
            <w:pPr>
              <w:rPr>
                <w:sz w:val="24"/>
                <w:szCs w:val="24"/>
              </w:rPr>
            </w:pPr>
            <w:r>
              <w:rPr>
                <w:sz w:val="24"/>
                <w:szCs w:val="24"/>
              </w:rPr>
              <w:t>”</w:t>
            </w:r>
          </w:p>
        </w:tc>
        <w:tc>
          <w:tcPr>
            <w:tcW w:w="1928" w:type="dxa"/>
            <w:tcBorders>
              <w:top w:val="nil"/>
              <w:left w:val="nil"/>
              <w:bottom w:val="single" w:sz="4" w:space="0" w:color="auto"/>
              <w:right w:val="nil"/>
            </w:tcBorders>
            <w:vAlign w:val="bottom"/>
          </w:tcPr>
          <w:p w:rsidR="0029719E" w:rsidRDefault="0029719E" w:rsidP="00881D8F">
            <w:pPr>
              <w:jc w:val="center"/>
              <w:rPr>
                <w:sz w:val="24"/>
                <w:szCs w:val="24"/>
              </w:rPr>
            </w:pPr>
          </w:p>
        </w:tc>
        <w:tc>
          <w:tcPr>
            <w:tcW w:w="537" w:type="dxa"/>
            <w:tcBorders>
              <w:top w:val="nil"/>
              <w:left w:val="nil"/>
              <w:bottom w:val="nil"/>
              <w:right w:val="nil"/>
            </w:tcBorders>
            <w:vAlign w:val="bottom"/>
          </w:tcPr>
          <w:p w:rsidR="0029719E" w:rsidRDefault="0029719E" w:rsidP="0004098C">
            <w:pPr>
              <w:jc w:val="right"/>
              <w:rPr>
                <w:sz w:val="24"/>
                <w:szCs w:val="24"/>
              </w:rPr>
            </w:pPr>
            <w:r>
              <w:rPr>
                <w:sz w:val="24"/>
                <w:szCs w:val="24"/>
              </w:rPr>
              <w:t>20</w:t>
            </w:r>
          </w:p>
        </w:tc>
        <w:tc>
          <w:tcPr>
            <w:tcW w:w="283" w:type="dxa"/>
            <w:tcBorders>
              <w:top w:val="nil"/>
              <w:left w:val="nil"/>
              <w:bottom w:val="single" w:sz="4" w:space="0" w:color="auto"/>
              <w:right w:val="nil"/>
            </w:tcBorders>
            <w:vAlign w:val="bottom"/>
          </w:tcPr>
          <w:p w:rsidR="0029719E" w:rsidRDefault="0029719E" w:rsidP="00881D8F">
            <w:pPr>
              <w:rPr>
                <w:sz w:val="24"/>
                <w:szCs w:val="24"/>
              </w:rPr>
            </w:pPr>
          </w:p>
        </w:tc>
        <w:tc>
          <w:tcPr>
            <w:tcW w:w="371" w:type="dxa"/>
            <w:tcBorders>
              <w:top w:val="nil"/>
              <w:left w:val="nil"/>
              <w:bottom w:val="nil"/>
              <w:right w:val="nil"/>
            </w:tcBorders>
            <w:vAlign w:val="bottom"/>
          </w:tcPr>
          <w:p w:rsidR="0029719E" w:rsidRDefault="0029719E" w:rsidP="00881D8F">
            <w:pPr>
              <w:ind w:left="57"/>
              <w:rPr>
                <w:sz w:val="24"/>
                <w:szCs w:val="24"/>
              </w:rPr>
            </w:pPr>
            <w:r>
              <w:rPr>
                <w:sz w:val="24"/>
                <w:szCs w:val="24"/>
              </w:rPr>
              <w:t>г.</w:t>
            </w:r>
          </w:p>
        </w:tc>
      </w:tr>
    </w:tbl>
    <w:p w:rsidR="0029719E" w:rsidRDefault="0029719E" w:rsidP="0029719E">
      <w:pPr>
        <w:ind w:left="4253"/>
        <w:rPr>
          <w:sz w:val="24"/>
          <w:szCs w:val="24"/>
        </w:rPr>
      </w:pPr>
    </w:p>
    <w:p w:rsidR="0029719E" w:rsidRDefault="0029719E" w:rsidP="0029719E">
      <w:pPr>
        <w:pBdr>
          <w:top w:val="single" w:sz="4" w:space="1" w:color="auto"/>
        </w:pBdr>
        <w:ind w:left="4253" w:right="1841"/>
        <w:jc w:val="center"/>
      </w:pPr>
      <w:r>
        <w:t>(подпись заявителя)</w:t>
      </w:r>
    </w:p>
    <w:p w:rsidR="0029719E" w:rsidRDefault="0029719E" w:rsidP="0029719E">
      <w:pPr>
        <w:spacing w:before="240"/>
        <w:ind w:right="5810"/>
        <w:rPr>
          <w:sz w:val="24"/>
          <w:szCs w:val="24"/>
        </w:rPr>
      </w:pPr>
    </w:p>
    <w:p w:rsidR="0029719E" w:rsidRDefault="0029719E" w:rsidP="0029719E">
      <w:pPr>
        <w:pBdr>
          <w:top w:val="single" w:sz="4" w:space="1" w:color="auto"/>
        </w:pBdr>
        <w:ind w:right="5810"/>
        <w:jc w:val="center"/>
      </w:pPr>
      <w:r>
        <w:t>(должность,</w:t>
      </w:r>
    </w:p>
    <w:tbl>
      <w:tblPr>
        <w:tblW w:w="0" w:type="auto"/>
        <w:tblLayout w:type="fixed"/>
        <w:tblCellMar>
          <w:left w:w="28" w:type="dxa"/>
          <w:right w:w="28" w:type="dxa"/>
        </w:tblCellMar>
        <w:tblLook w:val="0000" w:firstRow="0" w:lastRow="0" w:firstColumn="0" w:lastColumn="0" w:noHBand="0" w:noVBand="0"/>
      </w:tblPr>
      <w:tblGrid>
        <w:gridCol w:w="4706"/>
        <w:gridCol w:w="1276"/>
        <w:gridCol w:w="2126"/>
      </w:tblGrid>
      <w:tr w:rsidR="0029719E" w:rsidTr="00881D8F">
        <w:tc>
          <w:tcPr>
            <w:tcW w:w="4706" w:type="dxa"/>
            <w:tcBorders>
              <w:top w:val="nil"/>
              <w:left w:val="nil"/>
              <w:bottom w:val="single" w:sz="4" w:space="0" w:color="auto"/>
              <w:right w:val="nil"/>
            </w:tcBorders>
            <w:vAlign w:val="bottom"/>
          </w:tcPr>
          <w:p w:rsidR="0029719E" w:rsidRDefault="0029719E" w:rsidP="00881D8F">
            <w:pPr>
              <w:jc w:val="center"/>
              <w:rPr>
                <w:sz w:val="24"/>
                <w:szCs w:val="24"/>
              </w:rPr>
            </w:pPr>
          </w:p>
        </w:tc>
        <w:tc>
          <w:tcPr>
            <w:tcW w:w="1276" w:type="dxa"/>
            <w:tcBorders>
              <w:top w:val="nil"/>
              <w:left w:val="nil"/>
              <w:bottom w:val="nil"/>
              <w:right w:val="nil"/>
            </w:tcBorders>
            <w:vAlign w:val="bottom"/>
          </w:tcPr>
          <w:p w:rsidR="0029719E" w:rsidRDefault="0029719E" w:rsidP="00881D8F">
            <w:pPr>
              <w:rPr>
                <w:sz w:val="24"/>
                <w:szCs w:val="24"/>
              </w:rPr>
            </w:pPr>
          </w:p>
        </w:tc>
        <w:tc>
          <w:tcPr>
            <w:tcW w:w="2126" w:type="dxa"/>
            <w:tcBorders>
              <w:top w:val="nil"/>
              <w:left w:val="nil"/>
              <w:bottom w:val="single" w:sz="4" w:space="0" w:color="auto"/>
              <w:right w:val="nil"/>
            </w:tcBorders>
            <w:vAlign w:val="bottom"/>
          </w:tcPr>
          <w:p w:rsidR="0029719E" w:rsidRDefault="0029719E" w:rsidP="00881D8F">
            <w:pPr>
              <w:jc w:val="center"/>
              <w:rPr>
                <w:sz w:val="24"/>
                <w:szCs w:val="24"/>
              </w:rPr>
            </w:pPr>
          </w:p>
        </w:tc>
      </w:tr>
      <w:tr w:rsidR="0029719E" w:rsidTr="00881D8F">
        <w:tc>
          <w:tcPr>
            <w:tcW w:w="4706" w:type="dxa"/>
            <w:tcBorders>
              <w:top w:val="nil"/>
              <w:left w:val="nil"/>
              <w:bottom w:val="nil"/>
              <w:right w:val="nil"/>
            </w:tcBorders>
            <w:vAlign w:val="bottom"/>
          </w:tcPr>
          <w:p w:rsidR="0029719E" w:rsidRDefault="0029719E" w:rsidP="00881D8F">
            <w:pPr>
              <w:jc w:val="center"/>
            </w:pPr>
            <w:r>
              <w:t>Ф.И.О. должностного лица, принявшего заявление)</w:t>
            </w:r>
          </w:p>
        </w:tc>
        <w:tc>
          <w:tcPr>
            <w:tcW w:w="1276" w:type="dxa"/>
            <w:tcBorders>
              <w:top w:val="nil"/>
              <w:left w:val="nil"/>
              <w:bottom w:val="nil"/>
              <w:right w:val="nil"/>
            </w:tcBorders>
            <w:vAlign w:val="bottom"/>
          </w:tcPr>
          <w:p w:rsidR="0029719E" w:rsidRDefault="0029719E" w:rsidP="00881D8F"/>
        </w:tc>
        <w:tc>
          <w:tcPr>
            <w:tcW w:w="2126" w:type="dxa"/>
            <w:tcBorders>
              <w:top w:val="nil"/>
              <w:left w:val="nil"/>
              <w:bottom w:val="nil"/>
              <w:right w:val="nil"/>
            </w:tcBorders>
            <w:vAlign w:val="bottom"/>
          </w:tcPr>
          <w:p w:rsidR="0029719E" w:rsidRDefault="0029719E" w:rsidP="00881D8F">
            <w:pPr>
              <w:jc w:val="center"/>
            </w:pPr>
            <w:r>
              <w:t>(подпись)</w:t>
            </w:r>
          </w:p>
        </w:tc>
      </w:tr>
    </w:tbl>
    <w:p w:rsidR="0029719E" w:rsidRDefault="0029719E" w:rsidP="0029719E">
      <w:pPr>
        <w:rPr>
          <w:sz w:val="2"/>
          <w:szCs w:val="2"/>
        </w:rPr>
      </w:pPr>
    </w:p>
    <w:p w:rsidR="00D05A20" w:rsidRPr="006C0D0A" w:rsidRDefault="00D05A20" w:rsidP="00D05A20">
      <w:pPr>
        <w:pStyle w:val="ConsPlusNormal"/>
        <w:ind w:left="1985"/>
        <w:jc w:val="right"/>
        <w:outlineLvl w:val="1"/>
        <w:rPr>
          <w:rFonts w:ascii="Times New Roman" w:hAnsi="Times New Roman" w:cs="Times New Roman"/>
          <w:sz w:val="24"/>
          <w:szCs w:val="24"/>
        </w:rPr>
      </w:pPr>
      <w:r w:rsidRPr="006C0D0A">
        <w:rPr>
          <w:rFonts w:ascii="Times New Roman" w:hAnsi="Times New Roman" w:cs="Times New Roman"/>
          <w:sz w:val="24"/>
          <w:szCs w:val="24"/>
        </w:rPr>
        <w:t>Приложение № 2</w:t>
      </w:r>
    </w:p>
    <w:p w:rsidR="00D05A20" w:rsidRPr="006C0D0A" w:rsidRDefault="00D05A20" w:rsidP="00D05A20">
      <w:pPr>
        <w:ind w:left="1985"/>
        <w:jc w:val="right"/>
        <w:rPr>
          <w:sz w:val="24"/>
          <w:szCs w:val="24"/>
        </w:rPr>
      </w:pPr>
      <w:r w:rsidRPr="006C0D0A">
        <w:rPr>
          <w:sz w:val="24"/>
          <w:szCs w:val="24"/>
        </w:rPr>
        <w:t>к административному регламенту</w:t>
      </w:r>
    </w:p>
    <w:p w:rsidR="00D05A20" w:rsidRPr="006C0D0A" w:rsidRDefault="00D05A20" w:rsidP="00D05A20">
      <w:pPr>
        <w:ind w:left="1985"/>
        <w:jc w:val="right"/>
        <w:rPr>
          <w:sz w:val="24"/>
          <w:szCs w:val="24"/>
        </w:rPr>
      </w:pPr>
      <w:r w:rsidRPr="006C0D0A">
        <w:rPr>
          <w:sz w:val="24"/>
          <w:szCs w:val="24"/>
        </w:rPr>
        <w:t xml:space="preserve">«Согласование переустройства и (или) </w:t>
      </w:r>
    </w:p>
    <w:p w:rsidR="00D05A20" w:rsidRPr="006C0D0A" w:rsidRDefault="00D05A20" w:rsidP="00D05A20">
      <w:pPr>
        <w:ind w:left="1985"/>
        <w:jc w:val="right"/>
        <w:rPr>
          <w:sz w:val="24"/>
          <w:szCs w:val="24"/>
        </w:rPr>
      </w:pPr>
      <w:r w:rsidRPr="006C0D0A">
        <w:rPr>
          <w:sz w:val="24"/>
          <w:szCs w:val="24"/>
        </w:rPr>
        <w:t>перепланировки помещения»</w:t>
      </w:r>
    </w:p>
    <w:p w:rsidR="00D05A20" w:rsidRPr="006C0D0A" w:rsidRDefault="00D05A20" w:rsidP="00D05A20">
      <w:pPr>
        <w:jc w:val="center"/>
        <w:rPr>
          <w:sz w:val="24"/>
          <w:szCs w:val="24"/>
        </w:rPr>
      </w:pPr>
    </w:p>
    <w:p w:rsidR="00D05A20" w:rsidRPr="006C0D0A" w:rsidRDefault="00D05A20" w:rsidP="00D05A20">
      <w:pPr>
        <w:jc w:val="center"/>
        <w:rPr>
          <w:sz w:val="24"/>
          <w:szCs w:val="24"/>
        </w:rPr>
      </w:pPr>
    </w:p>
    <w:p w:rsidR="00D05A20" w:rsidRPr="006C0D0A" w:rsidRDefault="00D05A20" w:rsidP="00D05A20">
      <w:pPr>
        <w:jc w:val="center"/>
        <w:rPr>
          <w:sz w:val="24"/>
          <w:szCs w:val="24"/>
        </w:rPr>
      </w:pPr>
      <w:r w:rsidRPr="006C0D0A">
        <w:rPr>
          <w:sz w:val="24"/>
          <w:szCs w:val="24"/>
        </w:rPr>
        <w:t>Уведомление о завершении работ по переустройству и (или) перепланировке переводимого помещения</w:t>
      </w:r>
    </w:p>
    <w:p w:rsidR="00D05A20" w:rsidRPr="006C0D0A" w:rsidRDefault="00D05A20" w:rsidP="00D05A20">
      <w:pPr>
        <w:autoSpaceDE w:val="0"/>
        <w:autoSpaceDN w:val="0"/>
        <w:adjustRightInd w:val="0"/>
        <w:jc w:val="both"/>
        <w:rPr>
          <w:sz w:val="24"/>
          <w:szCs w:val="24"/>
        </w:rPr>
      </w:pPr>
    </w:p>
    <w:p w:rsidR="00D05A20" w:rsidRPr="006C0D0A" w:rsidRDefault="00D05A20" w:rsidP="00D05A20">
      <w:pPr>
        <w:autoSpaceDE w:val="0"/>
        <w:autoSpaceDN w:val="0"/>
        <w:adjustRightInd w:val="0"/>
        <w:jc w:val="both"/>
        <w:outlineLvl w:val="0"/>
        <w:rPr>
          <w:sz w:val="24"/>
          <w:szCs w:val="24"/>
        </w:rPr>
      </w:pPr>
    </w:p>
    <w:p w:rsidR="00D05A20" w:rsidRPr="006C0D0A" w:rsidRDefault="0029719E" w:rsidP="0029719E">
      <w:pPr>
        <w:tabs>
          <w:tab w:val="left" w:pos="9780"/>
        </w:tabs>
        <w:autoSpaceDE w:val="0"/>
        <w:autoSpaceDN w:val="0"/>
        <w:adjustRightInd w:val="0"/>
        <w:spacing w:line="360" w:lineRule="auto"/>
        <w:ind w:firstLine="709"/>
        <w:rPr>
          <w:sz w:val="24"/>
          <w:szCs w:val="24"/>
        </w:rPr>
      </w:pPr>
      <w:r w:rsidRPr="006C0D0A">
        <w:rPr>
          <w:sz w:val="24"/>
          <w:szCs w:val="24"/>
        </w:rPr>
        <w:t>Прошу произвести приемку выполненных</w:t>
      </w:r>
      <w:r w:rsidR="00D05A20" w:rsidRPr="006C0D0A">
        <w:rPr>
          <w:sz w:val="24"/>
          <w:szCs w:val="24"/>
        </w:rPr>
        <w:t xml:space="preserve"> работ по переустройству и (или)</w:t>
      </w:r>
      <w:r>
        <w:rPr>
          <w:sz w:val="24"/>
          <w:szCs w:val="24"/>
        </w:rPr>
        <w:t xml:space="preserve"> п</w:t>
      </w:r>
      <w:r w:rsidR="00D05A20" w:rsidRPr="006C0D0A">
        <w:rPr>
          <w:sz w:val="24"/>
          <w:szCs w:val="24"/>
        </w:rPr>
        <w:t>ерепланировке по адресу:</w:t>
      </w:r>
      <w:r>
        <w:rPr>
          <w:sz w:val="24"/>
          <w:szCs w:val="24"/>
        </w:rPr>
        <w:t>__________________________________________________________</w:t>
      </w:r>
    </w:p>
    <w:p w:rsidR="00D05A20" w:rsidRPr="006C0D0A" w:rsidRDefault="00D05A20" w:rsidP="0029719E">
      <w:pPr>
        <w:autoSpaceDE w:val="0"/>
        <w:autoSpaceDN w:val="0"/>
        <w:adjustRightInd w:val="0"/>
        <w:rPr>
          <w:sz w:val="24"/>
          <w:szCs w:val="24"/>
        </w:rPr>
      </w:pPr>
      <w:r w:rsidRPr="006C0D0A">
        <w:rPr>
          <w:sz w:val="24"/>
          <w:szCs w:val="24"/>
        </w:rPr>
        <w:t>_____________________________________________________________________</w:t>
      </w:r>
      <w:r w:rsidR="0029719E">
        <w:rPr>
          <w:sz w:val="24"/>
          <w:szCs w:val="24"/>
        </w:rPr>
        <w:t>____________</w:t>
      </w:r>
    </w:p>
    <w:p w:rsidR="00D05A20" w:rsidRDefault="00D05A20" w:rsidP="00D05A20">
      <w:pPr>
        <w:autoSpaceDE w:val="0"/>
        <w:autoSpaceDN w:val="0"/>
        <w:adjustRightInd w:val="0"/>
        <w:jc w:val="both"/>
        <w:rPr>
          <w:sz w:val="24"/>
          <w:szCs w:val="24"/>
        </w:rPr>
      </w:pPr>
    </w:p>
    <w:p w:rsidR="0029719E" w:rsidRDefault="0029719E" w:rsidP="00D05A20">
      <w:pPr>
        <w:autoSpaceDE w:val="0"/>
        <w:autoSpaceDN w:val="0"/>
        <w:adjustRightInd w:val="0"/>
        <w:jc w:val="both"/>
        <w:rPr>
          <w:sz w:val="24"/>
          <w:szCs w:val="24"/>
        </w:rPr>
      </w:pPr>
    </w:p>
    <w:p w:rsidR="0029719E" w:rsidRPr="006C0D0A" w:rsidRDefault="0029719E" w:rsidP="00D05A20">
      <w:pPr>
        <w:autoSpaceDE w:val="0"/>
        <w:autoSpaceDN w:val="0"/>
        <w:adjustRightInd w:val="0"/>
        <w:jc w:val="both"/>
        <w:rPr>
          <w:sz w:val="24"/>
          <w:szCs w:val="24"/>
        </w:rPr>
      </w:pPr>
    </w:p>
    <w:p w:rsidR="00D05A20" w:rsidRPr="006C0D0A" w:rsidRDefault="00D05A20" w:rsidP="00D05A20">
      <w:pPr>
        <w:autoSpaceDE w:val="0"/>
        <w:autoSpaceDN w:val="0"/>
        <w:adjustRightInd w:val="0"/>
        <w:jc w:val="both"/>
        <w:rPr>
          <w:sz w:val="24"/>
          <w:szCs w:val="24"/>
        </w:rPr>
      </w:pPr>
      <w:r w:rsidRPr="006C0D0A">
        <w:rPr>
          <w:sz w:val="24"/>
          <w:szCs w:val="24"/>
        </w:rPr>
        <w:t xml:space="preserve">__________________________          </w:t>
      </w:r>
      <w:r w:rsidR="0029719E">
        <w:rPr>
          <w:sz w:val="24"/>
          <w:szCs w:val="24"/>
        </w:rPr>
        <w:t xml:space="preserve">                        </w:t>
      </w:r>
      <w:r w:rsidRPr="006C0D0A">
        <w:rPr>
          <w:sz w:val="24"/>
          <w:szCs w:val="24"/>
        </w:rPr>
        <w:t xml:space="preserve"> (____________________________________)</w:t>
      </w:r>
    </w:p>
    <w:p w:rsidR="00D05A20" w:rsidRPr="0029719E" w:rsidRDefault="00D05A20" w:rsidP="00D05A20">
      <w:pPr>
        <w:autoSpaceDE w:val="0"/>
        <w:autoSpaceDN w:val="0"/>
        <w:adjustRightInd w:val="0"/>
        <w:jc w:val="both"/>
        <w:rPr>
          <w:szCs w:val="24"/>
        </w:rPr>
      </w:pPr>
      <w:r w:rsidRPr="0029719E">
        <w:rPr>
          <w:szCs w:val="24"/>
        </w:rPr>
        <w:t xml:space="preserve">       </w:t>
      </w:r>
      <w:r w:rsidR="0029719E" w:rsidRPr="0029719E">
        <w:rPr>
          <w:szCs w:val="24"/>
        </w:rPr>
        <w:t xml:space="preserve">       </w:t>
      </w:r>
      <w:r w:rsidR="0029719E">
        <w:rPr>
          <w:szCs w:val="24"/>
        </w:rPr>
        <w:t xml:space="preserve">       </w:t>
      </w:r>
      <w:r w:rsidR="0029719E" w:rsidRPr="0029719E">
        <w:rPr>
          <w:szCs w:val="24"/>
        </w:rPr>
        <w:t xml:space="preserve"> </w:t>
      </w:r>
      <w:r w:rsidRPr="0029719E">
        <w:rPr>
          <w:szCs w:val="24"/>
        </w:rPr>
        <w:t xml:space="preserve"> (подпись) </w:t>
      </w:r>
      <w:r w:rsidRPr="0029719E">
        <w:rPr>
          <w:szCs w:val="24"/>
        </w:rPr>
        <w:tab/>
      </w:r>
      <w:r w:rsidRPr="0029719E">
        <w:rPr>
          <w:szCs w:val="24"/>
        </w:rPr>
        <w:tab/>
      </w:r>
      <w:r w:rsidRPr="0029719E">
        <w:rPr>
          <w:szCs w:val="24"/>
        </w:rPr>
        <w:tab/>
      </w:r>
      <w:r w:rsidR="0029719E" w:rsidRPr="0029719E">
        <w:rPr>
          <w:szCs w:val="24"/>
        </w:rPr>
        <w:t xml:space="preserve"> </w:t>
      </w:r>
      <w:r w:rsidRPr="0029719E">
        <w:rPr>
          <w:szCs w:val="24"/>
        </w:rPr>
        <w:tab/>
      </w:r>
      <w:r w:rsidR="0029719E" w:rsidRPr="0029719E">
        <w:rPr>
          <w:szCs w:val="24"/>
        </w:rPr>
        <w:t xml:space="preserve">                                </w:t>
      </w:r>
      <w:r w:rsidR="0029719E">
        <w:rPr>
          <w:szCs w:val="24"/>
        </w:rPr>
        <w:t xml:space="preserve">          </w:t>
      </w:r>
      <w:r w:rsidR="0029719E" w:rsidRPr="0029719E">
        <w:rPr>
          <w:szCs w:val="24"/>
        </w:rPr>
        <w:t xml:space="preserve">    </w:t>
      </w:r>
      <w:r w:rsidRPr="0029719E">
        <w:rPr>
          <w:szCs w:val="24"/>
        </w:rPr>
        <w:t>(расшифровка подписи)</w:t>
      </w:r>
    </w:p>
    <w:p w:rsidR="0029719E" w:rsidRDefault="0029719E" w:rsidP="00D05A20">
      <w:pPr>
        <w:autoSpaceDE w:val="0"/>
        <w:autoSpaceDN w:val="0"/>
        <w:adjustRightInd w:val="0"/>
        <w:jc w:val="both"/>
        <w:rPr>
          <w:sz w:val="24"/>
          <w:szCs w:val="24"/>
        </w:rPr>
      </w:pPr>
    </w:p>
    <w:p w:rsidR="00D05A20" w:rsidRPr="006C0D0A" w:rsidRDefault="00D05A20" w:rsidP="00D05A20">
      <w:pPr>
        <w:autoSpaceDE w:val="0"/>
        <w:autoSpaceDN w:val="0"/>
        <w:adjustRightInd w:val="0"/>
        <w:jc w:val="both"/>
        <w:rPr>
          <w:sz w:val="24"/>
          <w:szCs w:val="24"/>
        </w:rPr>
      </w:pPr>
      <w:r w:rsidRPr="006C0D0A">
        <w:rPr>
          <w:sz w:val="24"/>
          <w:szCs w:val="24"/>
        </w:rPr>
        <w:t>"____" ______________________ 20 ___ г.</w:t>
      </w:r>
    </w:p>
    <w:p w:rsidR="00D05A20" w:rsidRPr="006C0D0A" w:rsidRDefault="00D05A20" w:rsidP="00D05A20">
      <w:pPr>
        <w:jc w:val="center"/>
        <w:rPr>
          <w:sz w:val="24"/>
          <w:szCs w:val="24"/>
        </w:rPr>
      </w:pPr>
    </w:p>
    <w:p w:rsidR="00D05A20" w:rsidRPr="006C0D0A" w:rsidRDefault="00D05A20" w:rsidP="00D05A20">
      <w:pPr>
        <w:jc w:val="center"/>
        <w:rPr>
          <w:sz w:val="24"/>
          <w:szCs w:val="24"/>
        </w:rPr>
        <w:sectPr w:rsidR="00D05A20" w:rsidRPr="006C0D0A" w:rsidSect="007E0186">
          <w:pgSz w:w="11906" w:h="16838"/>
          <w:pgMar w:top="1134" w:right="566" w:bottom="1134" w:left="1560" w:header="708" w:footer="708" w:gutter="0"/>
          <w:cols w:space="708"/>
          <w:docGrid w:linePitch="360"/>
        </w:sectPr>
      </w:pPr>
    </w:p>
    <w:p w:rsidR="00D05A20" w:rsidRPr="006C0D0A" w:rsidRDefault="00D05A20" w:rsidP="00D05A20">
      <w:pPr>
        <w:pStyle w:val="ConsPlusNormal"/>
        <w:ind w:left="1985"/>
        <w:jc w:val="right"/>
        <w:outlineLvl w:val="1"/>
        <w:rPr>
          <w:rFonts w:ascii="Times New Roman" w:hAnsi="Times New Roman" w:cs="Times New Roman"/>
          <w:sz w:val="24"/>
          <w:szCs w:val="24"/>
        </w:rPr>
      </w:pPr>
      <w:r w:rsidRPr="006C0D0A">
        <w:rPr>
          <w:rFonts w:ascii="Times New Roman" w:hAnsi="Times New Roman" w:cs="Times New Roman"/>
          <w:sz w:val="24"/>
          <w:szCs w:val="24"/>
        </w:rPr>
        <w:t>Приложение № 3</w:t>
      </w:r>
    </w:p>
    <w:p w:rsidR="00D05A20" w:rsidRPr="006C0D0A" w:rsidRDefault="00D05A20" w:rsidP="00D05A20">
      <w:pPr>
        <w:ind w:left="1985"/>
        <w:jc w:val="right"/>
        <w:rPr>
          <w:sz w:val="24"/>
          <w:szCs w:val="24"/>
        </w:rPr>
      </w:pPr>
      <w:r w:rsidRPr="006C0D0A">
        <w:rPr>
          <w:sz w:val="24"/>
          <w:szCs w:val="24"/>
        </w:rPr>
        <w:t>к административному регламенту</w:t>
      </w:r>
    </w:p>
    <w:p w:rsidR="00D05A20" w:rsidRPr="006C0D0A" w:rsidRDefault="00D05A20" w:rsidP="00D05A20">
      <w:pPr>
        <w:ind w:left="1985"/>
        <w:jc w:val="right"/>
        <w:rPr>
          <w:sz w:val="24"/>
          <w:szCs w:val="24"/>
        </w:rPr>
      </w:pPr>
      <w:r w:rsidRPr="006C0D0A">
        <w:rPr>
          <w:sz w:val="24"/>
          <w:szCs w:val="24"/>
        </w:rPr>
        <w:t>«Согласование переустройства</w:t>
      </w:r>
      <w:r w:rsidR="002A5CF9" w:rsidRPr="006C0D0A">
        <w:rPr>
          <w:sz w:val="24"/>
          <w:szCs w:val="24"/>
        </w:rPr>
        <w:t xml:space="preserve"> и (или) перепланировки </w:t>
      </w:r>
      <w:r w:rsidRPr="006C0D0A">
        <w:rPr>
          <w:sz w:val="24"/>
          <w:szCs w:val="24"/>
        </w:rPr>
        <w:t>помещения»</w:t>
      </w:r>
    </w:p>
    <w:p w:rsidR="00D05A20" w:rsidRPr="006C0D0A" w:rsidRDefault="00D05A20" w:rsidP="00D05A20">
      <w:pPr>
        <w:jc w:val="center"/>
        <w:rPr>
          <w:sz w:val="24"/>
          <w:szCs w:val="24"/>
        </w:rPr>
      </w:pPr>
    </w:p>
    <w:p w:rsidR="00D13127" w:rsidRPr="006C0D0A" w:rsidRDefault="00D13127" w:rsidP="00D13127">
      <w:pPr>
        <w:autoSpaceDE w:val="0"/>
        <w:autoSpaceDN w:val="0"/>
        <w:adjustRightInd w:val="0"/>
        <w:jc w:val="center"/>
        <w:rPr>
          <w:b/>
          <w:sz w:val="24"/>
          <w:szCs w:val="24"/>
        </w:rPr>
      </w:pPr>
      <w:r w:rsidRPr="006C0D0A">
        <w:rPr>
          <w:b/>
          <w:sz w:val="24"/>
          <w:szCs w:val="24"/>
        </w:rPr>
        <w:t>Блок-схема</w:t>
      </w:r>
    </w:p>
    <w:p w:rsidR="00D13127" w:rsidRPr="006C0D0A" w:rsidRDefault="00D13127" w:rsidP="00D13127">
      <w:pPr>
        <w:autoSpaceDE w:val="0"/>
        <w:autoSpaceDN w:val="0"/>
        <w:adjustRightInd w:val="0"/>
        <w:jc w:val="center"/>
        <w:rPr>
          <w:b/>
          <w:sz w:val="24"/>
          <w:szCs w:val="24"/>
        </w:rPr>
      </w:pPr>
      <w:r w:rsidRPr="006C0D0A">
        <w:rPr>
          <w:b/>
          <w:sz w:val="24"/>
          <w:szCs w:val="24"/>
        </w:rPr>
        <w:t>исполнения подуслуги по согласованию переустройства и (или) перепланировки жилого помещения</w:t>
      </w:r>
    </w:p>
    <w:p w:rsidR="00C81E64" w:rsidRPr="006C0D0A" w:rsidRDefault="00C81E64" w:rsidP="00D13127">
      <w:pPr>
        <w:autoSpaceDE w:val="0"/>
        <w:autoSpaceDN w:val="0"/>
        <w:adjustRightInd w:val="0"/>
        <w:jc w:val="center"/>
        <w:rPr>
          <w:sz w:val="24"/>
          <w:szCs w:val="24"/>
        </w:rPr>
      </w:pPr>
    </w:p>
    <w:tbl>
      <w:tblPr>
        <w:tblStyle w:val="afe"/>
        <w:tblW w:w="0" w:type="auto"/>
        <w:tblLook w:val="04A0" w:firstRow="1" w:lastRow="0" w:firstColumn="1" w:lastColumn="0" w:noHBand="0" w:noVBand="1"/>
      </w:tblPr>
      <w:tblGrid>
        <w:gridCol w:w="3982"/>
        <w:gridCol w:w="1095"/>
        <w:gridCol w:w="3985"/>
      </w:tblGrid>
      <w:tr w:rsidR="00BA4352" w:rsidRPr="006C0D0A" w:rsidTr="00C81E64">
        <w:tc>
          <w:tcPr>
            <w:tcW w:w="9288" w:type="dxa"/>
            <w:gridSpan w:val="3"/>
            <w:tcBorders>
              <w:bottom w:val="single" w:sz="4" w:space="0" w:color="auto"/>
            </w:tcBorders>
          </w:tcPr>
          <w:p w:rsidR="00BA4352" w:rsidRPr="006C0D0A" w:rsidRDefault="00BA4352" w:rsidP="00D13127">
            <w:pPr>
              <w:autoSpaceDE w:val="0"/>
              <w:autoSpaceDN w:val="0"/>
              <w:adjustRightInd w:val="0"/>
              <w:jc w:val="center"/>
              <w:rPr>
                <w:sz w:val="24"/>
                <w:szCs w:val="24"/>
              </w:rPr>
            </w:pPr>
          </w:p>
          <w:p w:rsidR="00BA4352" w:rsidRPr="006C0D0A" w:rsidRDefault="00BA4352" w:rsidP="00BA4352">
            <w:pPr>
              <w:jc w:val="center"/>
              <w:rPr>
                <w:sz w:val="24"/>
                <w:szCs w:val="24"/>
              </w:rPr>
            </w:pPr>
            <w:r w:rsidRPr="006C0D0A">
              <w:rPr>
                <w:sz w:val="24"/>
                <w:szCs w:val="24"/>
              </w:rPr>
              <w:t>Проверка документов и регистрация заявления</w:t>
            </w:r>
          </w:p>
          <w:p w:rsidR="00BA4352" w:rsidRPr="006C0D0A" w:rsidRDefault="00BA4352" w:rsidP="00D13127">
            <w:pPr>
              <w:autoSpaceDE w:val="0"/>
              <w:autoSpaceDN w:val="0"/>
              <w:adjustRightInd w:val="0"/>
              <w:jc w:val="center"/>
              <w:rPr>
                <w:sz w:val="24"/>
                <w:szCs w:val="24"/>
              </w:rPr>
            </w:pPr>
          </w:p>
        </w:tc>
      </w:tr>
      <w:tr w:rsidR="00BA4352" w:rsidRPr="006C0D0A" w:rsidTr="00C81E64">
        <w:tc>
          <w:tcPr>
            <w:tcW w:w="9288" w:type="dxa"/>
            <w:gridSpan w:val="3"/>
            <w:tcBorders>
              <w:left w:val="nil"/>
              <w:right w:val="nil"/>
            </w:tcBorders>
          </w:tcPr>
          <w:p w:rsidR="00BA4352" w:rsidRPr="006C0D0A" w:rsidRDefault="002A5CF9" w:rsidP="00D13127">
            <w:pPr>
              <w:autoSpaceDE w:val="0"/>
              <w:autoSpaceDN w:val="0"/>
              <w:adjustRightInd w:val="0"/>
              <w:jc w:val="center"/>
              <w:rPr>
                <w:sz w:val="24"/>
                <w:szCs w:val="24"/>
              </w:rPr>
            </w:pPr>
            <w:r w:rsidRPr="006C0D0A">
              <w:rPr>
                <w:noProof/>
                <w:sz w:val="24"/>
                <w:szCs w:val="24"/>
              </w:rPr>
              <mc:AlternateContent>
                <mc:Choice Requires="wps">
                  <w:drawing>
                    <wp:anchor distT="0" distB="0" distL="114300" distR="114300" simplePos="0" relativeHeight="251684864" behindDoc="0" locked="0" layoutInCell="1" allowOverlap="1">
                      <wp:simplePos x="0" y="0"/>
                      <wp:positionH relativeFrom="column">
                        <wp:posOffset>2653665</wp:posOffset>
                      </wp:positionH>
                      <wp:positionV relativeFrom="paragraph">
                        <wp:posOffset>19050</wp:posOffset>
                      </wp:positionV>
                      <wp:extent cx="323850" cy="323850"/>
                      <wp:effectExtent l="28575" t="5715" r="28575" b="13335"/>
                      <wp:wrapNone/>
                      <wp:docPr id="12"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323850"/>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shapetype w14:anchorId="7088CBE4"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27" o:spid="_x0000_s1026" type="#_x0000_t67" style="position:absolute;margin-left:208.95pt;margin-top:1.5pt;width:25.5pt;height:2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">
                      <v:textbox style="layout-flow:vertical-ideographic"/>
                    </v:shape>
                  </w:pict>
                </mc:Fallback>
              </mc:AlternateContent>
            </w:r>
          </w:p>
          <w:p w:rsidR="00C81E64" w:rsidRPr="006C0D0A" w:rsidRDefault="00C81E64" w:rsidP="00D13127">
            <w:pPr>
              <w:autoSpaceDE w:val="0"/>
              <w:autoSpaceDN w:val="0"/>
              <w:adjustRightInd w:val="0"/>
              <w:jc w:val="center"/>
              <w:rPr>
                <w:sz w:val="24"/>
                <w:szCs w:val="24"/>
              </w:rPr>
            </w:pPr>
          </w:p>
        </w:tc>
      </w:tr>
      <w:tr w:rsidR="00BA4352" w:rsidRPr="006C0D0A" w:rsidTr="00C81E64">
        <w:tc>
          <w:tcPr>
            <w:tcW w:w="9288" w:type="dxa"/>
            <w:gridSpan w:val="3"/>
            <w:tcBorders>
              <w:bottom w:val="single" w:sz="4" w:space="0" w:color="auto"/>
            </w:tcBorders>
          </w:tcPr>
          <w:p w:rsidR="00BA4352" w:rsidRPr="006C0D0A" w:rsidRDefault="00BA4352" w:rsidP="00D13127">
            <w:pPr>
              <w:autoSpaceDE w:val="0"/>
              <w:autoSpaceDN w:val="0"/>
              <w:adjustRightInd w:val="0"/>
              <w:jc w:val="center"/>
              <w:rPr>
                <w:sz w:val="24"/>
                <w:szCs w:val="24"/>
              </w:rPr>
            </w:pPr>
            <w:r w:rsidRPr="006C0D0A">
              <w:rPr>
                <w:sz w:val="24"/>
                <w:szCs w:val="24"/>
              </w:rPr>
              <w:t>Формирование и направление межведомственных запросов о предоставлении документов (информации), необходимых для предоставления муниципальной услуги</w:t>
            </w:r>
          </w:p>
        </w:tc>
      </w:tr>
      <w:tr w:rsidR="00BA4352" w:rsidRPr="006C0D0A" w:rsidTr="00C81E64">
        <w:tc>
          <w:tcPr>
            <w:tcW w:w="9288" w:type="dxa"/>
            <w:gridSpan w:val="3"/>
            <w:tcBorders>
              <w:left w:val="nil"/>
              <w:right w:val="nil"/>
            </w:tcBorders>
          </w:tcPr>
          <w:p w:rsidR="00BA4352" w:rsidRPr="006C0D0A" w:rsidRDefault="002A5CF9" w:rsidP="00D13127">
            <w:pPr>
              <w:autoSpaceDE w:val="0"/>
              <w:autoSpaceDN w:val="0"/>
              <w:adjustRightInd w:val="0"/>
              <w:jc w:val="center"/>
              <w:rPr>
                <w:sz w:val="24"/>
                <w:szCs w:val="24"/>
              </w:rPr>
            </w:pPr>
            <w:r w:rsidRPr="006C0D0A">
              <w:rPr>
                <w:noProof/>
                <w:sz w:val="24"/>
                <w:szCs w:val="24"/>
              </w:rPr>
              <mc:AlternateContent>
                <mc:Choice Requires="wps">
                  <w:drawing>
                    <wp:anchor distT="0" distB="0" distL="114300" distR="114300" simplePos="0" relativeHeight="251691008" behindDoc="0" locked="0" layoutInCell="1" allowOverlap="1">
                      <wp:simplePos x="0" y="0"/>
                      <wp:positionH relativeFrom="column">
                        <wp:posOffset>2691765</wp:posOffset>
                      </wp:positionH>
                      <wp:positionV relativeFrom="paragraph">
                        <wp:posOffset>19685</wp:posOffset>
                      </wp:positionV>
                      <wp:extent cx="323850" cy="323850"/>
                      <wp:effectExtent l="28575" t="5715" r="28575" b="13335"/>
                      <wp:wrapNone/>
                      <wp:docPr id="1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323850"/>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shape w14:anchorId="12ECDAB9" id="AutoShape 33" o:spid="_x0000_s1026" type="#_x0000_t67" style="position:absolute;margin-left:211.95pt;margin-top:1.55pt;width:25.5pt;height:25.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">
                      <v:textbox style="layout-flow:vertical-ideographic"/>
                    </v:shape>
                  </w:pict>
                </mc:Fallback>
              </mc:AlternateContent>
            </w:r>
          </w:p>
          <w:p w:rsidR="00C81E64" w:rsidRPr="006C0D0A" w:rsidRDefault="00C81E64" w:rsidP="00D13127">
            <w:pPr>
              <w:autoSpaceDE w:val="0"/>
              <w:autoSpaceDN w:val="0"/>
              <w:adjustRightInd w:val="0"/>
              <w:jc w:val="center"/>
              <w:rPr>
                <w:sz w:val="24"/>
                <w:szCs w:val="24"/>
              </w:rPr>
            </w:pPr>
          </w:p>
        </w:tc>
      </w:tr>
      <w:tr w:rsidR="00BA4352" w:rsidRPr="006C0D0A" w:rsidTr="00C81E64">
        <w:tc>
          <w:tcPr>
            <w:tcW w:w="9288" w:type="dxa"/>
            <w:gridSpan w:val="3"/>
            <w:tcBorders>
              <w:bottom w:val="single" w:sz="4" w:space="0" w:color="auto"/>
            </w:tcBorders>
          </w:tcPr>
          <w:p w:rsidR="00BA4352" w:rsidRPr="006C0D0A" w:rsidRDefault="00BA4352" w:rsidP="00C81E64">
            <w:pPr>
              <w:spacing w:after="160" w:line="259" w:lineRule="auto"/>
              <w:jc w:val="center"/>
              <w:rPr>
                <w:sz w:val="24"/>
                <w:szCs w:val="24"/>
              </w:rPr>
            </w:pPr>
            <w:r w:rsidRPr="006C0D0A">
              <w:rPr>
                <w:sz w:val="24"/>
                <w:szCs w:val="24"/>
              </w:rPr>
              <w:t>Рассмотрение документов и сведений (проверка соответствия документов и сведений установленным критериям для принятия решения)</w:t>
            </w:r>
          </w:p>
        </w:tc>
      </w:tr>
      <w:tr w:rsidR="00BA4352" w:rsidRPr="006C0D0A" w:rsidTr="00C81E64">
        <w:tc>
          <w:tcPr>
            <w:tcW w:w="9288" w:type="dxa"/>
            <w:gridSpan w:val="3"/>
            <w:tcBorders>
              <w:left w:val="nil"/>
              <w:right w:val="nil"/>
            </w:tcBorders>
          </w:tcPr>
          <w:p w:rsidR="00BA4352" w:rsidRPr="006C0D0A" w:rsidRDefault="002A5CF9" w:rsidP="00D13127">
            <w:pPr>
              <w:autoSpaceDE w:val="0"/>
              <w:autoSpaceDN w:val="0"/>
              <w:adjustRightInd w:val="0"/>
              <w:jc w:val="center"/>
              <w:rPr>
                <w:sz w:val="24"/>
                <w:szCs w:val="24"/>
              </w:rPr>
            </w:pPr>
            <w:r w:rsidRPr="006C0D0A">
              <w:rPr>
                <w:noProof/>
                <w:sz w:val="24"/>
                <w:szCs w:val="24"/>
              </w:rPr>
              <mc:AlternateContent>
                <mc:Choice Requires="wps">
                  <w:drawing>
                    <wp:anchor distT="0" distB="0" distL="114300" distR="114300" simplePos="0" relativeHeight="251685888" behindDoc="0" locked="0" layoutInCell="1" allowOverlap="1">
                      <wp:simplePos x="0" y="0"/>
                      <wp:positionH relativeFrom="column">
                        <wp:posOffset>2701290</wp:posOffset>
                      </wp:positionH>
                      <wp:positionV relativeFrom="paragraph">
                        <wp:posOffset>20955</wp:posOffset>
                      </wp:positionV>
                      <wp:extent cx="323850" cy="323850"/>
                      <wp:effectExtent l="28575" t="11430" r="28575" b="17145"/>
                      <wp:wrapNone/>
                      <wp:docPr id="10"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323850"/>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shape w14:anchorId="199321B7" id="AutoShape 28" o:spid="_x0000_s1026" type="#_x0000_t67" style="position:absolute;margin-left:212.7pt;margin-top:1.65pt;width:25.5pt;height:25.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">
                      <v:textbox style="layout-flow:vertical-ideographic"/>
                    </v:shape>
                  </w:pict>
                </mc:Fallback>
              </mc:AlternateContent>
            </w:r>
          </w:p>
          <w:p w:rsidR="00C81E64" w:rsidRPr="006C0D0A" w:rsidRDefault="00C81E64" w:rsidP="00D13127">
            <w:pPr>
              <w:autoSpaceDE w:val="0"/>
              <w:autoSpaceDN w:val="0"/>
              <w:adjustRightInd w:val="0"/>
              <w:jc w:val="center"/>
              <w:rPr>
                <w:sz w:val="24"/>
                <w:szCs w:val="24"/>
              </w:rPr>
            </w:pPr>
          </w:p>
        </w:tc>
      </w:tr>
      <w:tr w:rsidR="00BA4352" w:rsidRPr="006C0D0A" w:rsidTr="00C81E64">
        <w:tc>
          <w:tcPr>
            <w:tcW w:w="9288" w:type="dxa"/>
            <w:gridSpan w:val="3"/>
            <w:tcBorders>
              <w:bottom w:val="single" w:sz="4" w:space="0" w:color="auto"/>
            </w:tcBorders>
          </w:tcPr>
          <w:p w:rsidR="00BA4352" w:rsidRPr="006C0D0A" w:rsidRDefault="00BA4352" w:rsidP="00BA4352">
            <w:pPr>
              <w:jc w:val="center"/>
              <w:rPr>
                <w:sz w:val="24"/>
                <w:szCs w:val="24"/>
              </w:rPr>
            </w:pPr>
            <w:r w:rsidRPr="006C0D0A">
              <w:rPr>
                <w:sz w:val="24"/>
                <w:szCs w:val="24"/>
              </w:rPr>
              <w:t xml:space="preserve">Принятие решения о соответствии либо несоответствии указанных в заявлении </w:t>
            </w:r>
          </w:p>
          <w:p w:rsidR="00BA4352" w:rsidRPr="006C0D0A" w:rsidRDefault="00BA4352" w:rsidP="00D13127">
            <w:pPr>
              <w:autoSpaceDE w:val="0"/>
              <w:autoSpaceDN w:val="0"/>
              <w:adjustRightInd w:val="0"/>
              <w:jc w:val="center"/>
              <w:rPr>
                <w:sz w:val="24"/>
                <w:szCs w:val="24"/>
              </w:rPr>
            </w:pPr>
          </w:p>
        </w:tc>
      </w:tr>
      <w:tr w:rsidR="00BA4352" w:rsidRPr="006C0D0A" w:rsidTr="00C81E64">
        <w:tc>
          <w:tcPr>
            <w:tcW w:w="9288" w:type="dxa"/>
            <w:gridSpan w:val="3"/>
            <w:tcBorders>
              <w:left w:val="nil"/>
              <w:right w:val="nil"/>
            </w:tcBorders>
          </w:tcPr>
          <w:p w:rsidR="00BA4352" w:rsidRPr="006C0D0A" w:rsidRDefault="002A5CF9" w:rsidP="00D13127">
            <w:pPr>
              <w:autoSpaceDE w:val="0"/>
              <w:autoSpaceDN w:val="0"/>
              <w:adjustRightInd w:val="0"/>
              <w:jc w:val="center"/>
              <w:rPr>
                <w:sz w:val="24"/>
                <w:szCs w:val="24"/>
              </w:rPr>
            </w:pPr>
            <w:r w:rsidRPr="006C0D0A">
              <w:rPr>
                <w:noProof/>
                <w:sz w:val="24"/>
                <w:szCs w:val="24"/>
              </w:rPr>
              <mc:AlternateContent>
                <mc:Choice Requires="wps">
                  <w:drawing>
                    <wp:anchor distT="0" distB="0" distL="114300" distR="114300" simplePos="0" relativeHeight="251688960" behindDoc="0" locked="0" layoutInCell="1" allowOverlap="1">
                      <wp:simplePos x="0" y="0"/>
                      <wp:positionH relativeFrom="column">
                        <wp:posOffset>1186815</wp:posOffset>
                      </wp:positionH>
                      <wp:positionV relativeFrom="paragraph">
                        <wp:posOffset>12065</wp:posOffset>
                      </wp:positionV>
                      <wp:extent cx="323850" cy="323850"/>
                      <wp:effectExtent l="28575" t="11430" r="28575" b="17145"/>
                      <wp:wrapNone/>
                      <wp:docPr id="9"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323850"/>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shape w14:anchorId="565DE177" id="AutoShape 31" o:spid="_x0000_s1026" type="#_x0000_t67" style="position:absolute;margin-left:93.45pt;margin-top:.95pt;width:25.5pt;height:25.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">
                      <v:textbox style="layout-flow:vertical-ideographic"/>
                    </v:shape>
                  </w:pict>
                </mc:Fallback>
              </mc:AlternateContent>
            </w:r>
            <w:r w:rsidRPr="006C0D0A">
              <w:rPr>
                <w:noProof/>
                <w:sz w:val="24"/>
                <w:szCs w:val="24"/>
              </w:rPr>
              <mc:AlternateContent>
                <mc:Choice Requires="wps">
                  <w:drawing>
                    <wp:anchor distT="0" distB="0" distL="114300" distR="114300" simplePos="0" relativeHeight="251686912" behindDoc="0" locked="0" layoutInCell="1" allowOverlap="1">
                      <wp:simplePos x="0" y="0"/>
                      <wp:positionH relativeFrom="column">
                        <wp:posOffset>4425315</wp:posOffset>
                      </wp:positionH>
                      <wp:positionV relativeFrom="paragraph">
                        <wp:posOffset>12065</wp:posOffset>
                      </wp:positionV>
                      <wp:extent cx="323850" cy="323850"/>
                      <wp:effectExtent l="28575" t="11430" r="28575" b="7620"/>
                      <wp:wrapNone/>
                      <wp:docPr id="8"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323850"/>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shape w14:anchorId="3201D599" id="AutoShape 29" o:spid="_x0000_s1026" type="#_x0000_t67" style="position:absolute;margin-left:348.45pt;margin-top:.95pt;width:25.5pt;height:25.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">
                      <v:textbox style="layout-flow:vertical-ideographic"/>
                    </v:shape>
                  </w:pict>
                </mc:Fallback>
              </mc:AlternateContent>
            </w:r>
          </w:p>
          <w:p w:rsidR="00C81E64" w:rsidRPr="006C0D0A" w:rsidRDefault="00C81E64" w:rsidP="00D13127">
            <w:pPr>
              <w:autoSpaceDE w:val="0"/>
              <w:autoSpaceDN w:val="0"/>
              <w:adjustRightInd w:val="0"/>
              <w:jc w:val="center"/>
              <w:rPr>
                <w:sz w:val="24"/>
                <w:szCs w:val="24"/>
              </w:rPr>
            </w:pPr>
          </w:p>
        </w:tc>
      </w:tr>
      <w:tr w:rsidR="00C81E64" w:rsidRPr="006C0D0A" w:rsidTr="00C81E64">
        <w:tc>
          <w:tcPr>
            <w:tcW w:w="4077" w:type="dxa"/>
            <w:tcBorders>
              <w:bottom w:val="single" w:sz="4" w:space="0" w:color="auto"/>
            </w:tcBorders>
          </w:tcPr>
          <w:p w:rsidR="00C81E64" w:rsidRPr="006C0D0A" w:rsidRDefault="00C81E64" w:rsidP="00BA4352">
            <w:pPr>
              <w:jc w:val="center"/>
              <w:rPr>
                <w:sz w:val="24"/>
                <w:szCs w:val="24"/>
              </w:rPr>
            </w:pPr>
            <w:r w:rsidRPr="006C0D0A">
              <w:rPr>
                <w:sz w:val="24"/>
                <w:szCs w:val="24"/>
              </w:rPr>
              <w:t>Принятие решения о предоставлении услуги (формирование решения</w:t>
            </w:r>
          </w:p>
          <w:p w:rsidR="00C81E64" w:rsidRPr="006C0D0A" w:rsidRDefault="00C81E64" w:rsidP="00D13127">
            <w:pPr>
              <w:autoSpaceDE w:val="0"/>
              <w:autoSpaceDN w:val="0"/>
              <w:adjustRightInd w:val="0"/>
              <w:jc w:val="center"/>
              <w:rPr>
                <w:sz w:val="24"/>
                <w:szCs w:val="24"/>
              </w:rPr>
            </w:pPr>
          </w:p>
        </w:tc>
        <w:tc>
          <w:tcPr>
            <w:tcW w:w="1134" w:type="dxa"/>
            <w:tcBorders>
              <w:bottom w:val="single" w:sz="4" w:space="0" w:color="auto"/>
            </w:tcBorders>
          </w:tcPr>
          <w:p w:rsidR="00C81E64" w:rsidRPr="006C0D0A" w:rsidRDefault="002A5CF9" w:rsidP="00BA4352">
            <w:pPr>
              <w:jc w:val="center"/>
              <w:rPr>
                <w:sz w:val="24"/>
                <w:szCs w:val="24"/>
              </w:rPr>
            </w:pPr>
            <w:r w:rsidRPr="006C0D0A">
              <w:rPr>
                <w:noProof/>
                <w:sz w:val="24"/>
                <w:szCs w:val="24"/>
              </w:rPr>
              <mc:AlternateContent>
                <mc:Choice Requires="wps">
                  <w:drawing>
                    <wp:anchor distT="0" distB="0" distL="114300" distR="114300" simplePos="0" relativeHeight="251689984" behindDoc="0" locked="0" layoutInCell="1" allowOverlap="1">
                      <wp:simplePos x="0" y="0"/>
                      <wp:positionH relativeFrom="column">
                        <wp:posOffset>64770</wp:posOffset>
                      </wp:positionH>
                      <wp:positionV relativeFrom="paragraph">
                        <wp:posOffset>102870</wp:posOffset>
                      </wp:positionV>
                      <wp:extent cx="466725" cy="285750"/>
                      <wp:effectExtent l="19050" t="20955" r="9525" b="26670"/>
                      <wp:wrapNone/>
                      <wp:docPr id="7"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6725" cy="285750"/>
                              </a:xfrm>
                              <a:prstGeom prst="leftArrow">
                                <a:avLst>
                                  <a:gd name="adj1" fmla="val 50000"/>
                                  <a:gd name="adj2" fmla="val 4083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shapetype w14:anchorId="76235F44"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AutoShape 32" o:spid="_x0000_s1026" type="#_x0000_t66" style="position:absolute;margin-left:5.1pt;margin-top:8.1pt;width:36.75pt;height:22.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"/>
                  </w:pict>
                </mc:Fallback>
              </mc:AlternateContent>
            </w:r>
          </w:p>
        </w:tc>
        <w:tc>
          <w:tcPr>
            <w:tcW w:w="4077" w:type="dxa"/>
            <w:tcBorders>
              <w:bottom w:val="single" w:sz="4" w:space="0" w:color="auto"/>
            </w:tcBorders>
          </w:tcPr>
          <w:p w:rsidR="00C81E64" w:rsidRPr="006C0D0A" w:rsidRDefault="00C81E64" w:rsidP="00D13127">
            <w:pPr>
              <w:autoSpaceDE w:val="0"/>
              <w:autoSpaceDN w:val="0"/>
              <w:adjustRightInd w:val="0"/>
              <w:jc w:val="center"/>
              <w:rPr>
                <w:sz w:val="24"/>
                <w:szCs w:val="24"/>
              </w:rPr>
            </w:pPr>
            <w:r w:rsidRPr="006C0D0A">
              <w:rPr>
                <w:sz w:val="24"/>
                <w:szCs w:val="24"/>
              </w:rPr>
              <w:t>Направление уведомления заявителю для внесения дополнительных документов и (или) сведений</w:t>
            </w:r>
          </w:p>
        </w:tc>
      </w:tr>
      <w:tr w:rsidR="00BA4352" w:rsidRPr="006C0D0A" w:rsidTr="00C81E64">
        <w:tc>
          <w:tcPr>
            <w:tcW w:w="9288" w:type="dxa"/>
            <w:gridSpan w:val="3"/>
            <w:tcBorders>
              <w:left w:val="nil"/>
              <w:right w:val="nil"/>
            </w:tcBorders>
          </w:tcPr>
          <w:p w:rsidR="00BA4352" w:rsidRPr="006C0D0A" w:rsidRDefault="002A5CF9" w:rsidP="00D13127">
            <w:pPr>
              <w:autoSpaceDE w:val="0"/>
              <w:autoSpaceDN w:val="0"/>
              <w:adjustRightInd w:val="0"/>
              <w:jc w:val="center"/>
              <w:rPr>
                <w:sz w:val="24"/>
                <w:szCs w:val="24"/>
              </w:rPr>
            </w:pPr>
            <w:r w:rsidRPr="006C0D0A">
              <w:rPr>
                <w:noProof/>
                <w:sz w:val="24"/>
                <w:szCs w:val="24"/>
              </w:rPr>
              <mc:AlternateContent>
                <mc:Choice Requires="wps">
                  <w:drawing>
                    <wp:anchor distT="0" distB="0" distL="114300" distR="114300" simplePos="0" relativeHeight="251687936" behindDoc="0" locked="0" layoutInCell="1" allowOverlap="1">
                      <wp:simplePos x="0" y="0"/>
                      <wp:positionH relativeFrom="column">
                        <wp:posOffset>2701290</wp:posOffset>
                      </wp:positionH>
                      <wp:positionV relativeFrom="paragraph">
                        <wp:posOffset>18415</wp:posOffset>
                      </wp:positionV>
                      <wp:extent cx="323850" cy="323850"/>
                      <wp:effectExtent l="28575" t="11430" r="28575" b="17145"/>
                      <wp:wrapNone/>
                      <wp:docPr id="6"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323850"/>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shape w14:anchorId="12B488F3" id="AutoShape 30" o:spid="_x0000_s1026" type="#_x0000_t67" style="position:absolute;margin-left:212.7pt;margin-top:1.45pt;width:25.5pt;height:25.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">
                      <v:textbox style="layout-flow:vertical-ideographic"/>
                    </v:shape>
                  </w:pict>
                </mc:Fallback>
              </mc:AlternateContent>
            </w:r>
          </w:p>
          <w:p w:rsidR="00C81E64" w:rsidRPr="006C0D0A" w:rsidRDefault="00C81E64" w:rsidP="00D13127">
            <w:pPr>
              <w:autoSpaceDE w:val="0"/>
              <w:autoSpaceDN w:val="0"/>
              <w:adjustRightInd w:val="0"/>
              <w:jc w:val="center"/>
              <w:rPr>
                <w:sz w:val="24"/>
                <w:szCs w:val="24"/>
              </w:rPr>
            </w:pPr>
          </w:p>
        </w:tc>
      </w:tr>
      <w:tr w:rsidR="00BA4352" w:rsidRPr="006C0D0A" w:rsidTr="00BA4352">
        <w:tc>
          <w:tcPr>
            <w:tcW w:w="9288" w:type="dxa"/>
            <w:gridSpan w:val="3"/>
          </w:tcPr>
          <w:p w:rsidR="00BA4352" w:rsidRPr="006C0D0A" w:rsidRDefault="00BA4352" w:rsidP="00BA4352">
            <w:pPr>
              <w:spacing w:after="160" w:line="259" w:lineRule="auto"/>
              <w:rPr>
                <w:sz w:val="24"/>
                <w:szCs w:val="24"/>
                <w:lang w:eastAsia="en-US"/>
              </w:rPr>
            </w:pPr>
            <w:r w:rsidRPr="006C0D0A">
              <w:rPr>
                <w:sz w:val="24"/>
                <w:szCs w:val="24"/>
              </w:rPr>
              <w:t>В</w:t>
            </w:r>
            <w:r w:rsidRPr="006C0D0A">
              <w:rPr>
                <w:sz w:val="24"/>
                <w:szCs w:val="24"/>
                <w:lang w:eastAsia="en-US"/>
              </w:rPr>
              <w:t>ыдача (направление) результата по услуге, в том числе направление результата в виде электронного документа заявителю в профиль ЕСИА, выдача экземпляра электронного документа, распечатанного на бумажном носителе, заверенного подписью и печатью ГАУ МФЦ РС(Я).</w:t>
            </w:r>
          </w:p>
        </w:tc>
      </w:tr>
    </w:tbl>
    <w:p w:rsidR="00BA4352" w:rsidRPr="006C0D0A" w:rsidRDefault="00BA4352" w:rsidP="00D13127">
      <w:pPr>
        <w:autoSpaceDE w:val="0"/>
        <w:autoSpaceDN w:val="0"/>
        <w:adjustRightInd w:val="0"/>
        <w:jc w:val="center"/>
      </w:pPr>
    </w:p>
    <w:p w:rsidR="00BA4352" w:rsidRPr="006C0D0A" w:rsidRDefault="00BA4352" w:rsidP="00D13127">
      <w:pPr>
        <w:autoSpaceDE w:val="0"/>
        <w:autoSpaceDN w:val="0"/>
        <w:adjustRightInd w:val="0"/>
        <w:jc w:val="center"/>
      </w:pPr>
    </w:p>
    <w:p w:rsidR="00BA4352" w:rsidRPr="006C0D0A" w:rsidRDefault="00BA4352" w:rsidP="00D13127">
      <w:pPr>
        <w:autoSpaceDE w:val="0"/>
        <w:autoSpaceDN w:val="0"/>
        <w:adjustRightInd w:val="0"/>
        <w:jc w:val="center"/>
      </w:pPr>
    </w:p>
    <w:p w:rsidR="00BA4352" w:rsidRPr="006C0D0A" w:rsidRDefault="00BA4352" w:rsidP="00D13127">
      <w:pPr>
        <w:autoSpaceDE w:val="0"/>
        <w:autoSpaceDN w:val="0"/>
        <w:adjustRightInd w:val="0"/>
        <w:jc w:val="center"/>
      </w:pPr>
    </w:p>
    <w:p w:rsidR="00BA4352" w:rsidRPr="006C0D0A" w:rsidRDefault="00BA4352" w:rsidP="00D13127">
      <w:pPr>
        <w:autoSpaceDE w:val="0"/>
        <w:autoSpaceDN w:val="0"/>
        <w:adjustRightInd w:val="0"/>
        <w:jc w:val="center"/>
      </w:pPr>
    </w:p>
    <w:p w:rsidR="00D13127" w:rsidRPr="006C0D0A" w:rsidRDefault="00D13127" w:rsidP="00D13127">
      <w:pPr>
        <w:autoSpaceDE w:val="0"/>
        <w:autoSpaceDN w:val="0"/>
        <w:adjustRightInd w:val="0"/>
        <w:jc w:val="right"/>
      </w:pPr>
    </w:p>
    <w:p w:rsidR="00D13127" w:rsidRPr="006C0D0A" w:rsidRDefault="00D13127" w:rsidP="00D13127">
      <w:pPr>
        <w:autoSpaceDE w:val="0"/>
        <w:autoSpaceDN w:val="0"/>
        <w:adjustRightInd w:val="0"/>
        <w:jc w:val="right"/>
      </w:pPr>
    </w:p>
    <w:p w:rsidR="00D13127" w:rsidRPr="006C0D0A" w:rsidRDefault="00D13127" w:rsidP="00D13127">
      <w:pPr>
        <w:autoSpaceDE w:val="0"/>
        <w:autoSpaceDN w:val="0"/>
        <w:adjustRightInd w:val="0"/>
        <w:jc w:val="right"/>
      </w:pPr>
    </w:p>
    <w:p w:rsidR="00D13127" w:rsidRPr="006C0D0A" w:rsidRDefault="00D13127" w:rsidP="00D13127">
      <w:pPr>
        <w:autoSpaceDE w:val="0"/>
        <w:autoSpaceDN w:val="0"/>
        <w:adjustRightInd w:val="0"/>
        <w:jc w:val="right"/>
      </w:pPr>
    </w:p>
    <w:p w:rsidR="00BA4352" w:rsidRPr="006C0D0A" w:rsidRDefault="00BA4352" w:rsidP="00D13127">
      <w:pPr>
        <w:autoSpaceDE w:val="0"/>
        <w:autoSpaceDN w:val="0"/>
        <w:adjustRightInd w:val="0"/>
        <w:jc w:val="center"/>
      </w:pPr>
    </w:p>
    <w:p w:rsidR="00BA4352" w:rsidRPr="006C0D0A" w:rsidRDefault="00BA4352" w:rsidP="00D13127">
      <w:pPr>
        <w:autoSpaceDE w:val="0"/>
        <w:autoSpaceDN w:val="0"/>
        <w:adjustRightInd w:val="0"/>
        <w:jc w:val="center"/>
      </w:pPr>
    </w:p>
    <w:p w:rsidR="00BA4352" w:rsidRPr="006C0D0A" w:rsidRDefault="00BA4352" w:rsidP="00D13127">
      <w:pPr>
        <w:autoSpaceDE w:val="0"/>
        <w:autoSpaceDN w:val="0"/>
        <w:adjustRightInd w:val="0"/>
        <w:jc w:val="center"/>
      </w:pPr>
    </w:p>
    <w:p w:rsidR="00BA4352" w:rsidRPr="006C0D0A" w:rsidRDefault="00BA4352" w:rsidP="00D13127">
      <w:pPr>
        <w:autoSpaceDE w:val="0"/>
        <w:autoSpaceDN w:val="0"/>
        <w:adjustRightInd w:val="0"/>
        <w:jc w:val="center"/>
      </w:pPr>
    </w:p>
    <w:p w:rsidR="00BA4352" w:rsidRPr="006C0D0A" w:rsidRDefault="00BA4352" w:rsidP="00D13127">
      <w:pPr>
        <w:autoSpaceDE w:val="0"/>
        <w:autoSpaceDN w:val="0"/>
        <w:adjustRightInd w:val="0"/>
        <w:jc w:val="center"/>
      </w:pPr>
    </w:p>
    <w:p w:rsidR="00BA4352" w:rsidRPr="006C0D0A" w:rsidRDefault="00BA4352" w:rsidP="00D13127">
      <w:pPr>
        <w:autoSpaceDE w:val="0"/>
        <w:autoSpaceDN w:val="0"/>
        <w:adjustRightInd w:val="0"/>
        <w:jc w:val="center"/>
      </w:pPr>
    </w:p>
    <w:p w:rsidR="00BA4352" w:rsidRPr="006C0D0A" w:rsidRDefault="00BA4352" w:rsidP="00D13127">
      <w:pPr>
        <w:autoSpaceDE w:val="0"/>
        <w:autoSpaceDN w:val="0"/>
        <w:adjustRightInd w:val="0"/>
        <w:jc w:val="center"/>
      </w:pPr>
    </w:p>
    <w:p w:rsidR="00BA4352" w:rsidRPr="006C0D0A" w:rsidRDefault="00BA4352" w:rsidP="00D13127">
      <w:pPr>
        <w:autoSpaceDE w:val="0"/>
        <w:autoSpaceDN w:val="0"/>
        <w:adjustRightInd w:val="0"/>
        <w:jc w:val="center"/>
      </w:pPr>
    </w:p>
    <w:p w:rsidR="00BA4352" w:rsidRPr="006C0D0A" w:rsidRDefault="00BA4352" w:rsidP="00D13127">
      <w:pPr>
        <w:autoSpaceDE w:val="0"/>
        <w:autoSpaceDN w:val="0"/>
        <w:adjustRightInd w:val="0"/>
        <w:jc w:val="center"/>
      </w:pPr>
    </w:p>
    <w:p w:rsidR="00BA4352" w:rsidRPr="006C0D0A" w:rsidRDefault="00BA4352" w:rsidP="00C81E64">
      <w:pPr>
        <w:autoSpaceDE w:val="0"/>
        <w:autoSpaceDN w:val="0"/>
        <w:adjustRightInd w:val="0"/>
      </w:pPr>
    </w:p>
    <w:p w:rsidR="00BA4352" w:rsidRPr="006C0D0A" w:rsidRDefault="00BA4352" w:rsidP="00D13127">
      <w:pPr>
        <w:autoSpaceDE w:val="0"/>
        <w:autoSpaceDN w:val="0"/>
        <w:adjustRightInd w:val="0"/>
        <w:jc w:val="center"/>
      </w:pPr>
    </w:p>
    <w:p w:rsidR="00BA4352" w:rsidRPr="006C0D0A" w:rsidRDefault="00BA4352" w:rsidP="00D13127">
      <w:pPr>
        <w:autoSpaceDE w:val="0"/>
        <w:autoSpaceDN w:val="0"/>
        <w:adjustRightInd w:val="0"/>
        <w:jc w:val="center"/>
      </w:pPr>
    </w:p>
    <w:p w:rsidR="00D13127" w:rsidRPr="006C0D0A" w:rsidRDefault="00D13127" w:rsidP="00D13127">
      <w:pPr>
        <w:autoSpaceDE w:val="0"/>
        <w:autoSpaceDN w:val="0"/>
        <w:adjustRightInd w:val="0"/>
        <w:jc w:val="center"/>
        <w:rPr>
          <w:b/>
          <w:sz w:val="24"/>
          <w:szCs w:val="24"/>
        </w:rPr>
      </w:pPr>
      <w:r w:rsidRPr="006C0D0A">
        <w:rPr>
          <w:b/>
          <w:sz w:val="24"/>
          <w:szCs w:val="24"/>
        </w:rPr>
        <w:t>Блок-схема</w:t>
      </w:r>
    </w:p>
    <w:p w:rsidR="00D13127" w:rsidRPr="006C0D0A" w:rsidRDefault="00D13127" w:rsidP="00D13127">
      <w:pPr>
        <w:autoSpaceDE w:val="0"/>
        <w:autoSpaceDN w:val="0"/>
        <w:adjustRightInd w:val="0"/>
        <w:jc w:val="center"/>
        <w:rPr>
          <w:b/>
          <w:sz w:val="24"/>
          <w:szCs w:val="24"/>
        </w:rPr>
      </w:pPr>
      <w:r w:rsidRPr="006C0D0A">
        <w:rPr>
          <w:b/>
          <w:sz w:val="24"/>
          <w:szCs w:val="24"/>
        </w:rPr>
        <w:t>исполнения подуслуги подтверждения акта завершения работ по проведению переустройства и (или) перепланировки помещения</w:t>
      </w:r>
    </w:p>
    <w:p w:rsidR="00C81E64" w:rsidRPr="006C0D0A" w:rsidRDefault="00C81E64" w:rsidP="00D13127">
      <w:pPr>
        <w:autoSpaceDE w:val="0"/>
        <w:autoSpaceDN w:val="0"/>
        <w:adjustRightInd w:val="0"/>
        <w:jc w:val="center"/>
        <w:rPr>
          <w:b/>
          <w:sz w:val="24"/>
          <w:szCs w:val="24"/>
        </w:rPr>
      </w:pPr>
    </w:p>
    <w:p w:rsidR="00C81E64" w:rsidRPr="006C0D0A" w:rsidRDefault="00C81E64" w:rsidP="00D13127">
      <w:pPr>
        <w:autoSpaceDE w:val="0"/>
        <w:autoSpaceDN w:val="0"/>
        <w:adjustRightInd w:val="0"/>
        <w:jc w:val="center"/>
        <w:rPr>
          <w:b/>
          <w:sz w:val="24"/>
          <w:szCs w:val="24"/>
        </w:rPr>
      </w:pPr>
    </w:p>
    <w:tbl>
      <w:tblPr>
        <w:tblStyle w:val="afe"/>
        <w:tblpPr w:leftFromText="180" w:rightFromText="180" w:vertAnchor="text" w:horzAnchor="margin" w:tblpY="104"/>
        <w:tblW w:w="0" w:type="auto"/>
        <w:tblLook w:val="04A0" w:firstRow="1" w:lastRow="0" w:firstColumn="1" w:lastColumn="0" w:noHBand="0" w:noVBand="1"/>
      </w:tblPr>
      <w:tblGrid>
        <w:gridCol w:w="9062"/>
      </w:tblGrid>
      <w:tr w:rsidR="00C81E64" w:rsidRPr="006C0D0A" w:rsidTr="00C81E64">
        <w:tc>
          <w:tcPr>
            <w:tcW w:w="9288" w:type="dxa"/>
            <w:tcBorders>
              <w:bottom w:val="single" w:sz="4" w:space="0" w:color="auto"/>
            </w:tcBorders>
          </w:tcPr>
          <w:p w:rsidR="00C81E64" w:rsidRPr="006C0D0A" w:rsidRDefault="00C81E64" w:rsidP="00C81E64">
            <w:pPr>
              <w:jc w:val="center"/>
              <w:rPr>
                <w:sz w:val="24"/>
                <w:szCs w:val="24"/>
              </w:rPr>
            </w:pPr>
            <w:r w:rsidRPr="006C0D0A">
              <w:rPr>
                <w:sz w:val="24"/>
                <w:szCs w:val="24"/>
              </w:rPr>
              <w:t>Проверка документов и регистрация заявления</w:t>
            </w:r>
          </w:p>
          <w:p w:rsidR="00C81E64" w:rsidRPr="006C0D0A" w:rsidRDefault="00C81E64" w:rsidP="00C81E64">
            <w:pPr>
              <w:autoSpaceDE w:val="0"/>
              <w:autoSpaceDN w:val="0"/>
              <w:adjustRightInd w:val="0"/>
              <w:jc w:val="center"/>
              <w:rPr>
                <w:b/>
                <w:sz w:val="24"/>
                <w:szCs w:val="24"/>
              </w:rPr>
            </w:pPr>
          </w:p>
        </w:tc>
      </w:tr>
      <w:tr w:rsidR="00C81E64" w:rsidRPr="006C0D0A" w:rsidTr="00C81E64">
        <w:tc>
          <w:tcPr>
            <w:tcW w:w="9288" w:type="dxa"/>
            <w:tcBorders>
              <w:left w:val="nil"/>
              <w:right w:val="nil"/>
            </w:tcBorders>
          </w:tcPr>
          <w:p w:rsidR="00C81E64" w:rsidRPr="006C0D0A" w:rsidRDefault="002A5CF9" w:rsidP="00C81E64">
            <w:pPr>
              <w:autoSpaceDE w:val="0"/>
              <w:autoSpaceDN w:val="0"/>
              <w:adjustRightInd w:val="0"/>
              <w:jc w:val="center"/>
              <w:rPr>
                <w:b/>
                <w:sz w:val="24"/>
                <w:szCs w:val="24"/>
              </w:rPr>
            </w:pPr>
            <w:r w:rsidRPr="006C0D0A">
              <w:rPr>
                <w:b/>
                <w:noProof/>
                <w:sz w:val="24"/>
                <w:szCs w:val="24"/>
              </w:rPr>
              <mc:AlternateContent>
                <mc:Choice Requires="wps">
                  <w:drawing>
                    <wp:anchor distT="0" distB="0" distL="114300" distR="114300" simplePos="0" relativeHeight="251692032" behindDoc="0" locked="0" layoutInCell="1" allowOverlap="1">
                      <wp:simplePos x="0" y="0"/>
                      <wp:positionH relativeFrom="column">
                        <wp:posOffset>2577465</wp:posOffset>
                      </wp:positionH>
                      <wp:positionV relativeFrom="paragraph">
                        <wp:posOffset>6985</wp:posOffset>
                      </wp:positionV>
                      <wp:extent cx="466725" cy="323850"/>
                      <wp:effectExtent l="38100" t="6350" r="38100" b="12700"/>
                      <wp:wrapNone/>
                      <wp:docPr id="5"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6725" cy="323850"/>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shape w14:anchorId="10FB3474" id="AutoShape 34" o:spid="_x0000_s1026" type="#_x0000_t67" style="position:absolute;margin-left:202.95pt;margin-top:.55pt;width:36.75pt;height:25.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">
                      <v:textbox style="layout-flow:vertical-ideographic"/>
                    </v:shape>
                  </w:pict>
                </mc:Fallback>
              </mc:AlternateContent>
            </w:r>
          </w:p>
          <w:p w:rsidR="00C81E64" w:rsidRPr="006C0D0A" w:rsidRDefault="00C81E64" w:rsidP="00C81E64">
            <w:pPr>
              <w:autoSpaceDE w:val="0"/>
              <w:autoSpaceDN w:val="0"/>
              <w:adjustRightInd w:val="0"/>
              <w:jc w:val="center"/>
              <w:rPr>
                <w:b/>
                <w:sz w:val="24"/>
                <w:szCs w:val="24"/>
              </w:rPr>
            </w:pPr>
          </w:p>
        </w:tc>
      </w:tr>
      <w:tr w:rsidR="00C81E64" w:rsidRPr="006C0D0A" w:rsidTr="002A5CF9">
        <w:tc>
          <w:tcPr>
            <w:tcW w:w="9288" w:type="dxa"/>
            <w:tcBorders>
              <w:bottom w:val="single" w:sz="4" w:space="0" w:color="auto"/>
            </w:tcBorders>
          </w:tcPr>
          <w:p w:rsidR="00C81E64" w:rsidRPr="006C0D0A" w:rsidRDefault="00C81E64" w:rsidP="00C81E64">
            <w:pPr>
              <w:jc w:val="center"/>
              <w:rPr>
                <w:sz w:val="24"/>
                <w:szCs w:val="24"/>
              </w:rPr>
            </w:pPr>
            <w:r w:rsidRPr="006C0D0A">
              <w:rPr>
                <w:sz w:val="24"/>
                <w:szCs w:val="24"/>
              </w:rPr>
              <w:t>Формирование и направление межведомственных запросов о предоставлении документов (информации), необходимых для предоставления муниципальной услуги</w:t>
            </w:r>
          </w:p>
          <w:p w:rsidR="00C81E64" w:rsidRPr="006C0D0A" w:rsidRDefault="00C81E64" w:rsidP="00C81E64">
            <w:pPr>
              <w:autoSpaceDE w:val="0"/>
              <w:autoSpaceDN w:val="0"/>
              <w:adjustRightInd w:val="0"/>
              <w:jc w:val="center"/>
              <w:rPr>
                <w:b/>
                <w:sz w:val="24"/>
                <w:szCs w:val="24"/>
              </w:rPr>
            </w:pPr>
          </w:p>
        </w:tc>
      </w:tr>
      <w:tr w:rsidR="00C81E64" w:rsidRPr="006C0D0A" w:rsidTr="002A5CF9">
        <w:tc>
          <w:tcPr>
            <w:tcW w:w="9288" w:type="dxa"/>
            <w:tcBorders>
              <w:left w:val="nil"/>
              <w:right w:val="nil"/>
            </w:tcBorders>
          </w:tcPr>
          <w:p w:rsidR="00C81E64" w:rsidRPr="006C0D0A" w:rsidRDefault="002A5CF9" w:rsidP="00C81E64">
            <w:pPr>
              <w:autoSpaceDE w:val="0"/>
              <w:autoSpaceDN w:val="0"/>
              <w:adjustRightInd w:val="0"/>
              <w:jc w:val="center"/>
              <w:rPr>
                <w:b/>
                <w:sz w:val="24"/>
                <w:szCs w:val="24"/>
              </w:rPr>
            </w:pPr>
            <w:r w:rsidRPr="006C0D0A">
              <w:rPr>
                <w:b/>
                <w:noProof/>
                <w:sz w:val="24"/>
                <w:szCs w:val="24"/>
              </w:rPr>
              <mc:AlternateContent>
                <mc:Choice Requires="wps">
                  <w:drawing>
                    <wp:anchor distT="0" distB="0" distL="114300" distR="114300" simplePos="0" relativeHeight="251696128" behindDoc="0" locked="0" layoutInCell="1" allowOverlap="1">
                      <wp:simplePos x="0" y="0"/>
                      <wp:positionH relativeFrom="column">
                        <wp:posOffset>2586990</wp:posOffset>
                      </wp:positionH>
                      <wp:positionV relativeFrom="paragraph">
                        <wp:posOffset>22860</wp:posOffset>
                      </wp:positionV>
                      <wp:extent cx="466725" cy="323850"/>
                      <wp:effectExtent l="38100" t="6350" r="38100" b="12700"/>
                      <wp:wrapNone/>
                      <wp:docPr id="4"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6725" cy="323850"/>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shape w14:anchorId="21D22F8B" id="AutoShape 38" o:spid="_x0000_s1026" type="#_x0000_t67" style="position:absolute;margin-left:203.7pt;margin-top:1.8pt;width:36.75pt;height:25.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">
                      <v:textbox style="layout-flow:vertical-ideographic"/>
                    </v:shape>
                  </w:pict>
                </mc:Fallback>
              </mc:AlternateContent>
            </w:r>
          </w:p>
          <w:p w:rsidR="00C81E64" w:rsidRPr="006C0D0A" w:rsidRDefault="00C81E64" w:rsidP="00C81E64">
            <w:pPr>
              <w:autoSpaceDE w:val="0"/>
              <w:autoSpaceDN w:val="0"/>
              <w:adjustRightInd w:val="0"/>
              <w:jc w:val="center"/>
              <w:rPr>
                <w:b/>
                <w:sz w:val="24"/>
                <w:szCs w:val="24"/>
              </w:rPr>
            </w:pPr>
          </w:p>
        </w:tc>
      </w:tr>
      <w:tr w:rsidR="00C81E64" w:rsidRPr="006C0D0A" w:rsidTr="002A5CF9">
        <w:tc>
          <w:tcPr>
            <w:tcW w:w="9288" w:type="dxa"/>
            <w:tcBorders>
              <w:bottom w:val="single" w:sz="4" w:space="0" w:color="auto"/>
            </w:tcBorders>
          </w:tcPr>
          <w:p w:rsidR="00C81E64" w:rsidRPr="006C0D0A" w:rsidRDefault="00C81E64" w:rsidP="00C81E64">
            <w:pPr>
              <w:autoSpaceDE w:val="0"/>
              <w:autoSpaceDN w:val="0"/>
              <w:adjustRightInd w:val="0"/>
              <w:jc w:val="center"/>
              <w:rPr>
                <w:b/>
                <w:sz w:val="24"/>
                <w:szCs w:val="24"/>
              </w:rPr>
            </w:pPr>
            <w:r w:rsidRPr="006C0D0A">
              <w:rPr>
                <w:sz w:val="24"/>
                <w:szCs w:val="24"/>
              </w:rPr>
              <w:t>Рассмотрение документов и сведений (проверка соответствия документов и сведений установленным критериям для принятия решения</w:t>
            </w:r>
          </w:p>
        </w:tc>
      </w:tr>
      <w:tr w:rsidR="00C81E64" w:rsidRPr="006C0D0A" w:rsidTr="002A5CF9">
        <w:tc>
          <w:tcPr>
            <w:tcW w:w="9288" w:type="dxa"/>
            <w:tcBorders>
              <w:left w:val="nil"/>
              <w:right w:val="nil"/>
            </w:tcBorders>
          </w:tcPr>
          <w:p w:rsidR="00C81E64" w:rsidRPr="006C0D0A" w:rsidRDefault="002A5CF9" w:rsidP="00C81E64">
            <w:pPr>
              <w:autoSpaceDE w:val="0"/>
              <w:autoSpaceDN w:val="0"/>
              <w:adjustRightInd w:val="0"/>
              <w:jc w:val="center"/>
              <w:rPr>
                <w:b/>
                <w:sz w:val="24"/>
                <w:szCs w:val="24"/>
              </w:rPr>
            </w:pPr>
            <w:r w:rsidRPr="006C0D0A">
              <w:rPr>
                <w:b/>
                <w:noProof/>
                <w:sz w:val="24"/>
                <w:szCs w:val="24"/>
              </w:rPr>
              <mc:AlternateContent>
                <mc:Choice Requires="wps">
                  <w:drawing>
                    <wp:anchor distT="0" distB="0" distL="114300" distR="114300" simplePos="0" relativeHeight="251693056" behindDoc="0" locked="0" layoutInCell="1" allowOverlap="1">
                      <wp:simplePos x="0" y="0"/>
                      <wp:positionH relativeFrom="column">
                        <wp:posOffset>2586990</wp:posOffset>
                      </wp:positionH>
                      <wp:positionV relativeFrom="paragraph">
                        <wp:posOffset>4445</wp:posOffset>
                      </wp:positionV>
                      <wp:extent cx="466725" cy="323850"/>
                      <wp:effectExtent l="38100" t="6350" r="38100" b="12700"/>
                      <wp:wrapNone/>
                      <wp:docPr id="3"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6725" cy="323850"/>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shape w14:anchorId="1A74AC65" id="AutoShape 35" o:spid="_x0000_s1026" type="#_x0000_t67" style="position:absolute;margin-left:203.7pt;margin-top:.35pt;width:36.75pt;height:25.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">
                      <v:textbox style="layout-flow:vertical-ideographic"/>
                    </v:shape>
                  </w:pict>
                </mc:Fallback>
              </mc:AlternateContent>
            </w:r>
          </w:p>
          <w:p w:rsidR="00C81E64" w:rsidRPr="006C0D0A" w:rsidRDefault="00C81E64" w:rsidP="00C81E64">
            <w:pPr>
              <w:autoSpaceDE w:val="0"/>
              <w:autoSpaceDN w:val="0"/>
              <w:adjustRightInd w:val="0"/>
              <w:jc w:val="center"/>
              <w:rPr>
                <w:b/>
                <w:sz w:val="24"/>
                <w:szCs w:val="24"/>
              </w:rPr>
            </w:pPr>
          </w:p>
        </w:tc>
      </w:tr>
      <w:tr w:rsidR="00C81E64" w:rsidRPr="006C0D0A" w:rsidTr="002A5CF9">
        <w:tc>
          <w:tcPr>
            <w:tcW w:w="9288" w:type="dxa"/>
            <w:tcBorders>
              <w:bottom w:val="single" w:sz="4" w:space="0" w:color="auto"/>
            </w:tcBorders>
          </w:tcPr>
          <w:p w:rsidR="00C81E64" w:rsidRPr="006C0D0A" w:rsidRDefault="00C81E64" w:rsidP="00C81E64">
            <w:pPr>
              <w:jc w:val="center"/>
              <w:rPr>
                <w:sz w:val="24"/>
              </w:rPr>
            </w:pPr>
            <w:r w:rsidRPr="006C0D0A">
              <w:rPr>
                <w:sz w:val="24"/>
              </w:rPr>
              <w:t>Осмотр объекта</w:t>
            </w:r>
          </w:p>
          <w:p w:rsidR="002A5CF9" w:rsidRPr="006C0D0A" w:rsidRDefault="002A5CF9" w:rsidP="00C81E64">
            <w:pPr>
              <w:jc w:val="center"/>
              <w:rPr>
                <w:sz w:val="24"/>
              </w:rPr>
            </w:pPr>
          </w:p>
        </w:tc>
      </w:tr>
      <w:tr w:rsidR="00C81E64" w:rsidRPr="006C0D0A" w:rsidTr="002A5CF9">
        <w:tc>
          <w:tcPr>
            <w:tcW w:w="9288" w:type="dxa"/>
            <w:tcBorders>
              <w:left w:val="nil"/>
              <w:right w:val="nil"/>
            </w:tcBorders>
          </w:tcPr>
          <w:p w:rsidR="00C81E64" w:rsidRPr="006C0D0A" w:rsidRDefault="002A5CF9" w:rsidP="00C81E64">
            <w:pPr>
              <w:autoSpaceDE w:val="0"/>
              <w:autoSpaceDN w:val="0"/>
              <w:adjustRightInd w:val="0"/>
              <w:jc w:val="center"/>
              <w:rPr>
                <w:b/>
                <w:sz w:val="24"/>
                <w:szCs w:val="24"/>
              </w:rPr>
            </w:pPr>
            <w:r w:rsidRPr="006C0D0A">
              <w:rPr>
                <w:b/>
                <w:noProof/>
                <w:sz w:val="24"/>
                <w:szCs w:val="24"/>
              </w:rPr>
              <mc:AlternateContent>
                <mc:Choice Requires="wps">
                  <w:drawing>
                    <wp:anchor distT="0" distB="0" distL="114300" distR="114300" simplePos="0" relativeHeight="251694080" behindDoc="0" locked="0" layoutInCell="1" allowOverlap="1">
                      <wp:simplePos x="0" y="0"/>
                      <wp:positionH relativeFrom="column">
                        <wp:posOffset>2586990</wp:posOffset>
                      </wp:positionH>
                      <wp:positionV relativeFrom="paragraph">
                        <wp:posOffset>19050</wp:posOffset>
                      </wp:positionV>
                      <wp:extent cx="466725" cy="323850"/>
                      <wp:effectExtent l="38100" t="10160" r="38100" b="18415"/>
                      <wp:wrapNone/>
                      <wp:docPr id="2"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6725" cy="323850"/>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shape w14:anchorId="3BEE6122" id="AutoShape 36" o:spid="_x0000_s1026" type="#_x0000_t67" style="position:absolute;margin-left:203.7pt;margin-top:1.5pt;width:36.75pt;height:25.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">
                      <v:textbox style="layout-flow:vertical-ideographic"/>
                    </v:shape>
                  </w:pict>
                </mc:Fallback>
              </mc:AlternateContent>
            </w:r>
          </w:p>
          <w:p w:rsidR="00C81E64" w:rsidRPr="006C0D0A" w:rsidRDefault="00C81E64" w:rsidP="00C81E64">
            <w:pPr>
              <w:autoSpaceDE w:val="0"/>
              <w:autoSpaceDN w:val="0"/>
              <w:adjustRightInd w:val="0"/>
              <w:jc w:val="center"/>
              <w:rPr>
                <w:b/>
                <w:sz w:val="24"/>
                <w:szCs w:val="24"/>
              </w:rPr>
            </w:pPr>
          </w:p>
        </w:tc>
      </w:tr>
      <w:tr w:rsidR="00C81E64" w:rsidRPr="006C0D0A" w:rsidTr="002A5CF9">
        <w:tc>
          <w:tcPr>
            <w:tcW w:w="9288" w:type="dxa"/>
            <w:tcBorders>
              <w:bottom w:val="single" w:sz="4" w:space="0" w:color="auto"/>
            </w:tcBorders>
          </w:tcPr>
          <w:p w:rsidR="00C81E64" w:rsidRPr="006C0D0A" w:rsidRDefault="00C81E64" w:rsidP="00C81E64">
            <w:pPr>
              <w:jc w:val="center"/>
              <w:rPr>
                <w:sz w:val="24"/>
                <w:szCs w:val="24"/>
              </w:rPr>
            </w:pPr>
            <w:r w:rsidRPr="006C0D0A">
              <w:rPr>
                <w:sz w:val="24"/>
                <w:szCs w:val="24"/>
              </w:rPr>
              <w:t xml:space="preserve">Принятие решения о предоставлении услуги (формирование решения) </w:t>
            </w:r>
          </w:p>
          <w:p w:rsidR="002A5CF9" w:rsidRPr="006C0D0A" w:rsidRDefault="002A5CF9" w:rsidP="00C81E64">
            <w:pPr>
              <w:jc w:val="center"/>
              <w:rPr>
                <w:sz w:val="24"/>
                <w:szCs w:val="24"/>
              </w:rPr>
            </w:pPr>
          </w:p>
        </w:tc>
      </w:tr>
      <w:tr w:rsidR="00C81E64" w:rsidRPr="006C0D0A" w:rsidTr="002A5CF9">
        <w:tc>
          <w:tcPr>
            <w:tcW w:w="9288" w:type="dxa"/>
            <w:tcBorders>
              <w:left w:val="nil"/>
              <w:right w:val="nil"/>
            </w:tcBorders>
          </w:tcPr>
          <w:p w:rsidR="00C81E64" w:rsidRPr="006C0D0A" w:rsidRDefault="002A5CF9" w:rsidP="00C81E64">
            <w:pPr>
              <w:jc w:val="center"/>
              <w:rPr>
                <w:sz w:val="24"/>
                <w:szCs w:val="24"/>
              </w:rPr>
            </w:pPr>
            <w:r w:rsidRPr="006C0D0A">
              <w:rPr>
                <w:b/>
                <w:noProof/>
                <w:sz w:val="24"/>
                <w:szCs w:val="24"/>
              </w:rPr>
              <mc:AlternateContent>
                <mc:Choice Requires="wps">
                  <w:drawing>
                    <wp:anchor distT="0" distB="0" distL="114300" distR="114300" simplePos="0" relativeHeight="251695104" behindDoc="0" locked="0" layoutInCell="1" allowOverlap="1">
                      <wp:simplePos x="0" y="0"/>
                      <wp:positionH relativeFrom="column">
                        <wp:posOffset>2586990</wp:posOffset>
                      </wp:positionH>
                      <wp:positionV relativeFrom="paragraph">
                        <wp:posOffset>13970</wp:posOffset>
                      </wp:positionV>
                      <wp:extent cx="466725" cy="323850"/>
                      <wp:effectExtent l="38100" t="13970" r="38100" b="14605"/>
                      <wp:wrapNone/>
                      <wp:docPr id="1"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6725" cy="323850"/>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shape w14:anchorId="69CCEF21" id="AutoShape 37" o:spid="_x0000_s1026" type="#_x0000_t67" style="position:absolute;margin-left:203.7pt;margin-top:1.1pt;width:36.75pt;height:25.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">
                      <v:textbox style="layout-flow:vertical-ideographic"/>
                    </v:shape>
                  </w:pict>
                </mc:Fallback>
              </mc:AlternateContent>
            </w:r>
          </w:p>
          <w:p w:rsidR="00C81E64" w:rsidRPr="006C0D0A" w:rsidRDefault="00C81E64" w:rsidP="00C81E64">
            <w:pPr>
              <w:jc w:val="center"/>
              <w:rPr>
                <w:sz w:val="24"/>
                <w:szCs w:val="24"/>
              </w:rPr>
            </w:pPr>
          </w:p>
        </w:tc>
      </w:tr>
      <w:tr w:rsidR="00C81E64" w:rsidRPr="006C0D0A" w:rsidTr="00C81E64">
        <w:tc>
          <w:tcPr>
            <w:tcW w:w="9288" w:type="dxa"/>
          </w:tcPr>
          <w:p w:rsidR="00C81E64" w:rsidRPr="006C0D0A" w:rsidRDefault="00C81E64" w:rsidP="002A5CF9">
            <w:pPr>
              <w:spacing w:after="160" w:line="259" w:lineRule="auto"/>
              <w:jc w:val="center"/>
              <w:rPr>
                <w:sz w:val="24"/>
                <w:szCs w:val="24"/>
                <w:lang w:eastAsia="en-US"/>
              </w:rPr>
            </w:pPr>
            <w:r w:rsidRPr="006C0D0A">
              <w:rPr>
                <w:sz w:val="24"/>
                <w:szCs w:val="24"/>
              </w:rPr>
              <w:t>В</w:t>
            </w:r>
            <w:r w:rsidRPr="006C0D0A">
              <w:rPr>
                <w:sz w:val="24"/>
                <w:szCs w:val="24"/>
                <w:lang w:eastAsia="en-US"/>
              </w:rPr>
              <w:t xml:space="preserve">ыдача (направление) результата по услуге, в том числе направление результата в виде электронного документа заявителю в профиль ЕСИА, выдача экземпляра электронного документа, распечатанного на бумажном носителе, заверенного подписью и печатью </w:t>
            </w:r>
            <w:r w:rsidR="002A5CF9" w:rsidRPr="006C0D0A">
              <w:rPr>
                <w:sz w:val="24"/>
                <w:szCs w:val="24"/>
                <w:lang w:eastAsia="en-US"/>
              </w:rPr>
              <w:t>ГАУ «МФЦ РС(Я)»</w:t>
            </w:r>
          </w:p>
        </w:tc>
      </w:tr>
    </w:tbl>
    <w:p w:rsidR="00C81E64" w:rsidRPr="006C0D0A" w:rsidRDefault="00C81E64" w:rsidP="00D13127">
      <w:pPr>
        <w:autoSpaceDE w:val="0"/>
        <w:autoSpaceDN w:val="0"/>
        <w:adjustRightInd w:val="0"/>
        <w:jc w:val="center"/>
        <w:rPr>
          <w:b/>
          <w:sz w:val="24"/>
          <w:szCs w:val="24"/>
        </w:rPr>
      </w:pPr>
    </w:p>
    <w:p w:rsidR="00C81E64" w:rsidRPr="006C0D0A" w:rsidRDefault="00C81E64" w:rsidP="00D13127">
      <w:pPr>
        <w:autoSpaceDE w:val="0"/>
        <w:autoSpaceDN w:val="0"/>
        <w:adjustRightInd w:val="0"/>
        <w:jc w:val="center"/>
        <w:rPr>
          <w:b/>
          <w:sz w:val="24"/>
          <w:szCs w:val="24"/>
        </w:rPr>
      </w:pPr>
    </w:p>
    <w:p w:rsidR="00C81E64" w:rsidRPr="006C0D0A" w:rsidRDefault="00C81E64" w:rsidP="00D13127">
      <w:pPr>
        <w:autoSpaceDE w:val="0"/>
        <w:autoSpaceDN w:val="0"/>
        <w:adjustRightInd w:val="0"/>
        <w:jc w:val="center"/>
        <w:rPr>
          <w:b/>
          <w:sz w:val="24"/>
          <w:szCs w:val="24"/>
        </w:rPr>
      </w:pPr>
    </w:p>
    <w:p w:rsidR="00C81E64" w:rsidRPr="006C0D0A" w:rsidRDefault="00C81E64" w:rsidP="00D13127">
      <w:pPr>
        <w:autoSpaceDE w:val="0"/>
        <w:autoSpaceDN w:val="0"/>
        <w:adjustRightInd w:val="0"/>
        <w:jc w:val="center"/>
        <w:rPr>
          <w:b/>
          <w:sz w:val="24"/>
          <w:szCs w:val="24"/>
        </w:rPr>
      </w:pPr>
    </w:p>
    <w:p w:rsidR="00D13127" w:rsidRPr="006C0D0A" w:rsidRDefault="00D13127" w:rsidP="00D13127">
      <w:pPr>
        <w:autoSpaceDE w:val="0"/>
        <w:autoSpaceDN w:val="0"/>
        <w:adjustRightInd w:val="0"/>
        <w:jc w:val="right"/>
      </w:pPr>
    </w:p>
    <w:p w:rsidR="00D13127" w:rsidRPr="006C0D0A" w:rsidRDefault="00D13127" w:rsidP="00D13127">
      <w:pPr>
        <w:autoSpaceDE w:val="0"/>
        <w:autoSpaceDN w:val="0"/>
        <w:adjustRightInd w:val="0"/>
        <w:jc w:val="right"/>
      </w:pPr>
    </w:p>
    <w:p w:rsidR="00D13127" w:rsidRPr="006C0D0A" w:rsidRDefault="00D13127" w:rsidP="00D13127">
      <w:pPr>
        <w:autoSpaceDE w:val="0"/>
        <w:autoSpaceDN w:val="0"/>
        <w:adjustRightInd w:val="0"/>
        <w:jc w:val="right"/>
      </w:pPr>
    </w:p>
    <w:p w:rsidR="00D13127" w:rsidRPr="006C0D0A" w:rsidRDefault="00D13127" w:rsidP="00D13127">
      <w:pPr>
        <w:autoSpaceDE w:val="0"/>
        <w:autoSpaceDN w:val="0"/>
        <w:adjustRightInd w:val="0"/>
        <w:jc w:val="right"/>
      </w:pPr>
    </w:p>
    <w:p w:rsidR="00D13127" w:rsidRPr="006C0D0A" w:rsidRDefault="00D13127" w:rsidP="00D13127">
      <w:pPr>
        <w:autoSpaceDE w:val="0"/>
        <w:autoSpaceDN w:val="0"/>
        <w:adjustRightInd w:val="0"/>
        <w:jc w:val="right"/>
      </w:pPr>
    </w:p>
    <w:p w:rsidR="00D13127" w:rsidRPr="006C0D0A" w:rsidRDefault="00D13127" w:rsidP="00D13127">
      <w:pPr>
        <w:autoSpaceDE w:val="0"/>
        <w:autoSpaceDN w:val="0"/>
        <w:adjustRightInd w:val="0"/>
        <w:jc w:val="right"/>
      </w:pPr>
    </w:p>
    <w:p w:rsidR="00D13127" w:rsidRPr="006C0D0A" w:rsidRDefault="00D13127" w:rsidP="00D13127">
      <w:pPr>
        <w:autoSpaceDE w:val="0"/>
        <w:autoSpaceDN w:val="0"/>
        <w:adjustRightInd w:val="0"/>
        <w:jc w:val="right"/>
      </w:pPr>
    </w:p>
    <w:p w:rsidR="00D13127" w:rsidRPr="006C0D0A" w:rsidRDefault="00D13127" w:rsidP="00D13127">
      <w:pPr>
        <w:autoSpaceDE w:val="0"/>
        <w:autoSpaceDN w:val="0"/>
        <w:adjustRightInd w:val="0"/>
        <w:jc w:val="right"/>
      </w:pPr>
    </w:p>
    <w:p w:rsidR="00D13127" w:rsidRPr="006C0D0A" w:rsidRDefault="00D13127" w:rsidP="00D13127">
      <w:pPr>
        <w:autoSpaceDE w:val="0"/>
        <w:autoSpaceDN w:val="0"/>
        <w:adjustRightInd w:val="0"/>
        <w:jc w:val="right"/>
      </w:pPr>
    </w:p>
    <w:p w:rsidR="00D13127" w:rsidRPr="006C0D0A" w:rsidRDefault="00D13127" w:rsidP="00D13127">
      <w:pPr>
        <w:autoSpaceDE w:val="0"/>
        <w:autoSpaceDN w:val="0"/>
        <w:adjustRightInd w:val="0"/>
        <w:jc w:val="right"/>
      </w:pPr>
    </w:p>
    <w:p w:rsidR="00D13127" w:rsidRPr="006C0D0A" w:rsidRDefault="00D13127" w:rsidP="00D13127">
      <w:pPr>
        <w:autoSpaceDE w:val="0"/>
        <w:autoSpaceDN w:val="0"/>
        <w:adjustRightInd w:val="0"/>
        <w:jc w:val="right"/>
      </w:pPr>
    </w:p>
    <w:p w:rsidR="00D13127" w:rsidRPr="006C0D0A" w:rsidRDefault="00D13127" w:rsidP="00D13127">
      <w:pPr>
        <w:autoSpaceDE w:val="0"/>
        <w:autoSpaceDN w:val="0"/>
        <w:adjustRightInd w:val="0"/>
        <w:jc w:val="right"/>
      </w:pPr>
    </w:p>
    <w:p w:rsidR="00D13127" w:rsidRPr="006C0D0A" w:rsidRDefault="00D13127" w:rsidP="00D13127">
      <w:pPr>
        <w:autoSpaceDE w:val="0"/>
        <w:autoSpaceDN w:val="0"/>
        <w:adjustRightInd w:val="0"/>
        <w:jc w:val="right"/>
      </w:pPr>
    </w:p>
    <w:p w:rsidR="00D13127" w:rsidRPr="006C0D0A" w:rsidRDefault="00D13127" w:rsidP="00D13127">
      <w:pPr>
        <w:autoSpaceDE w:val="0"/>
        <w:autoSpaceDN w:val="0"/>
        <w:adjustRightInd w:val="0"/>
        <w:jc w:val="right"/>
      </w:pPr>
    </w:p>
    <w:p w:rsidR="00D13127" w:rsidRPr="006C0D0A" w:rsidRDefault="00D13127" w:rsidP="00D13127">
      <w:pPr>
        <w:autoSpaceDE w:val="0"/>
        <w:autoSpaceDN w:val="0"/>
        <w:adjustRightInd w:val="0"/>
        <w:jc w:val="right"/>
      </w:pPr>
    </w:p>
    <w:p w:rsidR="00D13127" w:rsidRPr="006C0D0A" w:rsidRDefault="00D13127" w:rsidP="00D13127">
      <w:pPr>
        <w:autoSpaceDE w:val="0"/>
        <w:autoSpaceDN w:val="0"/>
        <w:adjustRightInd w:val="0"/>
        <w:jc w:val="right"/>
      </w:pPr>
    </w:p>
    <w:p w:rsidR="00D13127" w:rsidRPr="006C0D0A" w:rsidRDefault="00D13127" w:rsidP="00D13127">
      <w:pPr>
        <w:autoSpaceDE w:val="0"/>
        <w:autoSpaceDN w:val="0"/>
        <w:adjustRightInd w:val="0"/>
        <w:jc w:val="right"/>
      </w:pPr>
    </w:p>
    <w:p w:rsidR="00D13127" w:rsidRPr="006C0D0A" w:rsidRDefault="00D13127" w:rsidP="00D13127">
      <w:pPr>
        <w:autoSpaceDE w:val="0"/>
        <w:autoSpaceDN w:val="0"/>
        <w:adjustRightInd w:val="0"/>
        <w:jc w:val="right"/>
      </w:pPr>
    </w:p>
    <w:p w:rsidR="00D13127" w:rsidRPr="006C0D0A" w:rsidRDefault="00D13127" w:rsidP="00D13127">
      <w:pPr>
        <w:autoSpaceDE w:val="0"/>
        <w:autoSpaceDN w:val="0"/>
        <w:adjustRightInd w:val="0"/>
        <w:jc w:val="right"/>
      </w:pPr>
    </w:p>
    <w:p w:rsidR="00C81E64" w:rsidRPr="006C0D0A" w:rsidRDefault="00C81E64" w:rsidP="00C81E64">
      <w:pPr>
        <w:autoSpaceDE w:val="0"/>
        <w:autoSpaceDN w:val="0"/>
        <w:adjustRightInd w:val="0"/>
      </w:pPr>
    </w:p>
    <w:p w:rsidR="00DE741A" w:rsidRPr="006C0D0A" w:rsidRDefault="00DE741A" w:rsidP="00CE3AA7">
      <w:pPr>
        <w:autoSpaceDE w:val="0"/>
        <w:autoSpaceDN w:val="0"/>
        <w:adjustRightInd w:val="0"/>
        <w:jc w:val="right"/>
      </w:pPr>
    </w:p>
    <w:p w:rsidR="00DE741A" w:rsidRPr="006C0D0A" w:rsidRDefault="00DE741A" w:rsidP="00DE741A">
      <w:pPr>
        <w:ind w:left="4395"/>
        <w:jc w:val="right"/>
        <w:rPr>
          <w:sz w:val="24"/>
          <w:szCs w:val="24"/>
        </w:rPr>
      </w:pPr>
      <w:r w:rsidRPr="006C0D0A">
        <w:rPr>
          <w:sz w:val="24"/>
          <w:szCs w:val="24"/>
        </w:rPr>
        <w:t>Приложение № 4</w:t>
      </w:r>
    </w:p>
    <w:p w:rsidR="00DE741A" w:rsidRPr="006C0D0A" w:rsidRDefault="00DE741A" w:rsidP="00DE741A">
      <w:pPr>
        <w:ind w:left="4395"/>
        <w:jc w:val="right"/>
        <w:rPr>
          <w:sz w:val="24"/>
          <w:szCs w:val="24"/>
        </w:rPr>
      </w:pPr>
      <w:r w:rsidRPr="006C0D0A">
        <w:rPr>
          <w:sz w:val="24"/>
          <w:szCs w:val="24"/>
        </w:rPr>
        <w:t>к административному регламенту</w:t>
      </w:r>
    </w:p>
    <w:p w:rsidR="008F57C2" w:rsidRPr="006C0D0A" w:rsidRDefault="002A5CF9" w:rsidP="00DE741A">
      <w:pPr>
        <w:ind w:left="4395"/>
        <w:jc w:val="right"/>
        <w:rPr>
          <w:sz w:val="24"/>
          <w:szCs w:val="24"/>
        </w:rPr>
      </w:pPr>
      <w:r w:rsidRPr="006C0D0A">
        <w:rPr>
          <w:sz w:val="24"/>
          <w:szCs w:val="24"/>
        </w:rPr>
        <w:t>«Согласование переустройства и (или) перепланировки помещения»</w:t>
      </w:r>
    </w:p>
    <w:p w:rsidR="002A5CF9" w:rsidRPr="006C0D0A" w:rsidRDefault="002A5CF9" w:rsidP="00DE741A">
      <w:pPr>
        <w:ind w:left="4395"/>
        <w:jc w:val="right"/>
        <w:rPr>
          <w:sz w:val="24"/>
          <w:szCs w:val="24"/>
        </w:rPr>
      </w:pPr>
    </w:p>
    <w:tbl>
      <w:tblPr>
        <w:tblW w:w="0" w:type="auto"/>
        <w:tblCellMar>
          <w:left w:w="0" w:type="dxa"/>
          <w:right w:w="0" w:type="dxa"/>
        </w:tblCellMar>
        <w:tblLook w:val="04A0" w:firstRow="1" w:lastRow="0" w:firstColumn="1" w:lastColumn="0" w:noHBand="0" w:noVBand="1"/>
      </w:tblPr>
      <w:tblGrid>
        <w:gridCol w:w="9072"/>
      </w:tblGrid>
      <w:tr w:rsidR="008F57C2" w:rsidRPr="006C0D0A" w:rsidTr="0029719E">
        <w:tc>
          <w:tcPr>
            <w:tcW w:w="9067" w:type="dxa"/>
            <w:tcBorders>
              <w:top w:val="nil"/>
              <w:left w:val="nil"/>
              <w:bottom w:val="nil"/>
              <w:right w:val="nil"/>
            </w:tcBorders>
            <w:tcMar>
              <w:top w:w="0" w:type="dxa"/>
              <w:left w:w="149" w:type="dxa"/>
              <w:bottom w:w="0" w:type="dxa"/>
              <w:right w:w="149" w:type="dxa"/>
            </w:tcMar>
            <w:hideMark/>
          </w:tcPr>
          <w:p w:rsidR="0029719E" w:rsidRDefault="0029719E" w:rsidP="0029719E">
            <w:pPr>
              <w:spacing w:before="240" w:after="480"/>
              <w:jc w:val="center"/>
              <w:rPr>
                <w:sz w:val="26"/>
                <w:szCs w:val="26"/>
              </w:rPr>
            </w:pPr>
            <w:r>
              <w:rPr>
                <w:sz w:val="26"/>
                <w:szCs w:val="26"/>
              </w:rPr>
              <w:t>РЕШЕНИЕ</w:t>
            </w:r>
            <w:r>
              <w:rPr>
                <w:sz w:val="26"/>
                <w:szCs w:val="26"/>
              </w:rPr>
              <w:br/>
              <w:t>о согласовании переустройства и (или) перепланировки жилого помещения</w:t>
            </w:r>
          </w:p>
          <w:p w:rsidR="0029719E" w:rsidRDefault="0029719E" w:rsidP="0029719E">
            <w:pPr>
              <w:rPr>
                <w:sz w:val="24"/>
                <w:szCs w:val="24"/>
              </w:rPr>
            </w:pPr>
            <w:r>
              <w:rPr>
                <w:sz w:val="24"/>
                <w:szCs w:val="24"/>
              </w:rPr>
              <w:t xml:space="preserve">В связи с обращением  </w:t>
            </w:r>
          </w:p>
          <w:p w:rsidR="0029719E" w:rsidRDefault="0029719E" w:rsidP="0029719E">
            <w:pPr>
              <w:pBdr>
                <w:top w:val="single" w:sz="4" w:space="1" w:color="auto"/>
              </w:pBdr>
              <w:ind w:left="2381"/>
              <w:jc w:val="center"/>
            </w:pPr>
            <w:r>
              <w:t>(Ф.И.О. физического лица, наименование юридического лица – заявителя)</w:t>
            </w:r>
          </w:p>
          <w:p w:rsidR="0029719E" w:rsidRDefault="0029719E" w:rsidP="0029719E">
            <w:pPr>
              <w:tabs>
                <w:tab w:val="center" w:pos="4962"/>
                <w:tab w:val="left" w:pos="7966"/>
              </w:tabs>
              <w:rPr>
                <w:sz w:val="24"/>
                <w:szCs w:val="24"/>
              </w:rPr>
            </w:pPr>
            <w:r>
              <w:rPr>
                <w:sz w:val="24"/>
                <w:szCs w:val="24"/>
              </w:rPr>
              <w:t xml:space="preserve">о намерении провести  </w:t>
            </w:r>
            <w:r>
              <w:rPr>
                <w:sz w:val="24"/>
                <w:szCs w:val="24"/>
              </w:rPr>
              <w:tab/>
              <w:t>переустройство и (или) перепланировку</w:t>
            </w:r>
            <w:r>
              <w:rPr>
                <w:sz w:val="24"/>
                <w:szCs w:val="24"/>
              </w:rPr>
              <w:tab/>
              <w:t>жилых помещений</w:t>
            </w:r>
          </w:p>
          <w:p w:rsidR="0029719E" w:rsidRDefault="0029719E" w:rsidP="0029719E">
            <w:pPr>
              <w:pBdr>
                <w:top w:val="single" w:sz="4" w:space="1" w:color="auto"/>
              </w:pBdr>
              <w:ind w:left="2948" w:right="2948"/>
              <w:jc w:val="center"/>
            </w:pPr>
            <w:r>
              <w:t>(ненужное зачеркнуть)</w:t>
            </w:r>
          </w:p>
          <w:p w:rsidR="0029719E" w:rsidRDefault="0029719E" w:rsidP="0029719E">
            <w:pPr>
              <w:rPr>
                <w:sz w:val="24"/>
                <w:szCs w:val="24"/>
              </w:rPr>
            </w:pPr>
            <w:r>
              <w:rPr>
                <w:sz w:val="24"/>
                <w:szCs w:val="24"/>
              </w:rPr>
              <w:t xml:space="preserve">по адресу:  </w:t>
            </w:r>
          </w:p>
          <w:p w:rsidR="0029719E" w:rsidRDefault="0029719E" w:rsidP="0029719E">
            <w:pPr>
              <w:pBdr>
                <w:top w:val="single" w:sz="4" w:space="1" w:color="auto"/>
              </w:pBdr>
              <w:ind w:left="1134"/>
              <w:rPr>
                <w:sz w:val="2"/>
                <w:szCs w:val="2"/>
              </w:rPr>
            </w:pPr>
          </w:p>
          <w:tbl>
            <w:tblPr>
              <w:tblW w:w="0" w:type="auto"/>
              <w:tblCellMar>
                <w:left w:w="28" w:type="dxa"/>
                <w:right w:w="28" w:type="dxa"/>
              </w:tblCellMar>
              <w:tblLook w:val="0000" w:firstRow="0" w:lastRow="0" w:firstColumn="0" w:lastColumn="0" w:noHBand="0" w:noVBand="0"/>
            </w:tblPr>
            <w:tblGrid>
              <w:gridCol w:w="5584"/>
              <w:gridCol w:w="182"/>
              <w:gridCol w:w="3008"/>
            </w:tblGrid>
            <w:tr w:rsidR="0029719E" w:rsidTr="00881D8F">
              <w:tc>
                <w:tcPr>
                  <w:tcW w:w="6549" w:type="dxa"/>
                  <w:tcBorders>
                    <w:top w:val="nil"/>
                    <w:left w:val="nil"/>
                    <w:bottom w:val="single" w:sz="4" w:space="0" w:color="auto"/>
                    <w:right w:val="nil"/>
                  </w:tcBorders>
                  <w:vAlign w:val="bottom"/>
                </w:tcPr>
                <w:p w:rsidR="0029719E" w:rsidRDefault="0029719E" w:rsidP="0029719E">
                  <w:pPr>
                    <w:jc w:val="center"/>
                    <w:rPr>
                      <w:sz w:val="24"/>
                      <w:szCs w:val="24"/>
                    </w:rPr>
                  </w:pPr>
                </w:p>
              </w:tc>
              <w:tc>
                <w:tcPr>
                  <w:tcW w:w="193" w:type="dxa"/>
                  <w:tcBorders>
                    <w:top w:val="nil"/>
                    <w:left w:val="nil"/>
                    <w:bottom w:val="nil"/>
                    <w:right w:val="nil"/>
                  </w:tcBorders>
                  <w:vAlign w:val="bottom"/>
                </w:tcPr>
                <w:p w:rsidR="0029719E" w:rsidRDefault="0029719E" w:rsidP="0029719E">
                  <w:pPr>
                    <w:rPr>
                      <w:sz w:val="24"/>
                      <w:szCs w:val="24"/>
                    </w:rPr>
                  </w:pPr>
                  <w:r>
                    <w:rPr>
                      <w:sz w:val="24"/>
                      <w:szCs w:val="24"/>
                    </w:rPr>
                    <w:t>,</w:t>
                  </w:r>
                </w:p>
              </w:tc>
              <w:tc>
                <w:tcPr>
                  <w:tcW w:w="3204" w:type="dxa"/>
                  <w:tcBorders>
                    <w:top w:val="nil"/>
                    <w:left w:val="nil"/>
                    <w:bottom w:val="single" w:sz="4" w:space="0" w:color="auto"/>
                    <w:right w:val="nil"/>
                  </w:tcBorders>
                  <w:vAlign w:val="bottom"/>
                </w:tcPr>
                <w:p w:rsidR="0029719E" w:rsidRDefault="0029719E" w:rsidP="0029719E">
                  <w:pPr>
                    <w:rPr>
                      <w:sz w:val="24"/>
                      <w:szCs w:val="24"/>
                    </w:rPr>
                  </w:pPr>
                  <w:r>
                    <w:rPr>
                      <w:sz w:val="24"/>
                      <w:szCs w:val="24"/>
                    </w:rPr>
                    <w:t>занимаемых (принадлежащих)</w:t>
                  </w:r>
                </w:p>
              </w:tc>
            </w:tr>
            <w:tr w:rsidR="0029719E" w:rsidTr="00881D8F">
              <w:tc>
                <w:tcPr>
                  <w:tcW w:w="6549" w:type="dxa"/>
                  <w:tcBorders>
                    <w:top w:val="nil"/>
                    <w:left w:val="nil"/>
                    <w:bottom w:val="nil"/>
                    <w:right w:val="nil"/>
                  </w:tcBorders>
                  <w:vAlign w:val="bottom"/>
                </w:tcPr>
                <w:p w:rsidR="0029719E" w:rsidRDefault="0029719E" w:rsidP="0029719E"/>
              </w:tc>
              <w:tc>
                <w:tcPr>
                  <w:tcW w:w="193" w:type="dxa"/>
                  <w:tcBorders>
                    <w:top w:val="nil"/>
                    <w:left w:val="nil"/>
                    <w:bottom w:val="nil"/>
                    <w:right w:val="nil"/>
                  </w:tcBorders>
                  <w:vAlign w:val="bottom"/>
                </w:tcPr>
                <w:p w:rsidR="0029719E" w:rsidRDefault="0029719E" w:rsidP="0029719E"/>
              </w:tc>
              <w:tc>
                <w:tcPr>
                  <w:tcW w:w="3204" w:type="dxa"/>
                  <w:tcBorders>
                    <w:top w:val="nil"/>
                    <w:left w:val="nil"/>
                    <w:bottom w:val="nil"/>
                    <w:right w:val="nil"/>
                  </w:tcBorders>
                  <w:vAlign w:val="bottom"/>
                </w:tcPr>
                <w:p w:rsidR="0029719E" w:rsidRDefault="0029719E" w:rsidP="0029719E">
                  <w:pPr>
                    <w:jc w:val="center"/>
                  </w:pPr>
                  <w:r>
                    <w:t>(ненужное зачеркнуть)</w:t>
                  </w:r>
                </w:p>
              </w:tc>
            </w:tr>
          </w:tbl>
          <w:p w:rsidR="0029719E" w:rsidRDefault="0029719E" w:rsidP="0029719E">
            <w:pPr>
              <w:rPr>
                <w:sz w:val="24"/>
                <w:szCs w:val="24"/>
              </w:rPr>
            </w:pPr>
            <w:r>
              <w:rPr>
                <w:sz w:val="24"/>
                <w:szCs w:val="24"/>
              </w:rPr>
              <w:t xml:space="preserve">на основании:  </w:t>
            </w:r>
          </w:p>
          <w:p w:rsidR="0029719E" w:rsidRDefault="0029719E" w:rsidP="0029719E">
            <w:pPr>
              <w:pBdr>
                <w:top w:val="single" w:sz="4" w:space="1" w:color="auto"/>
              </w:pBdr>
              <w:ind w:left="1560"/>
              <w:jc w:val="center"/>
            </w:pPr>
            <w:r>
              <w:t>(вид и реквизиты правоустанавливающего документа на переустраиваемое и (или)</w:t>
            </w:r>
          </w:p>
          <w:p w:rsidR="0029719E" w:rsidRDefault="0029719E" w:rsidP="0029719E">
            <w:pPr>
              <w:tabs>
                <w:tab w:val="left" w:pos="9837"/>
              </w:tabs>
              <w:rPr>
                <w:sz w:val="24"/>
                <w:szCs w:val="24"/>
              </w:rPr>
            </w:pPr>
            <w:r>
              <w:rPr>
                <w:sz w:val="24"/>
                <w:szCs w:val="24"/>
              </w:rPr>
              <w:tab/>
              <w:t>,</w:t>
            </w:r>
          </w:p>
          <w:p w:rsidR="0029719E" w:rsidRDefault="0029719E" w:rsidP="0029719E">
            <w:pPr>
              <w:pBdr>
                <w:top w:val="single" w:sz="4" w:space="1" w:color="auto"/>
              </w:pBdr>
              <w:ind w:right="113"/>
              <w:jc w:val="center"/>
            </w:pPr>
            <w:r>
              <w:t>перепланируемое жилое помещение)</w:t>
            </w:r>
          </w:p>
          <w:p w:rsidR="0029719E" w:rsidRDefault="0029719E" w:rsidP="0029719E">
            <w:pPr>
              <w:jc w:val="both"/>
              <w:rPr>
                <w:sz w:val="24"/>
                <w:szCs w:val="24"/>
              </w:rPr>
            </w:pPr>
            <w:r>
              <w:rPr>
                <w:sz w:val="24"/>
                <w:szCs w:val="24"/>
              </w:rPr>
              <w:t>по результатам рассмотрения представленных документов принято решение:</w:t>
            </w:r>
          </w:p>
          <w:p w:rsidR="0029719E" w:rsidRDefault="0029719E" w:rsidP="0029719E">
            <w:pPr>
              <w:rPr>
                <w:sz w:val="24"/>
                <w:szCs w:val="24"/>
              </w:rPr>
            </w:pPr>
            <w:r>
              <w:rPr>
                <w:sz w:val="24"/>
                <w:szCs w:val="24"/>
              </w:rPr>
              <w:t xml:space="preserve">1. Дать согласие на  </w:t>
            </w:r>
          </w:p>
          <w:p w:rsidR="0029719E" w:rsidRDefault="0029719E" w:rsidP="0029719E">
            <w:pPr>
              <w:pBdr>
                <w:top w:val="single" w:sz="4" w:space="1" w:color="auto"/>
              </w:pBdr>
              <w:ind w:left="2098"/>
              <w:jc w:val="center"/>
            </w:pPr>
            <w:r>
              <w:t>(переустройство, перепланировку, переустройство и перепланировку – нужное указать)</w:t>
            </w:r>
          </w:p>
          <w:p w:rsidR="0029719E" w:rsidRDefault="0029719E" w:rsidP="0029719E">
            <w:pPr>
              <w:jc w:val="both"/>
              <w:rPr>
                <w:sz w:val="24"/>
                <w:szCs w:val="24"/>
              </w:rPr>
            </w:pPr>
            <w:r>
              <w:rPr>
                <w:sz w:val="24"/>
                <w:szCs w:val="24"/>
              </w:rPr>
              <w:t>жилых помещений в соответствии с представленным проектом (проектной документацией).</w:t>
            </w:r>
          </w:p>
          <w:p w:rsidR="0029719E" w:rsidRDefault="0029719E" w:rsidP="0029719E">
            <w:pPr>
              <w:jc w:val="both"/>
              <w:rPr>
                <w:sz w:val="24"/>
                <w:szCs w:val="24"/>
              </w:rPr>
            </w:pPr>
            <w:r>
              <w:rPr>
                <w:sz w:val="24"/>
                <w:szCs w:val="24"/>
              </w:rPr>
              <w:t xml:space="preserve">2. Установить </w:t>
            </w:r>
            <w:r>
              <w:rPr>
                <w:rStyle w:val="afc"/>
                <w:sz w:val="24"/>
                <w:szCs w:val="24"/>
              </w:rPr>
              <w:footnoteReference w:customMarkFollows="1" w:id="1"/>
              <w:t>*</w:t>
            </w:r>
            <w:r>
              <w:rPr>
                <w:sz w:val="24"/>
                <w:szCs w:val="24"/>
              </w:rPr>
              <w:t>:</w:t>
            </w:r>
          </w:p>
          <w:tbl>
            <w:tblPr>
              <w:tblW w:w="0" w:type="auto"/>
              <w:tblCellMar>
                <w:left w:w="28" w:type="dxa"/>
                <w:right w:w="28" w:type="dxa"/>
              </w:tblCellMar>
              <w:tblLook w:val="0000" w:firstRow="0" w:lastRow="0" w:firstColumn="0" w:lastColumn="0" w:noHBand="0" w:noVBand="0"/>
            </w:tblPr>
            <w:tblGrid>
              <w:gridCol w:w="482"/>
              <w:gridCol w:w="483"/>
              <w:gridCol w:w="266"/>
              <w:gridCol w:w="2075"/>
              <w:gridCol w:w="499"/>
              <w:gridCol w:w="246"/>
              <w:gridCol w:w="414"/>
              <w:gridCol w:w="331"/>
              <w:gridCol w:w="49"/>
              <w:gridCol w:w="427"/>
              <w:gridCol w:w="261"/>
              <w:gridCol w:w="978"/>
              <w:gridCol w:w="449"/>
              <w:gridCol w:w="724"/>
              <w:gridCol w:w="494"/>
              <w:gridCol w:w="243"/>
              <w:gridCol w:w="223"/>
              <w:gridCol w:w="130"/>
            </w:tblGrid>
            <w:tr w:rsidR="0029719E" w:rsidTr="00881D8F">
              <w:tc>
                <w:tcPr>
                  <w:tcW w:w="5500" w:type="dxa"/>
                  <w:gridSpan w:val="8"/>
                  <w:tcBorders>
                    <w:top w:val="nil"/>
                    <w:left w:val="nil"/>
                    <w:bottom w:val="nil"/>
                    <w:right w:val="nil"/>
                  </w:tcBorders>
                  <w:vAlign w:val="bottom"/>
                </w:tcPr>
                <w:p w:rsidR="0029719E" w:rsidRDefault="0029719E" w:rsidP="0029719E">
                  <w:pPr>
                    <w:ind w:right="88"/>
                    <w:rPr>
                      <w:sz w:val="24"/>
                      <w:szCs w:val="24"/>
                    </w:rPr>
                  </w:pPr>
                  <w:r>
                    <w:rPr>
                      <w:sz w:val="24"/>
                      <w:szCs w:val="24"/>
                    </w:rPr>
                    <w:t>срок производства ремонтно-строительных работ с “</w:t>
                  </w:r>
                </w:p>
              </w:tc>
              <w:tc>
                <w:tcPr>
                  <w:tcW w:w="567" w:type="dxa"/>
                  <w:gridSpan w:val="2"/>
                  <w:tcBorders>
                    <w:top w:val="nil"/>
                    <w:left w:val="nil"/>
                    <w:bottom w:val="single" w:sz="4" w:space="0" w:color="auto"/>
                    <w:right w:val="nil"/>
                  </w:tcBorders>
                  <w:vAlign w:val="bottom"/>
                </w:tcPr>
                <w:p w:rsidR="0029719E" w:rsidRDefault="0029719E" w:rsidP="0029719E">
                  <w:pPr>
                    <w:jc w:val="center"/>
                    <w:rPr>
                      <w:sz w:val="24"/>
                      <w:szCs w:val="24"/>
                    </w:rPr>
                  </w:pPr>
                </w:p>
              </w:tc>
              <w:tc>
                <w:tcPr>
                  <w:tcW w:w="283" w:type="dxa"/>
                  <w:tcBorders>
                    <w:top w:val="nil"/>
                    <w:left w:val="nil"/>
                    <w:bottom w:val="nil"/>
                    <w:right w:val="nil"/>
                  </w:tcBorders>
                  <w:vAlign w:val="bottom"/>
                </w:tcPr>
                <w:p w:rsidR="0029719E" w:rsidRDefault="0029719E" w:rsidP="0029719E">
                  <w:pPr>
                    <w:rPr>
                      <w:sz w:val="24"/>
                      <w:szCs w:val="24"/>
                    </w:rPr>
                  </w:pPr>
                  <w:r>
                    <w:rPr>
                      <w:sz w:val="24"/>
                      <w:szCs w:val="24"/>
                    </w:rPr>
                    <w:t>”</w:t>
                  </w:r>
                </w:p>
              </w:tc>
              <w:tc>
                <w:tcPr>
                  <w:tcW w:w="2552" w:type="dxa"/>
                  <w:gridSpan w:val="3"/>
                  <w:tcBorders>
                    <w:top w:val="nil"/>
                    <w:left w:val="nil"/>
                    <w:bottom w:val="single" w:sz="4" w:space="0" w:color="auto"/>
                    <w:right w:val="nil"/>
                  </w:tcBorders>
                  <w:vAlign w:val="bottom"/>
                </w:tcPr>
                <w:p w:rsidR="0029719E" w:rsidRDefault="0029719E" w:rsidP="0029719E">
                  <w:pPr>
                    <w:jc w:val="center"/>
                    <w:rPr>
                      <w:sz w:val="24"/>
                      <w:szCs w:val="24"/>
                    </w:rPr>
                  </w:pPr>
                </w:p>
              </w:tc>
              <w:tc>
                <w:tcPr>
                  <w:tcW w:w="537" w:type="dxa"/>
                  <w:tcBorders>
                    <w:top w:val="nil"/>
                    <w:left w:val="nil"/>
                    <w:bottom w:val="nil"/>
                    <w:right w:val="nil"/>
                  </w:tcBorders>
                  <w:vAlign w:val="bottom"/>
                </w:tcPr>
                <w:p w:rsidR="0029719E" w:rsidRDefault="0029719E" w:rsidP="0029719E">
                  <w:pPr>
                    <w:jc w:val="right"/>
                    <w:rPr>
                      <w:sz w:val="24"/>
                      <w:szCs w:val="24"/>
                    </w:rPr>
                  </w:pPr>
                  <w:r>
                    <w:rPr>
                      <w:sz w:val="24"/>
                      <w:szCs w:val="24"/>
                    </w:rPr>
                    <w:t>20</w:t>
                  </w:r>
                </w:p>
              </w:tc>
              <w:tc>
                <w:tcPr>
                  <w:tcW w:w="283" w:type="dxa"/>
                  <w:tcBorders>
                    <w:top w:val="nil"/>
                    <w:left w:val="nil"/>
                    <w:bottom w:val="single" w:sz="4" w:space="0" w:color="auto"/>
                    <w:right w:val="nil"/>
                  </w:tcBorders>
                  <w:vAlign w:val="bottom"/>
                </w:tcPr>
                <w:p w:rsidR="0029719E" w:rsidRDefault="0029719E" w:rsidP="0029719E">
                  <w:pPr>
                    <w:rPr>
                      <w:sz w:val="24"/>
                      <w:szCs w:val="24"/>
                    </w:rPr>
                  </w:pPr>
                </w:p>
              </w:tc>
              <w:tc>
                <w:tcPr>
                  <w:tcW w:w="371" w:type="dxa"/>
                  <w:gridSpan w:val="2"/>
                  <w:tcBorders>
                    <w:top w:val="nil"/>
                    <w:left w:val="nil"/>
                    <w:bottom w:val="nil"/>
                    <w:right w:val="nil"/>
                  </w:tcBorders>
                  <w:vAlign w:val="bottom"/>
                </w:tcPr>
                <w:p w:rsidR="0029719E" w:rsidRDefault="0029719E" w:rsidP="0029719E">
                  <w:pPr>
                    <w:ind w:left="57"/>
                    <w:rPr>
                      <w:sz w:val="24"/>
                      <w:szCs w:val="24"/>
                    </w:rPr>
                  </w:pPr>
                  <w:r>
                    <w:rPr>
                      <w:sz w:val="24"/>
                      <w:szCs w:val="24"/>
                    </w:rPr>
                    <w:t>г.</w:t>
                  </w:r>
                </w:p>
              </w:tc>
            </w:tr>
            <w:tr w:rsidR="0029719E" w:rsidTr="00881D8F">
              <w:trPr>
                <w:gridAfter w:val="11"/>
                <w:wAfter w:w="4992" w:type="dxa"/>
              </w:trPr>
              <w:tc>
                <w:tcPr>
                  <w:tcW w:w="510" w:type="dxa"/>
                  <w:tcBorders>
                    <w:top w:val="nil"/>
                    <w:left w:val="nil"/>
                    <w:bottom w:val="nil"/>
                    <w:right w:val="nil"/>
                  </w:tcBorders>
                  <w:vAlign w:val="bottom"/>
                </w:tcPr>
                <w:p w:rsidR="0029719E" w:rsidRDefault="0029719E" w:rsidP="0029719E">
                  <w:pPr>
                    <w:rPr>
                      <w:sz w:val="24"/>
                      <w:szCs w:val="24"/>
                    </w:rPr>
                  </w:pPr>
                  <w:r>
                    <w:rPr>
                      <w:sz w:val="24"/>
                      <w:szCs w:val="24"/>
                    </w:rPr>
                    <w:t>по “</w:t>
                  </w:r>
                </w:p>
              </w:tc>
              <w:tc>
                <w:tcPr>
                  <w:tcW w:w="567" w:type="dxa"/>
                  <w:tcBorders>
                    <w:top w:val="nil"/>
                    <w:left w:val="nil"/>
                    <w:bottom w:val="single" w:sz="4" w:space="0" w:color="auto"/>
                    <w:right w:val="nil"/>
                  </w:tcBorders>
                  <w:vAlign w:val="bottom"/>
                </w:tcPr>
                <w:p w:rsidR="0029719E" w:rsidRDefault="0029719E" w:rsidP="0029719E">
                  <w:pPr>
                    <w:jc w:val="center"/>
                    <w:rPr>
                      <w:sz w:val="24"/>
                      <w:szCs w:val="24"/>
                    </w:rPr>
                  </w:pPr>
                </w:p>
              </w:tc>
              <w:tc>
                <w:tcPr>
                  <w:tcW w:w="283" w:type="dxa"/>
                  <w:tcBorders>
                    <w:top w:val="nil"/>
                    <w:left w:val="nil"/>
                    <w:bottom w:val="nil"/>
                    <w:right w:val="nil"/>
                  </w:tcBorders>
                  <w:vAlign w:val="bottom"/>
                </w:tcPr>
                <w:p w:rsidR="0029719E" w:rsidRDefault="0029719E" w:rsidP="0029719E">
                  <w:pPr>
                    <w:rPr>
                      <w:sz w:val="24"/>
                      <w:szCs w:val="24"/>
                    </w:rPr>
                  </w:pPr>
                  <w:r>
                    <w:rPr>
                      <w:sz w:val="24"/>
                      <w:szCs w:val="24"/>
                    </w:rPr>
                    <w:t>”</w:t>
                  </w:r>
                </w:p>
              </w:tc>
              <w:tc>
                <w:tcPr>
                  <w:tcW w:w="2496" w:type="dxa"/>
                  <w:tcBorders>
                    <w:top w:val="nil"/>
                    <w:left w:val="nil"/>
                    <w:bottom w:val="single" w:sz="4" w:space="0" w:color="auto"/>
                    <w:right w:val="nil"/>
                  </w:tcBorders>
                  <w:vAlign w:val="bottom"/>
                </w:tcPr>
                <w:p w:rsidR="0029719E" w:rsidRDefault="0029719E" w:rsidP="0029719E">
                  <w:pPr>
                    <w:jc w:val="center"/>
                    <w:rPr>
                      <w:sz w:val="24"/>
                      <w:szCs w:val="24"/>
                    </w:rPr>
                  </w:pPr>
                </w:p>
              </w:tc>
              <w:tc>
                <w:tcPr>
                  <w:tcW w:w="537" w:type="dxa"/>
                  <w:tcBorders>
                    <w:top w:val="nil"/>
                    <w:left w:val="nil"/>
                    <w:bottom w:val="nil"/>
                    <w:right w:val="nil"/>
                  </w:tcBorders>
                  <w:vAlign w:val="bottom"/>
                </w:tcPr>
                <w:p w:rsidR="0029719E" w:rsidRDefault="0029719E" w:rsidP="0029719E">
                  <w:pPr>
                    <w:jc w:val="right"/>
                    <w:rPr>
                      <w:sz w:val="24"/>
                      <w:szCs w:val="24"/>
                    </w:rPr>
                  </w:pPr>
                  <w:r>
                    <w:rPr>
                      <w:sz w:val="24"/>
                      <w:szCs w:val="24"/>
                    </w:rPr>
                    <w:t>20</w:t>
                  </w:r>
                </w:p>
              </w:tc>
              <w:tc>
                <w:tcPr>
                  <w:tcW w:w="283" w:type="dxa"/>
                  <w:tcBorders>
                    <w:top w:val="nil"/>
                    <w:left w:val="nil"/>
                    <w:bottom w:val="single" w:sz="4" w:space="0" w:color="auto"/>
                    <w:right w:val="nil"/>
                  </w:tcBorders>
                  <w:vAlign w:val="bottom"/>
                </w:tcPr>
                <w:p w:rsidR="0029719E" w:rsidRDefault="0029719E" w:rsidP="0029719E">
                  <w:pPr>
                    <w:rPr>
                      <w:sz w:val="24"/>
                      <w:szCs w:val="24"/>
                    </w:rPr>
                  </w:pPr>
                </w:p>
              </w:tc>
              <w:tc>
                <w:tcPr>
                  <w:tcW w:w="425" w:type="dxa"/>
                  <w:tcBorders>
                    <w:top w:val="nil"/>
                    <w:left w:val="nil"/>
                    <w:bottom w:val="nil"/>
                    <w:right w:val="nil"/>
                  </w:tcBorders>
                  <w:vAlign w:val="bottom"/>
                </w:tcPr>
                <w:p w:rsidR="0029719E" w:rsidRDefault="0029719E" w:rsidP="0029719E">
                  <w:pPr>
                    <w:ind w:left="57"/>
                    <w:rPr>
                      <w:sz w:val="24"/>
                      <w:szCs w:val="24"/>
                    </w:rPr>
                  </w:pPr>
                  <w:r>
                    <w:rPr>
                      <w:sz w:val="24"/>
                      <w:szCs w:val="24"/>
                    </w:rPr>
                    <w:t>г.;</w:t>
                  </w:r>
                </w:p>
              </w:tc>
            </w:tr>
            <w:tr w:rsidR="0029719E" w:rsidTr="00881D8F">
              <w:trPr>
                <w:gridAfter w:val="1"/>
                <w:wAfter w:w="142" w:type="dxa"/>
              </w:trPr>
              <w:tc>
                <w:tcPr>
                  <w:tcW w:w="5557" w:type="dxa"/>
                  <w:gridSpan w:val="9"/>
                  <w:tcBorders>
                    <w:top w:val="nil"/>
                    <w:left w:val="nil"/>
                    <w:bottom w:val="nil"/>
                    <w:right w:val="nil"/>
                  </w:tcBorders>
                  <w:vAlign w:val="bottom"/>
                </w:tcPr>
                <w:p w:rsidR="0029719E" w:rsidRDefault="0029719E" w:rsidP="0029719E">
                  <w:pPr>
                    <w:rPr>
                      <w:sz w:val="24"/>
                      <w:szCs w:val="24"/>
                    </w:rPr>
                  </w:pPr>
                  <w:r>
                    <w:rPr>
                      <w:sz w:val="24"/>
                      <w:szCs w:val="24"/>
                    </w:rPr>
                    <w:t>режим производства ремонтно-строительных работ с</w:t>
                  </w:r>
                </w:p>
              </w:tc>
              <w:tc>
                <w:tcPr>
                  <w:tcW w:w="1984" w:type="dxa"/>
                  <w:gridSpan w:val="3"/>
                  <w:tcBorders>
                    <w:top w:val="nil"/>
                    <w:left w:val="nil"/>
                    <w:bottom w:val="single" w:sz="4" w:space="0" w:color="auto"/>
                    <w:right w:val="nil"/>
                  </w:tcBorders>
                  <w:vAlign w:val="bottom"/>
                </w:tcPr>
                <w:p w:rsidR="0029719E" w:rsidRDefault="0029719E" w:rsidP="0029719E">
                  <w:pPr>
                    <w:jc w:val="center"/>
                    <w:rPr>
                      <w:sz w:val="24"/>
                      <w:szCs w:val="24"/>
                    </w:rPr>
                  </w:pPr>
                </w:p>
              </w:tc>
              <w:tc>
                <w:tcPr>
                  <w:tcW w:w="480" w:type="dxa"/>
                  <w:tcBorders>
                    <w:top w:val="nil"/>
                    <w:left w:val="nil"/>
                    <w:bottom w:val="nil"/>
                    <w:right w:val="nil"/>
                  </w:tcBorders>
                  <w:vAlign w:val="bottom"/>
                </w:tcPr>
                <w:p w:rsidR="0029719E" w:rsidRDefault="0029719E" w:rsidP="0029719E">
                  <w:pPr>
                    <w:jc w:val="center"/>
                    <w:rPr>
                      <w:sz w:val="24"/>
                      <w:szCs w:val="24"/>
                    </w:rPr>
                  </w:pPr>
                  <w:r>
                    <w:rPr>
                      <w:sz w:val="24"/>
                      <w:szCs w:val="24"/>
                    </w:rPr>
                    <w:t>по</w:t>
                  </w:r>
                </w:p>
              </w:tc>
              <w:tc>
                <w:tcPr>
                  <w:tcW w:w="1930" w:type="dxa"/>
                  <w:gridSpan w:val="4"/>
                  <w:tcBorders>
                    <w:top w:val="nil"/>
                    <w:left w:val="nil"/>
                    <w:bottom w:val="single" w:sz="4" w:space="0" w:color="auto"/>
                    <w:right w:val="nil"/>
                  </w:tcBorders>
                  <w:vAlign w:val="bottom"/>
                </w:tcPr>
                <w:p w:rsidR="0029719E" w:rsidRDefault="0029719E" w:rsidP="0029719E">
                  <w:pPr>
                    <w:jc w:val="center"/>
                    <w:rPr>
                      <w:sz w:val="24"/>
                      <w:szCs w:val="24"/>
                    </w:rPr>
                  </w:pPr>
                </w:p>
              </w:tc>
            </w:tr>
          </w:tbl>
          <w:p w:rsidR="0029719E" w:rsidRDefault="0029719E" w:rsidP="0029719E">
            <w:pPr>
              <w:tabs>
                <w:tab w:val="center" w:pos="2127"/>
                <w:tab w:val="left" w:pos="3544"/>
              </w:tabs>
              <w:rPr>
                <w:sz w:val="24"/>
                <w:szCs w:val="24"/>
              </w:rPr>
            </w:pPr>
            <w:r>
              <w:rPr>
                <w:sz w:val="24"/>
                <w:szCs w:val="24"/>
              </w:rPr>
              <w:t xml:space="preserve">часов в  </w:t>
            </w:r>
            <w:r>
              <w:rPr>
                <w:sz w:val="24"/>
                <w:szCs w:val="24"/>
              </w:rPr>
              <w:tab/>
            </w:r>
            <w:r>
              <w:rPr>
                <w:sz w:val="24"/>
                <w:szCs w:val="24"/>
              </w:rPr>
              <w:tab/>
              <w:t>дни.</w:t>
            </w:r>
          </w:p>
          <w:p w:rsidR="0029719E" w:rsidRDefault="0029719E" w:rsidP="0029719E">
            <w:pPr>
              <w:pBdr>
                <w:top w:val="single" w:sz="4" w:space="1" w:color="auto"/>
              </w:pBdr>
              <w:ind w:left="851" w:right="6519"/>
              <w:rPr>
                <w:sz w:val="2"/>
                <w:szCs w:val="2"/>
              </w:rPr>
            </w:pPr>
          </w:p>
          <w:p w:rsidR="0029719E" w:rsidRDefault="0029719E" w:rsidP="0029719E">
            <w:pPr>
              <w:rPr>
                <w:sz w:val="24"/>
                <w:szCs w:val="24"/>
              </w:rPr>
            </w:pPr>
          </w:p>
          <w:p w:rsidR="0029719E" w:rsidRDefault="0029719E" w:rsidP="0029719E">
            <w:pPr>
              <w:pBdr>
                <w:top w:val="single" w:sz="4" w:space="1" w:color="auto"/>
              </w:pBdr>
              <w:rPr>
                <w:sz w:val="2"/>
                <w:szCs w:val="2"/>
              </w:rPr>
            </w:pPr>
          </w:p>
          <w:p w:rsidR="0029719E" w:rsidRDefault="0029719E" w:rsidP="0029719E">
            <w:pPr>
              <w:rPr>
                <w:sz w:val="24"/>
                <w:szCs w:val="24"/>
              </w:rPr>
            </w:pPr>
          </w:p>
          <w:p w:rsidR="0029719E" w:rsidRDefault="0029719E" w:rsidP="0029719E">
            <w:pPr>
              <w:pBdr>
                <w:top w:val="single" w:sz="4" w:space="1" w:color="auto"/>
              </w:pBdr>
              <w:rPr>
                <w:sz w:val="2"/>
                <w:szCs w:val="2"/>
              </w:rPr>
            </w:pPr>
          </w:p>
          <w:p w:rsidR="0029719E" w:rsidRDefault="0029719E" w:rsidP="0029719E">
            <w:pPr>
              <w:jc w:val="both"/>
              <w:rPr>
                <w:sz w:val="24"/>
                <w:szCs w:val="24"/>
              </w:rPr>
            </w:pPr>
            <w:r>
              <w:rPr>
                <w:sz w:val="24"/>
                <w:szCs w:val="24"/>
              </w:rPr>
              <w:t>3. Обязать заявителя осуществить переустройство и (или) перепланировку жилого помещения в соответствии с проектом (проектной документацией) и с соблюдением требований</w:t>
            </w:r>
            <w:r>
              <w:rPr>
                <w:sz w:val="24"/>
                <w:szCs w:val="24"/>
              </w:rPr>
              <w:br/>
            </w:r>
          </w:p>
          <w:p w:rsidR="0029719E" w:rsidRDefault="0029719E" w:rsidP="0029719E">
            <w:pPr>
              <w:pBdr>
                <w:top w:val="single" w:sz="4" w:space="1" w:color="auto"/>
              </w:pBdr>
              <w:jc w:val="center"/>
            </w:pPr>
            <w:r>
              <w:t>(указываются реквизиты нормативного правового акта субъекта</w:t>
            </w:r>
          </w:p>
          <w:p w:rsidR="0029719E" w:rsidRDefault="0029719E" w:rsidP="0029719E">
            <w:pPr>
              <w:rPr>
                <w:sz w:val="24"/>
                <w:szCs w:val="24"/>
              </w:rPr>
            </w:pPr>
          </w:p>
          <w:p w:rsidR="0029719E" w:rsidRDefault="0029719E" w:rsidP="0029719E">
            <w:pPr>
              <w:pBdr>
                <w:top w:val="single" w:sz="4" w:space="1" w:color="auto"/>
              </w:pBdr>
              <w:jc w:val="center"/>
            </w:pPr>
            <w:r>
              <w:t>Российской Федерации или акта органа местного самоуправления, регламентирующего порядок</w:t>
            </w:r>
          </w:p>
          <w:p w:rsidR="0029719E" w:rsidRDefault="0029719E" w:rsidP="0029719E">
            <w:pPr>
              <w:tabs>
                <w:tab w:val="left" w:pos="9837"/>
              </w:tabs>
              <w:rPr>
                <w:sz w:val="24"/>
                <w:szCs w:val="24"/>
              </w:rPr>
            </w:pPr>
            <w:r>
              <w:rPr>
                <w:sz w:val="24"/>
                <w:szCs w:val="24"/>
              </w:rPr>
              <w:tab/>
              <w:t>.</w:t>
            </w:r>
          </w:p>
          <w:p w:rsidR="0029719E" w:rsidRDefault="0029719E" w:rsidP="0029719E">
            <w:pPr>
              <w:pBdr>
                <w:top w:val="single" w:sz="4" w:space="1" w:color="auto"/>
              </w:pBdr>
              <w:ind w:right="113"/>
              <w:jc w:val="center"/>
            </w:pPr>
            <w:r>
              <w:t>проведения ремонтно-строительных работ по переустройству и (или) перепланировке жилых помещений)</w:t>
            </w:r>
          </w:p>
          <w:p w:rsidR="0029719E" w:rsidRDefault="0029719E" w:rsidP="0029719E">
            <w:pPr>
              <w:rPr>
                <w:sz w:val="24"/>
                <w:szCs w:val="24"/>
              </w:rPr>
            </w:pPr>
          </w:p>
          <w:p w:rsidR="0029719E" w:rsidRDefault="0029719E" w:rsidP="0029719E">
            <w:pPr>
              <w:pageBreakBefore/>
              <w:jc w:val="both"/>
              <w:rPr>
                <w:sz w:val="24"/>
                <w:szCs w:val="24"/>
              </w:rPr>
            </w:pPr>
            <w:r>
              <w:rPr>
                <w:sz w:val="24"/>
                <w:szCs w:val="24"/>
              </w:rPr>
              <w:t>4. Установить, что приемочная комиссия осуществляет приемку выполненных ремонтно-строительных работ и подписание акта о завершении переустройства и (или) перепланировки жилого помещения в установленном порядке.</w:t>
            </w:r>
          </w:p>
          <w:p w:rsidR="0029719E" w:rsidRDefault="0029719E" w:rsidP="0029719E">
            <w:pPr>
              <w:jc w:val="both"/>
              <w:rPr>
                <w:sz w:val="24"/>
                <w:szCs w:val="24"/>
              </w:rPr>
            </w:pPr>
            <w:r>
              <w:rPr>
                <w:sz w:val="24"/>
                <w:szCs w:val="24"/>
              </w:rPr>
              <w:t>5. Приемочной комиссии после подписания акта о завершении переустройства и (или) перепланировки жилого помещения направить подписанный акт в орган местного самоуправления.</w:t>
            </w:r>
          </w:p>
          <w:p w:rsidR="0029719E" w:rsidRDefault="0029719E" w:rsidP="0029719E">
            <w:pPr>
              <w:jc w:val="both"/>
              <w:rPr>
                <w:sz w:val="24"/>
                <w:szCs w:val="24"/>
              </w:rPr>
            </w:pPr>
            <w:r>
              <w:rPr>
                <w:sz w:val="24"/>
                <w:szCs w:val="24"/>
              </w:rPr>
              <w:t xml:space="preserve">6. Контроль за исполнением настоящего решения возложить на  </w:t>
            </w:r>
          </w:p>
          <w:p w:rsidR="0029719E" w:rsidRDefault="0029719E" w:rsidP="0029719E">
            <w:pPr>
              <w:pBdr>
                <w:top w:val="single" w:sz="4" w:space="1" w:color="auto"/>
              </w:pBdr>
              <w:ind w:left="6663"/>
              <w:jc w:val="center"/>
            </w:pPr>
            <w:r>
              <w:t>(наименование структурного</w:t>
            </w:r>
          </w:p>
          <w:p w:rsidR="0029719E" w:rsidRDefault="0029719E" w:rsidP="0029719E">
            <w:pPr>
              <w:rPr>
                <w:sz w:val="24"/>
                <w:szCs w:val="24"/>
              </w:rPr>
            </w:pPr>
          </w:p>
          <w:p w:rsidR="0029719E" w:rsidRDefault="0029719E" w:rsidP="0029719E">
            <w:pPr>
              <w:pBdr>
                <w:top w:val="single" w:sz="4" w:space="1" w:color="auto"/>
              </w:pBdr>
              <w:jc w:val="center"/>
            </w:pPr>
            <w:r>
              <w:t>подразделения и (или) Ф.И.О. должностного лица органа,</w:t>
            </w:r>
          </w:p>
          <w:p w:rsidR="0029719E" w:rsidRDefault="0029719E" w:rsidP="0029719E">
            <w:pPr>
              <w:tabs>
                <w:tab w:val="left" w:pos="9837"/>
              </w:tabs>
              <w:rPr>
                <w:sz w:val="24"/>
                <w:szCs w:val="24"/>
              </w:rPr>
            </w:pPr>
            <w:r>
              <w:rPr>
                <w:sz w:val="24"/>
                <w:szCs w:val="24"/>
              </w:rPr>
              <w:tab/>
              <w:t>.</w:t>
            </w:r>
          </w:p>
          <w:p w:rsidR="0029719E" w:rsidRDefault="0029719E" w:rsidP="0029719E">
            <w:pPr>
              <w:pBdr>
                <w:top w:val="single" w:sz="4" w:space="1" w:color="auto"/>
              </w:pBdr>
              <w:ind w:right="113"/>
              <w:jc w:val="center"/>
            </w:pPr>
            <w:r>
              <w:t>осуществляющего согласование)</w:t>
            </w:r>
          </w:p>
          <w:p w:rsidR="0029719E" w:rsidRDefault="0029719E" w:rsidP="0029719E">
            <w:pPr>
              <w:spacing w:before="120"/>
              <w:ind w:left="5670"/>
              <w:rPr>
                <w:sz w:val="24"/>
                <w:szCs w:val="24"/>
              </w:rPr>
            </w:pPr>
          </w:p>
          <w:p w:rsidR="0029719E" w:rsidRDefault="0029719E" w:rsidP="0029719E">
            <w:pPr>
              <w:pBdr>
                <w:top w:val="single" w:sz="4" w:space="1" w:color="auto"/>
              </w:pBdr>
              <w:ind w:left="5670"/>
              <w:jc w:val="center"/>
            </w:pPr>
            <w:r>
              <w:t>(подпись должностного лица органа, осуществляющего согласование)</w:t>
            </w:r>
          </w:p>
          <w:p w:rsidR="0029719E" w:rsidRDefault="0029719E" w:rsidP="0029719E">
            <w:pPr>
              <w:spacing w:before="480" w:after="480"/>
              <w:jc w:val="right"/>
              <w:rPr>
                <w:sz w:val="24"/>
                <w:szCs w:val="24"/>
              </w:rPr>
            </w:pPr>
            <w:r>
              <w:rPr>
                <w:sz w:val="24"/>
                <w:szCs w:val="24"/>
              </w:rPr>
              <w:t>М.П.</w:t>
            </w:r>
          </w:p>
          <w:tbl>
            <w:tblPr>
              <w:tblW w:w="0" w:type="auto"/>
              <w:tblCellMar>
                <w:left w:w="28" w:type="dxa"/>
                <w:right w:w="28" w:type="dxa"/>
              </w:tblCellMar>
              <w:tblLook w:val="0000" w:firstRow="0" w:lastRow="0" w:firstColumn="0" w:lastColumn="0" w:noHBand="0" w:noVBand="0"/>
            </w:tblPr>
            <w:tblGrid>
              <w:gridCol w:w="1175"/>
              <w:gridCol w:w="408"/>
              <w:gridCol w:w="256"/>
              <w:gridCol w:w="1437"/>
              <w:gridCol w:w="505"/>
              <w:gridCol w:w="233"/>
              <w:gridCol w:w="377"/>
              <w:gridCol w:w="2769"/>
              <w:gridCol w:w="1614"/>
            </w:tblGrid>
            <w:tr w:rsidR="0029719E" w:rsidTr="00881D8F">
              <w:trPr>
                <w:cantSplit/>
              </w:trPr>
              <w:tc>
                <w:tcPr>
                  <w:tcW w:w="1219" w:type="dxa"/>
                  <w:tcBorders>
                    <w:top w:val="nil"/>
                    <w:left w:val="nil"/>
                    <w:bottom w:val="nil"/>
                    <w:right w:val="nil"/>
                  </w:tcBorders>
                  <w:vAlign w:val="bottom"/>
                </w:tcPr>
                <w:p w:rsidR="0029719E" w:rsidRDefault="0029719E" w:rsidP="0029719E">
                  <w:pPr>
                    <w:rPr>
                      <w:sz w:val="24"/>
                      <w:szCs w:val="24"/>
                    </w:rPr>
                  </w:pPr>
                  <w:r>
                    <w:rPr>
                      <w:sz w:val="24"/>
                      <w:szCs w:val="24"/>
                    </w:rPr>
                    <w:t>Получил: “</w:t>
                  </w:r>
                </w:p>
              </w:tc>
              <w:tc>
                <w:tcPr>
                  <w:tcW w:w="510" w:type="dxa"/>
                  <w:tcBorders>
                    <w:top w:val="nil"/>
                    <w:left w:val="nil"/>
                    <w:bottom w:val="single" w:sz="4" w:space="0" w:color="auto"/>
                    <w:right w:val="nil"/>
                  </w:tcBorders>
                  <w:vAlign w:val="bottom"/>
                </w:tcPr>
                <w:p w:rsidR="0029719E" w:rsidRDefault="0029719E" w:rsidP="0029719E">
                  <w:pPr>
                    <w:jc w:val="center"/>
                    <w:rPr>
                      <w:sz w:val="24"/>
                      <w:szCs w:val="24"/>
                    </w:rPr>
                  </w:pPr>
                </w:p>
              </w:tc>
              <w:tc>
                <w:tcPr>
                  <w:tcW w:w="284" w:type="dxa"/>
                  <w:tcBorders>
                    <w:top w:val="nil"/>
                    <w:left w:val="nil"/>
                    <w:bottom w:val="nil"/>
                    <w:right w:val="nil"/>
                  </w:tcBorders>
                  <w:vAlign w:val="bottom"/>
                </w:tcPr>
                <w:p w:rsidR="0029719E" w:rsidRDefault="0029719E" w:rsidP="0029719E">
                  <w:pPr>
                    <w:rPr>
                      <w:sz w:val="24"/>
                      <w:szCs w:val="24"/>
                    </w:rPr>
                  </w:pPr>
                  <w:r>
                    <w:rPr>
                      <w:sz w:val="24"/>
                      <w:szCs w:val="24"/>
                    </w:rPr>
                    <w:t>”</w:t>
                  </w:r>
                </w:p>
              </w:tc>
              <w:tc>
                <w:tcPr>
                  <w:tcW w:w="1843" w:type="dxa"/>
                  <w:tcBorders>
                    <w:top w:val="nil"/>
                    <w:left w:val="nil"/>
                    <w:bottom w:val="single" w:sz="4" w:space="0" w:color="auto"/>
                    <w:right w:val="nil"/>
                  </w:tcBorders>
                  <w:vAlign w:val="bottom"/>
                </w:tcPr>
                <w:p w:rsidR="0029719E" w:rsidRDefault="0029719E" w:rsidP="0029719E">
                  <w:pPr>
                    <w:jc w:val="center"/>
                    <w:rPr>
                      <w:sz w:val="24"/>
                      <w:szCs w:val="24"/>
                    </w:rPr>
                  </w:pPr>
                </w:p>
              </w:tc>
              <w:tc>
                <w:tcPr>
                  <w:tcW w:w="567" w:type="dxa"/>
                  <w:tcBorders>
                    <w:top w:val="nil"/>
                    <w:left w:val="nil"/>
                    <w:bottom w:val="nil"/>
                    <w:right w:val="nil"/>
                  </w:tcBorders>
                  <w:vAlign w:val="bottom"/>
                </w:tcPr>
                <w:p w:rsidR="0029719E" w:rsidRDefault="0029719E" w:rsidP="0029719E">
                  <w:pPr>
                    <w:jc w:val="right"/>
                    <w:rPr>
                      <w:sz w:val="24"/>
                      <w:szCs w:val="24"/>
                    </w:rPr>
                  </w:pPr>
                  <w:r>
                    <w:rPr>
                      <w:sz w:val="24"/>
                      <w:szCs w:val="24"/>
                    </w:rPr>
                    <w:t>20</w:t>
                  </w:r>
                </w:p>
              </w:tc>
              <w:tc>
                <w:tcPr>
                  <w:tcW w:w="283" w:type="dxa"/>
                  <w:tcBorders>
                    <w:top w:val="nil"/>
                    <w:left w:val="nil"/>
                    <w:bottom w:val="single" w:sz="4" w:space="0" w:color="auto"/>
                    <w:right w:val="nil"/>
                  </w:tcBorders>
                  <w:vAlign w:val="bottom"/>
                </w:tcPr>
                <w:p w:rsidR="0029719E" w:rsidRDefault="0029719E" w:rsidP="0029719E">
                  <w:pPr>
                    <w:rPr>
                      <w:sz w:val="24"/>
                      <w:szCs w:val="24"/>
                    </w:rPr>
                  </w:pPr>
                </w:p>
              </w:tc>
              <w:tc>
                <w:tcPr>
                  <w:tcW w:w="425" w:type="dxa"/>
                  <w:tcBorders>
                    <w:top w:val="nil"/>
                    <w:left w:val="nil"/>
                    <w:bottom w:val="nil"/>
                    <w:right w:val="nil"/>
                  </w:tcBorders>
                  <w:vAlign w:val="bottom"/>
                </w:tcPr>
                <w:p w:rsidR="0029719E" w:rsidRDefault="0029719E" w:rsidP="0029719E">
                  <w:pPr>
                    <w:jc w:val="center"/>
                    <w:rPr>
                      <w:sz w:val="24"/>
                      <w:szCs w:val="24"/>
                    </w:rPr>
                  </w:pPr>
                  <w:r>
                    <w:rPr>
                      <w:sz w:val="24"/>
                      <w:szCs w:val="24"/>
                    </w:rPr>
                    <w:t>г.</w:t>
                  </w:r>
                </w:p>
              </w:tc>
              <w:tc>
                <w:tcPr>
                  <w:tcW w:w="3119" w:type="dxa"/>
                  <w:tcBorders>
                    <w:top w:val="nil"/>
                    <w:left w:val="nil"/>
                    <w:bottom w:val="single" w:sz="4" w:space="0" w:color="auto"/>
                    <w:right w:val="nil"/>
                  </w:tcBorders>
                  <w:vAlign w:val="bottom"/>
                </w:tcPr>
                <w:p w:rsidR="0029719E" w:rsidRDefault="0029719E" w:rsidP="0029719E">
                  <w:pPr>
                    <w:jc w:val="center"/>
                    <w:rPr>
                      <w:sz w:val="24"/>
                      <w:szCs w:val="24"/>
                    </w:rPr>
                  </w:pPr>
                </w:p>
              </w:tc>
              <w:tc>
                <w:tcPr>
                  <w:tcW w:w="1701" w:type="dxa"/>
                  <w:vMerge w:val="restart"/>
                  <w:tcBorders>
                    <w:top w:val="nil"/>
                    <w:left w:val="nil"/>
                    <w:bottom w:val="nil"/>
                    <w:right w:val="nil"/>
                  </w:tcBorders>
                </w:tcPr>
                <w:p w:rsidR="0029719E" w:rsidRDefault="0029719E" w:rsidP="0029719E">
                  <w:pPr>
                    <w:ind w:left="57"/>
                    <w:rPr>
                      <w:sz w:val="22"/>
                      <w:szCs w:val="22"/>
                    </w:rPr>
                  </w:pPr>
                  <w:r>
                    <w:rPr>
                      <w:sz w:val="22"/>
                      <w:szCs w:val="22"/>
                    </w:rPr>
                    <w:t>(заполняется</w:t>
                  </w:r>
                  <w:r>
                    <w:rPr>
                      <w:sz w:val="22"/>
                      <w:szCs w:val="22"/>
                    </w:rPr>
                    <w:br/>
                    <w:t>в случае получения решения лично)</w:t>
                  </w:r>
                </w:p>
              </w:tc>
            </w:tr>
            <w:tr w:rsidR="0029719E" w:rsidTr="00881D8F">
              <w:trPr>
                <w:cantSplit/>
              </w:trPr>
              <w:tc>
                <w:tcPr>
                  <w:tcW w:w="1219" w:type="dxa"/>
                  <w:tcBorders>
                    <w:top w:val="nil"/>
                    <w:left w:val="nil"/>
                    <w:bottom w:val="nil"/>
                    <w:right w:val="nil"/>
                  </w:tcBorders>
                  <w:vAlign w:val="bottom"/>
                </w:tcPr>
                <w:p w:rsidR="0029719E" w:rsidRDefault="0029719E" w:rsidP="0029719E"/>
              </w:tc>
              <w:tc>
                <w:tcPr>
                  <w:tcW w:w="510" w:type="dxa"/>
                  <w:tcBorders>
                    <w:top w:val="nil"/>
                    <w:left w:val="nil"/>
                    <w:bottom w:val="nil"/>
                    <w:right w:val="nil"/>
                  </w:tcBorders>
                  <w:vAlign w:val="bottom"/>
                </w:tcPr>
                <w:p w:rsidR="0029719E" w:rsidRDefault="0029719E" w:rsidP="0029719E"/>
              </w:tc>
              <w:tc>
                <w:tcPr>
                  <w:tcW w:w="284" w:type="dxa"/>
                  <w:tcBorders>
                    <w:top w:val="nil"/>
                    <w:left w:val="nil"/>
                    <w:bottom w:val="nil"/>
                    <w:right w:val="nil"/>
                  </w:tcBorders>
                  <w:vAlign w:val="bottom"/>
                </w:tcPr>
                <w:p w:rsidR="0029719E" w:rsidRDefault="0029719E" w:rsidP="0029719E"/>
              </w:tc>
              <w:tc>
                <w:tcPr>
                  <w:tcW w:w="1843" w:type="dxa"/>
                  <w:tcBorders>
                    <w:top w:val="nil"/>
                    <w:left w:val="nil"/>
                    <w:bottom w:val="nil"/>
                    <w:right w:val="nil"/>
                  </w:tcBorders>
                  <w:vAlign w:val="bottom"/>
                </w:tcPr>
                <w:p w:rsidR="0029719E" w:rsidRDefault="0029719E" w:rsidP="0029719E"/>
              </w:tc>
              <w:tc>
                <w:tcPr>
                  <w:tcW w:w="567" w:type="dxa"/>
                  <w:tcBorders>
                    <w:top w:val="nil"/>
                    <w:left w:val="nil"/>
                    <w:bottom w:val="nil"/>
                    <w:right w:val="nil"/>
                  </w:tcBorders>
                  <w:vAlign w:val="bottom"/>
                </w:tcPr>
                <w:p w:rsidR="0029719E" w:rsidRDefault="0029719E" w:rsidP="0029719E"/>
              </w:tc>
              <w:tc>
                <w:tcPr>
                  <w:tcW w:w="283" w:type="dxa"/>
                  <w:tcBorders>
                    <w:top w:val="nil"/>
                    <w:left w:val="nil"/>
                    <w:bottom w:val="nil"/>
                    <w:right w:val="nil"/>
                  </w:tcBorders>
                  <w:vAlign w:val="bottom"/>
                </w:tcPr>
                <w:p w:rsidR="0029719E" w:rsidRDefault="0029719E" w:rsidP="0029719E"/>
              </w:tc>
              <w:tc>
                <w:tcPr>
                  <w:tcW w:w="425" w:type="dxa"/>
                  <w:tcBorders>
                    <w:top w:val="nil"/>
                    <w:left w:val="nil"/>
                    <w:bottom w:val="nil"/>
                    <w:right w:val="nil"/>
                  </w:tcBorders>
                  <w:vAlign w:val="bottom"/>
                </w:tcPr>
                <w:p w:rsidR="0029719E" w:rsidRDefault="0029719E" w:rsidP="0029719E"/>
              </w:tc>
              <w:tc>
                <w:tcPr>
                  <w:tcW w:w="3119" w:type="dxa"/>
                  <w:tcBorders>
                    <w:top w:val="nil"/>
                    <w:left w:val="nil"/>
                    <w:bottom w:val="nil"/>
                    <w:right w:val="nil"/>
                  </w:tcBorders>
                </w:tcPr>
                <w:p w:rsidR="0029719E" w:rsidRDefault="0029719E" w:rsidP="0029719E">
                  <w:pPr>
                    <w:jc w:val="center"/>
                  </w:pPr>
                  <w:r>
                    <w:t>(подпись заявителя или уполномоченного лица заявителей)</w:t>
                  </w:r>
                </w:p>
              </w:tc>
              <w:tc>
                <w:tcPr>
                  <w:tcW w:w="1701" w:type="dxa"/>
                  <w:vMerge/>
                  <w:tcBorders>
                    <w:top w:val="nil"/>
                    <w:left w:val="nil"/>
                    <w:bottom w:val="nil"/>
                    <w:right w:val="nil"/>
                  </w:tcBorders>
                  <w:vAlign w:val="bottom"/>
                </w:tcPr>
                <w:p w:rsidR="0029719E" w:rsidRDefault="0029719E" w:rsidP="0029719E"/>
              </w:tc>
            </w:tr>
          </w:tbl>
          <w:p w:rsidR="0029719E" w:rsidRDefault="0029719E" w:rsidP="0029719E">
            <w:pPr>
              <w:spacing w:after="240"/>
              <w:rPr>
                <w:sz w:val="24"/>
                <w:szCs w:val="24"/>
              </w:rPr>
            </w:pPr>
          </w:p>
          <w:tbl>
            <w:tblPr>
              <w:tblW w:w="0" w:type="auto"/>
              <w:tblCellMar>
                <w:left w:w="28" w:type="dxa"/>
                <w:right w:w="28" w:type="dxa"/>
              </w:tblCellMar>
              <w:tblLook w:val="0000" w:firstRow="0" w:lastRow="0" w:firstColumn="0" w:lastColumn="0" w:noHBand="0" w:noVBand="0"/>
            </w:tblPr>
            <w:tblGrid>
              <w:gridCol w:w="4621"/>
              <w:gridCol w:w="510"/>
              <w:gridCol w:w="284"/>
              <w:gridCol w:w="1984"/>
              <w:gridCol w:w="567"/>
              <w:gridCol w:w="284"/>
              <w:gridCol w:w="425"/>
            </w:tblGrid>
            <w:tr w:rsidR="0029719E" w:rsidTr="00881D8F">
              <w:tc>
                <w:tcPr>
                  <w:tcW w:w="4621" w:type="dxa"/>
                  <w:tcBorders>
                    <w:top w:val="nil"/>
                    <w:left w:val="nil"/>
                    <w:bottom w:val="nil"/>
                    <w:right w:val="nil"/>
                  </w:tcBorders>
                  <w:vAlign w:val="bottom"/>
                </w:tcPr>
                <w:p w:rsidR="0029719E" w:rsidRDefault="0029719E" w:rsidP="0029719E">
                  <w:pPr>
                    <w:rPr>
                      <w:sz w:val="24"/>
                      <w:szCs w:val="24"/>
                    </w:rPr>
                  </w:pPr>
                  <w:r>
                    <w:rPr>
                      <w:sz w:val="24"/>
                      <w:szCs w:val="24"/>
                    </w:rPr>
                    <w:t>Решение направлено в адрес заявителя(ей) “</w:t>
                  </w:r>
                </w:p>
              </w:tc>
              <w:tc>
                <w:tcPr>
                  <w:tcW w:w="510" w:type="dxa"/>
                  <w:tcBorders>
                    <w:top w:val="nil"/>
                    <w:left w:val="nil"/>
                    <w:bottom w:val="single" w:sz="4" w:space="0" w:color="auto"/>
                    <w:right w:val="nil"/>
                  </w:tcBorders>
                  <w:vAlign w:val="bottom"/>
                </w:tcPr>
                <w:p w:rsidR="0029719E" w:rsidRDefault="0029719E" w:rsidP="0029719E">
                  <w:pPr>
                    <w:jc w:val="center"/>
                    <w:rPr>
                      <w:sz w:val="24"/>
                      <w:szCs w:val="24"/>
                    </w:rPr>
                  </w:pPr>
                </w:p>
              </w:tc>
              <w:tc>
                <w:tcPr>
                  <w:tcW w:w="284" w:type="dxa"/>
                  <w:tcBorders>
                    <w:top w:val="nil"/>
                    <w:left w:val="nil"/>
                    <w:bottom w:val="nil"/>
                    <w:right w:val="nil"/>
                  </w:tcBorders>
                  <w:vAlign w:val="bottom"/>
                </w:tcPr>
                <w:p w:rsidR="0029719E" w:rsidRDefault="0029719E" w:rsidP="0029719E">
                  <w:pPr>
                    <w:rPr>
                      <w:sz w:val="24"/>
                      <w:szCs w:val="24"/>
                    </w:rPr>
                  </w:pPr>
                  <w:r>
                    <w:rPr>
                      <w:sz w:val="24"/>
                      <w:szCs w:val="24"/>
                    </w:rPr>
                    <w:t>”</w:t>
                  </w:r>
                </w:p>
              </w:tc>
              <w:tc>
                <w:tcPr>
                  <w:tcW w:w="1984" w:type="dxa"/>
                  <w:tcBorders>
                    <w:top w:val="nil"/>
                    <w:left w:val="nil"/>
                    <w:bottom w:val="single" w:sz="4" w:space="0" w:color="auto"/>
                    <w:right w:val="nil"/>
                  </w:tcBorders>
                  <w:vAlign w:val="bottom"/>
                </w:tcPr>
                <w:p w:rsidR="0029719E" w:rsidRDefault="0029719E" w:rsidP="0029719E">
                  <w:pPr>
                    <w:jc w:val="center"/>
                    <w:rPr>
                      <w:sz w:val="24"/>
                      <w:szCs w:val="24"/>
                    </w:rPr>
                  </w:pPr>
                </w:p>
              </w:tc>
              <w:tc>
                <w:tcPr>
                  <w:tcW w:w="567" w:type="dxa"/>
                  <w:tcBorders>
                    <w:top w:val="nil"/>
                    <w:left w:val="nil"/>
                    <w:bottom w:val="nil"/>
                    <w:right w:val="nil"/>
                  </w:tcBorders>
                  <w:vAlign w:val="bottom"/>
                </w:tcPr>
                <w:p w:rsidR="0029719E" w:rsidRDefault="0029719E" w:rsidP="0029719E">
                  <w:pPr>
                    <w:jc w:val="right"/>
                    <w:rPr>
                      <w:sz w:val="24"/>
                      <w:szCs w:val="24"/>
                    </w:rPr>
                  </w:pPr>
                  <w:r>
                    <w:rPr>
                      <w:sz w:val="24"/>
                      <w:szCs w:val="24"/>
                    </w:rPr>
                    <w:t>20</w:t>
                  </w:r>
                </w:p>
              </w:tc>
              <w:tc>
                <w:tcPr>
                  <w:tcW w:w="284" w:type="dxa"/>
                  <w:tcBorders>
                    <w:top w:val="nil"/>
                    <w:left w:val="nil"/>
                    <w:bottom w:val="single" w:sz="4" w:space="0" w:color="auto"/>
                    <w:right w:val="nil"/>
                  </w:tcBorders>
                  <w:vAlign w:val="bottom"/>
                </w:tcPr>
                <w:p w:rsidR="0029719E" w:rsidRDefault="0029719E" w:rsidP="0029719E">
                  <w:pPr>
                    <w:rPr>
                      <w:sz w:val="24"/>
                      <w:szCs w:val="24"/>
                    </w:rPr>
                  </w:pPr>
                </w:p>
              </w:tc>
              <w:tc>
                <w:tcPr>
                  <w:tcW w:w="425" w:type="dxa"/>
                  <w:tcBorders>
                    <w:top w:val="nil"/>
                    <w:left w:val="nil"/>
                    <w:bottom w:val="nil"/>
                    <w:right w:val="nil"/>
                  </w:tcBorders>
                  <w:vAlign w:val="bottom"/>
                </w:tcPr>
                <w:p w:rsidR="0029719E" w:rsidRDefault="0029719E" w:rsidP="0029719E">
                  <w:pPr>
                    <w:ind w:left="57"/>
                    <w:rPr>
                      <w:sz w:val="24"/>
                      <w:szCs w:val="24"/>
                    </w:rPr>
                  </w:pPr>
                  <w:r>
                    <w:rPr>
                      <w:sz w:val="24"/>
                      <w:szCs w:val="24"/>
                    </w:rPr>
                    <w:t>г.</w:t>
                  </w:r>
                </w:p>
              </w:tc>
            </w:tr>
            <w:tr w:rsidR="0029719E" w:rsidTr="00881D8F">
              <w:tc>
                <w:tcPr>
                  <w:tcW w:w="4621" w:type="dxa"/>
                  <w:tcBorders>
                    <w:top w:val="nil"/>
                    <w:left w:val="nil"/>
                    <w:bottom w:val="nil"/>
                    <w:right w:val="nil"/>
                  </w:tcBorders>
                  <w:vAlign w:val="bottom"/>
                </w:tcPr>
                <w:p w:rsidR="0029719E" w:rsidRDefault="0029719E" w:rsidP="0029719E">
                  <w:r>
                    <w:t>(заполняется в случае направления</w:t>
                  </w:r>
                  <w:r>
                    <w:br/>
                    <w:t>решения по почте)</w:t>
                  </w:r>
                </w:p>
              </w:tc>
              <w:tc>
                <w:tcPr>
                  <w:tcW w:w="510" w:type="dxa"/>
                  <w:tcBorders>
                    <w:top w:val="nil"/>
                    <w:left w:val="nil"/>
                    <w:bottom w:val="nil"/>
                    <w:right w:val="nil"/>
                  </w:tcBorders>
                  <w:vAlign w:val="bottom"/>
                </w:tcPr>
                <w:p w:rsidR="0029719E" w:rsidRDefault="0029719E" w:rsidP="0029719E">
                  <w:pPr>
                    <w:rPr>
                      <w:sz w:val="24"/>
                      <w:szCs w:val="24"/>
                    </w:rPr>
                  </w:pPr>
                </w:p>
              </w:tc>
              <w:tc>
                <w:tcPr>
                  <w:tcW w:w="284" w:type="dxa"/>
                  <w:tcBorders>
                    <w:top w:val="nil"/>
                    <w:left w:val="nil"/>
                    <w:bottom w:val="nil"/>
                    <w:right w:val="nil"/>
                  </w:tcBorders>
                  <w:vAlign w:val="bottom"/>
                </w:tcPr>
                <w:p w:rsidR="0029719E" w:rsidRDefault="0029719E" w:rsidP="0029719E">
                  <w:pPr>
                    <w:rPr>
                      <w:sz w:val="24"/>
                      <w:szCs w:val="24"/>
                    </w:rPr>
                  </w:pPr>
                </w:p>
              </w:tc>
              <w:tc>
                <w:tcPr>
                  <w:tcW w:w="1984" w:type="dxa"/>
                  <w:tcBorders>
                    <w:top w:val="nil"/>
                    <w:left w:val="nil"/>
                    <w:bottom w:val="nil"/>
                    <w:right w:val="nil"/>
                  </w:tcBorders>
                  <w:vAlign w:val="bottom"/>
                </w:tcPr>
                <w:p w:rsidR="0029719E" w:rsidRDefault="0029719E" w:rsidP="0029719E">
                  <w:pPr>
                    <w:rPr>
                      <w:sz w:val="24"/>
                      <w:szCs w:val="24"/>
                    </w:rPr>
                  </w:pPr>
                </w:p>
              </w:tc>
              <w:tc>
                <w:tcPr>
                  <w:tcW w:w="567" w:type="dxa"/>
                  <w:tcBorders>
                    <w:top w:val="nil"/>
                    <w:left w:val="nil"/>
                    <w:bottom w:val="nil"/>
                    <w:right w:val="nil"/>
                  </w:tcBorders>
                  <w:vAlign w:val="bottom"/>
                </w:tcPr>
                <w:p w:rsidR="0029719E" w:rsidRDefault="0029719E" w:rsidP="0029719E">
                  <w:pPr>
                    <w:rPr>
                      <w:sz w:val="24"/>
                      <w:szCs w:val="24"/>
                    </w:rPr>
                  </w:pPr>
                </w:p>
              </w:tc>
              <w:tc>
                <w:tcPr>
                  <w:tcW w:w="284" w:type="dxa"/>
                  <w:tcBorders>
                    <w:top w:val="nil"/>
                    <w:left w:val="nil"/>
                    <w:bottom w:val="nil"/>
                    <w:right w:val="nil"/>
                  </w:tcBorders>
                  <w:vAlign w:val="bottom"/>
                </w:tcPr>
                <w:p w:rsidR="0029719E" w:rsidRDefault="0029719E" w:rsidP="0029719E">
                  <w:pPr>
                    <w:rPr>
                      <w:sz w:val="24"/>
                      <w:szCs w:val="24"/>
                    </w:rPr>
                  </w:pPr>
                </w:p>
              </w:tc>
              <w:tc>
                <w:tcPr>
                  <w:tcW w:w="425" w:type="dxa"/>
                  <w:tcBorders>
                    <w:top w:val="nil"/>
                    <w:left w:val="nil"/>
                    <w:bottom w:val="nil"/>
                    <w:right w:val="nil"/>
                  </w:tcBorders>
                  <w:vAlign w:val="bottom"/>
                </w:tcPr>
                <w:p w:rsidR="0029719E" w:rsidRDefault="0029719E" w:rsidP="0029719E">
                  <w:pPr>
                    <w:rPr>
                      <w:sz w:val="24"/>
                      <w:szCs w:val="24"/>
                    </w:rPr>
                  </w:pPr>
                </w:p>
              </w:tc>
            </w:tr>
          </w:tbl>
          <w:p w:rsidR="0029719E" w:rsidRDefault="0029719E" w:rsidP="0029719E">
            <w:pPr>
              <w:spacing w:before="240"/>
              <w:ind w:left="5670"/>
              <w:rPr>
                <w:sz w:val="24"/>
                <w:szCs w:val="24"/>
              </w:rPr>
            </w:pPr>
          </w:p>
          <w:p w:rsidR="0029719E" w:rsidRDefault="0029719E" w:rsidP="0029719E">
            <w:pPr>
              <w:pBdr>
                <w:top w:val="single" w:sz="4" w:space="1" w:color="auto"/>
              </w:pBdr>
              <w:ind w:left="5670"/>
              <w:jc w:val="center"/>
            </w:pPr>
            <w:r>
              <w:t>(подпись должностного лица, направившего решение в адрес заявителя(ей))</w:t>
            </w:r>
          </w:p>
          <w:p w:rsidR="0029719E" w:rsidRDefault="0029719E" w:rsidP="0029719E">
            <w:pPr>
              <w:rPr>
                <w:sz w:val="24"/>
                <w:szCs w:val="24"/>
              </w:rPr>
            </w:pPr>
          </w:p>
          <w:p w:rsidR="0029719E" w:rsidRPr="006C0D0A" w:rsidRDefault="0029719E" w:rsidP="008F57C2">
            <w:pPr>
              <w:spacing w:after="240"/>
              <w:jc w:val="center"/>
              <w:textAlignment w:val="baseline"/>
              <w:rPr>
                <w:b/>
                <w:bCs/>
                <w:sz w:val="24"/>
                <w:szCs w:val="24"/>
              </w:rPr>
            </w:pPr>
          </w:p>
          <w:p w:rsidR="008F57C2" w:rsidRPr="006C0D0A" w:rsidRDefault="008F57C2" w:rsidP="008F57C2">
            <w:pPr>
              <w:textAlignment w:val="baseline"/>
              <w:rPr>
                <w:sz w:val="24"/>
                <w:szCs w:val="24"/>
              </w:rPr>
            </w:pPr>
          </w:p>
        </w:tc>
      </w:tr>
    </w:tbl>
    <w:p w:rsidR="006C0D0A" w:rsidRDefault="006C0D0A" w:rsidP="00DE741A">
      <w:pPr>
        <w:ind w:left="4395"/>
        <w:jc w:val="right"/>
        <w:rPr>
          <w:sz w:val="24"/>
          <w:szCs w:val="24"/>
        </w:rPr>
      </w:pPr>
    </w:p>
    <w:p w:rsidR="0029719E" w:rsidRDefault="0029719E" w:rsidP="00DE741A">
      <w:pPr>
        <w:ind w:left="4395"/>
        <w:jc w:val="right"/>
        <w:rPr>
          <w:sz w:val="24"/>
          <w:szCs w:val="24"/>
        </w:rPr>
      </w:pPr>
    </w:p>
    <w:p w:rsidR="0029719E" w:rsidRDefault="0029719E" w:rsidP="00DE741A">
      <w:pPr>
        <w:ind w:left="4395"/>
        <w:jc w:val="right"/>
        <w:rPr>
          <w:sz w:val="24"/>
          <w:szCs w:val="24"/>
        </w:rPr>
      </w:pPr>
    </w:p>
    <w:p w:rsidR="0029719E" w:rsidRDefault="0029719E" w:rsidP="00DE741A">
      <w:pPr>
        <w:ind w:left="4395"/>
        <w:jc w:val="right"/>
        <w:rPr>
          <w:sz w:val="24"/>
          <w:szCs w:val="24"/>
        </w:rPr>
      </w:pPr>
    </w:p>
    <w:p w:rsidR="0029719E" w:rsidRDefault="0029719E" w:rsidP="00DE741A">
      <w:pPr>
        <w:ind w:left="4395"/>
        <w:jc w:val="right"/>
        <w:rPr>
          <w:sz w:val="24"/>
          <w:szCs w:val="24"/>
        </w:rPr>
      </w:pPr>
    </w:p>
    <w:p w:rsidR="0029719E" w:rsidRDefault="0029719E" w:rsidP="00DE741A">
      <w:pPr>
        <w:ind w:left="4395"/>
        <w:jc w:val="right"/>
        <w:rPr>
          <w:sz w:val="24"/>
          <w:szCs w:val="24"/>
        </w:rPr>
      </w:pPr>
    </w:p>
    <w:p w:rsidR="0029719E" w:rsidRPr="006C0D0A" w:rsidRDefault="0029719E" w:rsidP="00DE741A">
      <w:pPr>
        <w:ind w:left="4395"/>
        <w:jc w:val="right"/>
        <w:rPr>
          <w:sz w:val="24"/>
          <w:szCs w:val="24"/>
        </w:rPr>
      </w:pPr>
    </w:p>
    <w:p w:rsidR="006C0D0A" w:rsidRPr="006C0D0A" w:rsidRDefault="006C0D0A" w:rsidP="00DE741A">
      <w:pPr>
        <w:ind w:left="4395"/>
        <w:jc w:val="right"/>
        <w:rPr>
          <w:sz w:val="24"/>
          <w:szCs w:val="24"/>
        </w:rPr>
      </w:pPr>
    </w:p>
    <w:p w:rsidR="006C0D0A" w:rsidRPr="006C0D0A" w:rsidRDefault="006C0D0A" w:rsidP="00DE741A">
      <w:pPr>
        <w:ind w:left="4395"/>
        <w:jc w:val="right"/>
        <w:rPr>
          <w:sz w:val="24"/>
          <w:szCs w:val="24"/>
        </w:rPr>
      </w:pPr>
    </w:p>
    <w:p w:rsidR="006C0D0A" w:rsidRPr="006C0D0A" w:rsidRDefault="006C0D0A" w:rsidP="00DE741A">
      <w:pPr>
        <w:ind w:left="4395"/>
        <w:jc w:val="right"/>
        <w:rPr>
          <w:sz w:val="24"/>
          <w:szCs w:val="24"/>
        </w:rPr>
      </w:pPr>
    </w:p>
    <w:p w:rsidR="006C0D0A" w:rsidRPr="006C0D0A" w:rsidRDefault="006C0D0A" w:rsidP="00DE741A">
      <w:pPr>
        <w:ind w:left="4395"/>
        <w:jc w:val="right"/>
        <w:rPr>
          <w:sz w:val="24"/>
          <w:szCs w:val="24"/>
        </w:rPr>
      </w:pPr>
    </w:p>
    <w:p w:rsidR="006C0D0A" w:rsidRPr="006C0D0A" w:rsidRDefault="006C0D0A" w:rsidP="00DE741A">
      <w:pPr>
        <w:ind w:left="4395"/>
        <w:jc w:val="right"/>
        <w:rPr>
          <w:sz w:val="24"/>
          <w:szCs w:val="24"/>
        </w:rPr>
      </w:pPr>
    </w:p>
    <w:p w:rsidR="006C0D0A" w:rsidRPr="006C0D0A" w:rsidRDefault="006C0D0A" w:rsidP="00DE741A">
      <w:pPr>
        <w:ind w:left="4395"/>
        <w:jc w:val="right"/>
        <w:rPr>
          <w:sz w:val="24"/>
          <w:szCs w:val="24"/>
        </w:rPr>
      </w:pPr>
    </w:p>
    <w:p w:rsidR="00DE741A" w:rsidRPr="006C0D0A" w:rsidRDefault="00DE741A" w:rsidP="00DE741A">
      <w:pPr>
        <w:ind w:left="4395"/>
        <w:jc w:val="right"/>
        <w:rPr>
          <w:sz w:val="24"/>
          <w:szCs w:val="24"/>
        </w:rPr>
      </w:pPr>
      <w:r w:rsidRPr="006C0D0A">
        <w:rPr>
          <w:sz w:val="24"/>
          <w:szCs w:val="24"/>
        </w:rPr>
        <w:t>Приложение № 5</w:t>
      </w:r>
    </w:p>
    <w:p w:rsidR="00DE741A" w:rsidRPr="006C0D0A" w:rsidRDefault="00DE741A" w:rsidP="00DE741A">
      <w:pPr>
        <w:ind w:left="4395"/>
        <w:jc w:val="right"/>
        <w:rPr>
          <w:sz w:val="24"/>
          <w:szCs w:val="24"/>
        </w:rPr>
      </w:pPr>
      <w:r w:rsidRPr="006C0D0A">
        <w:rPr>
          <w:sz w:val="24"/>
          <w:szCs w:val="24"/>
        </w:rPr>
        <w:t>к административному регламенту</w:t>
      </w:r>
    </w:p>
    <w:p w:rsidR="00DE741A" w:rsidRPr="006C0D0A" w:rsidRDefault="00DE741A" w:rsidP="00DE741A">
      <w:pPr>
        <w:ind w:left="4395"/>
        <w:jc w:val="right"/>
        <w:rPr>
          <w:sz w:val="24"/>
          <w:szCs w:val="24"/>
        </w:rPr>
      </w:pPr>
      <w:r w:rsidRPr="006C0D0A">
        <w:rPr>
          <w:sz w:val="24"/>
          <w:szCs w:val="24"/>
        </w:rPr>
        <w:t>«Согласование переустройства и (или) перепланировки помещения»</w:t>
      </w:r>
    </w:p>
    <w:p w:rsidR="00DE741A" w:rsidRPr="006C0D0A" w:rsidRDefault="00DE741A" w:rsidP="00DE741A">
      <w:pPr>
        <w:autoSpaceDE w:val="0"/>
        <w:autoSpaceDN w:val="0"/>
        <w:adjustRightInd w:val="0"/>
        <w:jc w:val="both"/>
        <w:rPr>
          <w:sz w:val="24"/>
          <w:szCs w:val="24"/>
        </w:rPr>
      </w:pPr>
    </w:p>
    <w:p w:rsidR="00DE741A" w:rsidRPr="006C0D0A" w:rsidRDefault="00DE741A" w:rsidP="00DE741A">
      <w:pPr>
        <w:autoSpaceDE w:val="0"/>
        <w:autoSpaceDN w:val="0"/>
        <w:adjustRightInd w:val="0"/>
        <w:jc w:val="center"/>
        <w:rPr>
          <w:sz w:val="24"/>
          <w:szCs w:val="24"/>
        </w:rPr>
      </w:pPr>
      <w:r w:rsidRPr="006C0D0A">
        <w:rPr>
          <w:sz w:val="24"/>
          <w:szCs w:val="24"/>
        </w:rPr>
        <w:t>Акт приемки</w:t>
      </w:r>
    </w:p>
    <w:p w:rsidR="00DE741A" w:rsidRPr="006C0D0A" w:rsidRDefault="00DE741A" w:rsidP="00DE741A">
      <w:pPr>
        <w:autoSpaceDE w:val="0"/>
        <w:autoSpaceDN w:val="0"/>
        <w:adjustRightInd w:val="0"/>
        <w:jc w:val="center"/>
        <w:rPr>
          <w:sz w:val="24"/>
          <w:szCs w:val="24"/>
        </w:rPr>
      </w:pPr>
      <w:r w:rsidRPr="006C0D0A">
        <w:rPr>
          <w:sz w:val="24"/>
          <w:szCs w:val="24"/>
        </w:rPr>
        <w:t>выполненных работ по переустройству и (или) перепланировке</w:t>
      </w:r>
    </w:p>
    <w:p w:rsidR="00DE741A" w:rsidRPr="006C0D0A" w:rsidRDefault="00DE741A" w:rsidP="00DE741A">
      <w:pPr>
        <w:autoSpaceDE w:val="0"/>
        <w:autoSpaceDN w:val="0"/>
        <w:adjustRightInd w:val="0"/>
        <w:jc w:val="center"/>
        <w:rPr>
          <w:sz w:val="24"/>
          <w:szCs w:val="24"/>
        </w:rPr>
      </w:pPr>
      <w:r w:rsidRPr="006C0D0A">
        <w:rPr>
          <w:sz w:val="24"/>
          <w:szCs w:val="24"/>
        </w:rPr>
        <w:t>жилых (нежилых) помещений</w:t>
      </w:r>
    </w:p>
    <w:p w:rsidR="00DE741A" w:rsidRPr="006C0D0A" w:rsidRDefault="00DE741A" w:rsidP="00DE741A">
      <w:pPr>
        <w:autoSpaceDE w:val="0"/>
        <w:autoSpaceDN w:val="0"/>
        <w:adjustRightInd w:val="0"/>
        <w:jc w:val="both"/>
        <w:outlineLvl w:val="0"/>
        <w:rPr>
          <w:sz w:val="24"/>
          <w:szCs w:val="24"/>
        </w:rPr>
      </w:pPr>
    </w:p>
    <w:p w:rsidR="00DE741A" w:rsidRPr="006C0D0A" w:rsidRDefault="00DE741A" w:rsidP="00DE741A">
      <w:pPr>
        <w:autoSpaceDE w:val="0"/>
        <w:autoSpaceDN w:val="0"/>
        <w:adjustRightInd w:val="0"/>
        <w:jc w:val="both"/>
        <w:rPr>
          <w:sz w:val="24"/>
          <w:szCs w:val="24"/>
        </w:rPr>
      </w:pPr>
      <w:r w:rsidRPr="006C0D0A">
        <w:rPr>
          <w:sz w:val="24"/>
          <w:szCs w:val="24"/>
        </w:rPr>
        <w:t>"__" ______ 20__ г.</w:t>
      </w:r>
    </w:p>
    <w:p w:rsidR="00DE741A" w:rsidRPr="006C0D0A" w:rsidRDefault="00DE741A" w:rsidP="00DE741A">
      <w:pPr>
        <w:autoSpaceDE w:val="0"/>
        <w:autoSpaceDN w:val="0"/>
        <w:adjustRightInd w:val="0"/>
        <w:jc w:val="both"/>
        <w:rPr>
          <w:sz w:val="24"/>
          <w:szCs w:val="24"/>
        </w:rPr>
      </w:pPr>
    </w:p>
    <w:p w:rsidR="00DE741A" w:rsidRPr="006C0D0A" w:rsidRDefault="00DE741A" w:rsidP="00DE741A">
      <w:pPr>
        <w:autoSpaceDE w:val="0"/>
        <w:autoSpaceDN w:val="0"/>
        <w:adjustRightInd w:val="0"/>
        <w:jc w:val="both"/>
        <w:rPr>
          <w:sz w:val="24"/>
          <w:szCs w:val="24"/>
        </w:rPr>
      </w:pPr>
      <w:r w:rsidRPr="006C0D0A">
        <w:rPr>
          <w:sz w:val="24"/>
          <w:szCs w:val="24"/>
        </w:rPr>
        <w:t>Комиссия в составе:</w:t>
      </w:r>
    </w:p>
    <w:p w:rsidR="00DE741A" w:rsidRPr="006C0D0A" w:rsidRDefault="00DE741A" w:rsidP="00DE741A">
      <w:pPr>
        <w:autoSpaceDE w:val="0"/>
        <w:autoSpaceDN w:val="0"/>
        <w:adjustRightInd w:val="0"/>
        <w:jc w:val="both"/>
        <w:rPr>
          <w:sz w:val="24"/>
          <w:szCs w:val="24"/>
        </w:rPr>
      </w:pPr>
      <w:r w:rsidRPr="006C0D0A">
        <w:rPr>
          <w:sz w:val="24"/>
          <w:szCs w:val="24"/>
        </w:rPr>
        <w:t>________________________________________________________</w:t>
      </w:r>
      <w:r w:rsidR="00DA664F" w:rsidRPr="006C0D0A">
        <w:rPr>
          <w:sz w:val="24"/>
          <w:szCs w:val="24"/>
        </w:rPr>
        <w:t>___________________</w:t>
      </w:r>
    </w:p>
    <w:p w:rsidR="00DE741A" w:rsidRPr="006C0D0A" w:rsidRDefault="00DE741A" w:rsidP="00DE741A">
      <w:pPr>
        <w:autoSpaceDE w:val="0"/>
        <w:autoSpaceDN w:val="0"/>
        <w:adjustRightInd w:val="0"/>
        <w:jc w:val="both"/>
        <w:rPr>
          <w:sz w:val="24"/>
          <w:szCs w:val="24"/>
        </w:rPr>
      </w:pPr>
      <w:r w:rsidRPr="006C0D0A">
        <w:rPr>
          <w:sz w:val="24"/>
          <w:szCs w:val="24"/>
        </w:rPr>
        <w:t>______________________________________________________________________</w:t>
      </w:r>
      <w:r w:rsidR="00DA664F" w:rsidRPr="006C0D0A">
        <w:rPr>
          <w:sz w:val="24"/>
          <w:szCs w:val="24"/>
        </w:rPr>
        <w:t>_____</w:t>
      </w:r>
      <w:r w:rsidRPr="006C0D0A">
        <w:rPr>
          <w:sz w:val="24"/>
          <w:szCs w:val="24"/>
        </w:rPr>
        <w:t>В присутствии заявителя______________________________________________</w:t>
      </w:r>
      <w:r w:rsidR="00DA664F" w:rsidRPr="006C0D0A">
        <w:rPr>
          <w:sz w:val="24"/>
          <w:szCs w:val="24"/>
        </w:rPr>
        <w:t xml:space="preserve"> </w:t>
      </w:r>
      <w:r w:rsidRPr="006C0D0A">
        <w:rPr>
          <w:sz w:val="24"/>
          <w:szCs w:val="24"/>
        </w:rPr>
        <w:t>произведен осмотр жилого (нежилого) помещения, расположенного по адресу:</w:t>
      </w:r>
      <w:r w:rsidR="00DA664F" w:rsidRPr="006C0D0A">
        <w:rPr>
          <w:sz w:val="24"/>
          <w:szCs w:val="24"/>
        </w:rPr>
        <w:t xml:space="preserve"> </w:t>
      </w:r>
      <w:r w:rsidRPr="006C0D0A">
        <w:rPr>
          <w:sz w:val="24"/>
          <w:szCs w:val="24"/>
        </w:rPr>
        <w:t>_______________________________________________________,</w:t>
      </w:r>
      <w:r w:rsidR="00DA664F" w:rsidRPr="006C0D0A">
        <w:rPr>
          <w:sz w:val="24"/>
          <w:szCs w:val="24"/>
        </w:rPr>
        <w:t xml:space="preserve"> </w:t>
      </w:r>
      <w:r w:rsidRPr="006C0D0A">
        <w:rPr>
          <w:sz w:val="24"/>
          <w:szCs w:val="24"/>
        </w:rPr>
        <w:t>и составлен акт о нижеследующем:</w:t>
      </w:r>
    </w:p>
    <w:p w:rsidR="00DE741A" w:rsidRPr="006C0D0A" w:rsidRDefault="00DE741A" w:rsidP="00DE741A">
      <w:pPr>
        <w:autoSpaceDE w:val="0"/>
        <w:autoSpaceDN w:val="0"/>
        <w:adjustRightInd w:val="0"/>
        <w:jc w:val="both"/>
        <w:rPr>
          <w:sz w:val="24"/>
          <w:szCs w:val="24"/>
        </w:rPr>
      </w:pPr>
      <w:r w:rsidRPr="006C0D0A">
        <w:rPr>
          <w:sz w:val="24"/>
          <w:szCs w:val="24"/>
        </w:rPr>
        <w:t>1. На основании __________________________________от "___" ______ 20__ г.</w:t>
      </w:r>
      <w:r w:rsidR="00DA664F" w:rsidRPr="006C0D0A">
        <w:rPr>
          <w:sz w:val="24"/>
          <w:szCs w:val="24"/>
        </w:rPr>
        <w:t xml:space="preserve"> </w:t>
      </w:r>
      <w:r w:rsidRPr="006C0D0A">
        <w:rPr>
          <w:sz w:val="24"/>
          <w:szCs w:val="24"/>
        </w:rPr>
        <w:t>N____</w:t>
      </w:r>
    </w:p>
    <w:p w:rsidR="00DE741A" w:rsidRPr="006C0D0A" w:rsidRDefault="00DE741A" w:rsidP="00DE741A">
      <w:pPr>
        <w:autoSpaceDE w:val="0"/>
        <w:autoSpaceDN w:val="0"/>
        <w:adjustRightInd w:val="0"/>
        <w:jc w:val="both"/>
        <w:rPr>
          <w:sz w:val="24"/>
          <w:szCs w:val="24"/>
        </w:rPr>
      </w:pPr>
      <w:r w:rsidRPr="006C0D0A">
        <w:rPr>
          <w:sz w:val="24"/>
          <w:szCs w:val="24"/>
        </w:rPr>
        <w:t>выполнены следующие работы__________________________________________</w:t>
      </w:r>
      <w:r w:rsidR="00DA664F" w:rsidRPr="006C0D0A">
        <w:rPr>
          <w:sz w:val="24"/>
          <w:szCs w:val="24"/>
        </w:rPr>
        <w:t xml:space="preserve"> </w:t>
      </w:r>
      <w:r w:rsidRPr="006C0D0A">
        <w:rPr>
          <w:sz w:val="24"/>
          <w:szCs w:val="24"/>
        </w:rPr>
        <w:t>___________________________________________________________________________</w:t>
      </w:r>
    </w:p>
    <w:p w:rsidR="00DE741A" w:rsidRPr="006C0D0A" w:rsidRDefault="00DE741A" w:rsidP="00DE741A">
      <w:pPr>
        <w:autoSpaceDE w:val="0"/>
        <w:autoSpaceDN w:val="0"/>
        <w:adjustRightInd w:val="0"/>
        <w:jc w:val="both"/>
        <w:rPr>
          <w:sz w:val="24"/>
          <w:szCs w:val="24"/>
        </w:rPr>
      </w:pPr>
      <w:r w:rsidRPr="006C0D0A">
        <w:rPr>
          <w:sz w:val="24"/>
          <w:szCs w:val="24"/>
        </w:rPr>
        <w:t>2. Проектная документация  на переустройство и (или)  перепланировку жилого</w:t>
      </w:r>
    </w:p>
    <w:p w:rsidR="00DE741A" w:rsidRPr="006C0D0A" w:rsidRDefault="00DE741A" w:rsidP="00DE741A">
      <w:pPr>
        <w:autoSpaceDE w:val="0"/>
        <w:autoSpaceDN w:val="0"/>
        <w:adjustRightInd w:val="0"/>
        <w:jc w:val="both"/>
        <w:rPr>
          <w:sz w:val="24"/>
          <w:szCs w:val="24"/>
        </w:rPr>
      </w:pPr>
      <w:r w:rsidRPr="006C0D0A">
        <w:rPr>
          <w:sz w:val="24"/>
          <w:szCs w:val="24"/>
        </w:rPr>
        <w:t>(нежилого) помещения разработана проектной организацией_______________________________________________________________</w:t>
      </w:r>
    </w:p>
    <w:p w:rsidR="00DE741A" w:rsidRPr="006C0D0A" w:rsidRDefault="00DE741A" w:rsidP="00DE741A">
      <w:pPr>
        <w:autoSpaceDE w:val="0"/>
        <w:autoSpaceDN w:val="0"/>
        <w:adjustRightInd w:val="0"/>
        <w:jc w:val="center"/>
        <w:rPr>
          <w:sz w:val="24"/>
          <w:szCs w:val="24"/>
        </w:rPr>
      </w:pPr>
      <w:r w:rsidRPr="006C0D0A">
        <w:rPr>
          <w:sz w:val="24"/>
          <w:szCs w:val="24"/>
        </w:rPr>
        <w:t>(наименование, почтовый адрес, телефон)</w:t>
      </w:r>
    </w:p>
    <w:p w:rsidR="00DE741A" w:rsidRPr="006C0D0A" w:rsidRDefault="00DE741A" w:rsidP="00DE741A">
      <w:pPr>
        <w:autoSpaceDE w:val="0"/>
        <w:autoSpaceDN w:val="0"/>
        <w:adjustRightInd w:val="0"/>
        <w:jc w:val="both"/>
        <w:rPr>
          <w:sz w:val="24"/>
          <w:szCs w:val="24"/>
        </w:rPr>
      </w:pPr>
      <w:r w:rsidRPr="006C0D0A">
        <w:rPr>
          <w:sz w:val="24"/>
          <w:szCs w:val="24"/>
        </w:rPr>
        <w:t>_____________________________________________________________________</w:t>
      </w:r>
      <w:r w:rsidR="00DA664F" w:rsidRPr="006C0D0A">
        <w:rPr>
          <w:sz w:val="24"/>
          <w:szCs w:val="24"/>
        </w:rPr>
        <w:t xml:space="preserve"> </w:t>
      </w:r>
      <w:r w:rsidRPr="006C0D0A">
        <w:rPr>
          <w:sz w:val="24"/>
          <w:szCs w:val="24"/>
        </w:rPr>
        <w:t>имеющей лицензию на право выполнения проектных работ, выданную:</w:t>
      </w:r>
      <w:r w:rsidR="00DA664F" w:rsidRPr="006C0D0A">
        <w:rPr>
          <w:sz w:val="24"/>
          <w:szCs w:val="24"/>
        </w:rPr>
        <w:t xml:space="preserve"> </w:t>
      </w:r>
      <w:r w:rsidRPr="006C0D0A">
        <w:rPr>
          <w:sz w:val="24"/>
          <w:szCs w:val="24"/>
        </w:rPr>
        <w:t>_____________________________________________________________________</w:t>
      </w:r>
    </w:p>
    <w:p w:rsidR="00DE741A" w:rsidRPr="006C0D0A" w:rsidRDefault="00DE741A" w:rsidP="00DE741A">
      <w:pPr>
        <w:autoSpaceDE w:val="0"/>
        <w:autoSpaceDN w:val="0"/>
        <w:adjustRightInd w:val="0"/>
        <w:jc w:val="center"/>
        <w:rPr>
          <w:sz w:val="24"/>
          <w:szCs w:val="24"/>
        </w:rPr>
      </w:pPr>
      <w:r w:rsidRPr="006C0D0A">
        <w:rPr>
          <w:sz w:val="24"/>
          <w:szCs w:val="24"/>
        </w:rPr>
        <w:t>(наименование лицензионного центра, выдавшего лицензию,</w:t>
      </w:r>
    </w:p>
    <w:p w:rsidR="00DE741A" w:rsidRPr="006C0D0A" w:rsidRDefault="00DE741A" w:rsidP="00DE741A">
      <w:pPr>
        <w:autoSpaceDE w:val="0"/>
        <w:autoSpaceDN w:val="0"/>
        <w:adjustRightInd w:val="0"/>
        <w:jc w:val="center"/>
        <w:rPr>
          <w:sz w:val="24"/>
          <w:szCs w:val="24"/>
        </w:rPr>
      </w:pPr>
      <w:r w:rsidRPr="006C0D0A">
        <w:rPr>
          <w:sz w:val="24"/>
          <w:szCs w:val="24"/>
        </w:rPr>
        <w:t>номер лицензии, дата выдачи)</w:t>
      </w:r>
    </w:p>
    <w:p w:rsidR="00DE741A" w:rsidRPr="006C0D0A" w:rsidRDefault="00C81E64" w:rsidP="00DE741A">
      <w:pPr>
        <w:autoSpaceDE w:val="0"/>
        <w:autoSpaceDN w:val="0"/>
        <w:adjustRightInd w:val="0"/>
        <w:jc w:val="both"/>
        <w:rPr>
          <w:sz w:val="24"/>
          <w:szCs w:val="24"/>
        </w:rPr>
      </w:pPr>
      <w:r w:rsidRPr="006C0D0A">
        <w:rPr>
          <w:sz w:val="24"/>
          <w:szCs w:val="24"/>
        </w:rPr>
        <w:t>3.</w:t>
      </w:r>
      <w:r w:rsidR="00DE741A" w:rsidRPr="006C0D0A">
        <w:rPr>
          <w:sz w:val="24"/>
          <w:szCs w:val="24"/>
        </w:rPr>
        <w:t>Лицо, выполнившее работу___________________________________________</w:t>
      </w:r>
      <w:r w:rsidR="00DA664F" w:rsidRPr="006C0D0A">
        <w:rPr>
          <w:sz w:val="24"/>
          <w:szCs w:val="24"/>
        </w:rPr>
        <w:t>_</w:t>
      </w:r>
    </w:p>
    <w:p w:rsidR="00DE741A" w:rsidRPr="006C0D0A" w:rsidRDefault="00DE741A" w:rsidP="00DA664F">
      <w:pPr>
        <w:autoSpaceDE w:val="0"/>
        <w:autoSpaceDN w:val="0"/>
        <w:adjustRightInd w:val="0"/>
        <w:jc w:val="center"/>
        <w:rPr>
          <w:sz w:val="24"/>
          <w:szCs w:val="24"/>
        </w:rPr>
      </w:pPr>
      <w:r w:rsidRPr="006C0D0A">
        <w:rPr>
          <w:sz w:val="24"/>
          <w:szCs w:val="24"/>
        </w:rPr>
        <w:t>(Ф.И.О., наимено</w:t>
      </w:r>
      <w:r w:rsidR="00DA664F" w:rsidRPr="006C0D0A">
        <w:rPr>
          <w:sz w:val="24"/>
          <w:szCs w:val="24"/>
        </w:rPr>
        <w:t>вание, наличие лицензии и т.д.)</w:t>
      </w:r>
    </w:p>
    <w:p w:rsidR="00DE741A" w:rsidRPr="006C0D0A" w:rsidRDefault="00DE741A" w:rsidP="00DE741A">
      <w:pPr>
        <w:autoSpaceDE w:val="0"/>
        <w:autoSpaceDN w:val="0"/>
        <w:adjustRightInd w:val="0"/>
        <w:jc w:val="both"/>
        <w:rPr>
          <w:sz w:val="24"/>
          <w:szCs w:val="24"/>
        </w:rPr>
      </w:pPr>
    </w:p>
    <w:p w:rsidR="00DA664F" w:rsidRPr="006C0D0A" w:rsidRDefault="00DE741A" w:rsidP="00DE741A">
      <w:pPr>
        <w:autoSpaceDE w:val="0"/>
        <w:autoSpaceDN w:val="0"/>
        <w:adjustRightInd w:val="0"/>
        <w:jc w:val="both"/>
        <w:rPr>
          <w:sz w:val="24"/>
          <w:szCs w:val="24"/>
        </w:rPr>
      </w:pPr>
      <w:r w:rsidRPr="006C0D0A">
        <w:rPr>
          <w:sz w:val="24"/>
          <w:szCs w:val="24"/>
        </w:rPr>
        <w:t>Выполнил  работы  в соответствии с проектной  документацией и с соблюдением</w:t>
      </w:r>
      <w:r w:rsidR="00DA664F" w:rsidRPr="006C0D0A">
        <w:rPr>
          <w:sz w:val="24"/>
          <w:szCs w:val="24"/>
        </w:rPr>
        <w:t xml:space="preserve"> </w:t>
      </w:r>
      <w:r w:rsidRPr="006C0D0A">
        <w:rPr>
          <w:sz w:val="24"/>
          <w:szCs w:val="24"/>
        </w:rPr>
        <w:t>требований строительных регламентов.</w:t>
      </w:r>
      <w:r w:rsidR="00DA664F" w:rsidRPr="006C0D0A">
        <w:rPr>
          <w:sz w:val="24"/>
          <w:szCs w:val="24"/>
        </w:rPr>
        <w:t xml:space="preserve"> </w:t>
      </w:r>
    </w:p>
    <w:p w:rsidR="00DE741A" w:rsidRPr="006C0D0A" w:rsidRDefault="00DE741A" w:rsidP="00DE741A">
      <w:pPr>
        <w:autoSpaceDE w:val="0"/>
        <w:autoSpaceDN w:val="0"/>
        <w:adjustRightInd w:val="0"/>
        <w:jc w:val="both"/>
        <w:rPr>
          <w:sz w:val="24"/>
          <w:szCs w:val="24"/>
        </w:rPr>
      </w:pPr>
      <w:r w:rsidRPr="006C0D0A">
        <w:rPr>
          <w:sz w:val="24"/>
          <w:szCs w:val="24"/>
        </w:rPr>
        <w:t>Начало работ:___________________________________________</w:t>
      </w:r>
    </w:p>
    <w:p w:rsidR="00DE741A" w:rsidRPr="006C0D0A" w:rsidRDefault="00DE741A" w:rsidP="00DE741A">
      <w:pPr>
        <w:autoSpaceDE w:val="0"/>
        <w:autoSpaceDN w:val="0"/>
        <w:adjustRightInd w:val="0"/>
        <w:jc w:val="both"/>
        <w:rPr>
          <w:sz w:val="24"/>
          <w:szCs w:val="24"/>
        </w:rPr>
      </w:pPr>
      <w:r w:rsidRPr="006C0D0A">
        <w:rPr>
          <w:sz w:val="24"/>
          <w:szCs w:val="24"/>
        </w:rPr>
        <w:t>Окончание работ:________________________________________</w:t>
      </w:r>
    </w:p>
    <w:p w:rsidR="00DE741A" w:rsidRPr="006C0D0A" w:rsidRDefault="00DE741A" w:rsidP="00DE741A">
      <w:pPr>
        <w:autoSpaceDE w:val="0"/>
        <w:autoSpaceDN w:val="0"/>
        <w:adjustRightInd w:val="0"/>
        <w:jc w:val="both"/>
        <w:rPr>
          <w:sz w:val="24"/>
          <w:szCs w:val="24"/>
        </w:rPr>
      </w:pPr>
      <w:r w:rsidRPr="006C0D0A">
        <w:rPr>
          <w:sz w:val="24"/>
          <w:szCs w:val="24"/>
        </w:rPr>
        <w:t>При  выполнении  работ отсутствуют (или допущены)  отклонения от  проектной</w:t>
      </w:r>
      <w:r w:rsidR="00DA664F" w:rsidRPr="006C0D0A">
        <w:rPr>
          <w:sz w:val="24"/>
          <w:szCs w:val="24"/>
        </w:rPr>
        <w:t xml:space="preserve"> </w:t>
      </w:r>
      <w:r w:rsidRPr="006C0D0A">
        <w:rPr>
          <w:sz w:val="24"/>
          <w:szCs w:val="24"/>
        </w:rPr>
        <w:t>документации  (при наличии отклонений  от проекта указать кем согласованы,</w:t>
      </w:r>
      <w:r w:rsidR="00DA664F" w:rsidRPr="006C0D0A">
        <w:rPr>
          <w:sz w:val="24"/>
          <w:szCs w:val="24"/>
        </w:rPr>
        <w:t xml:space="preserve"> </w:t>
      </w:r>
      <w:r w:rsidRPr="006C0D0A">
        <w:rPr>
          <w:sz w:val="24"/>
          <w:szCs w:val="24"/>
        </w:rPr>
        <w:t>дату согласования)_______________________________________________________________</w:t>
      </w:r>
    </w:p>
    <w:p w:rsidR="00DE741A" w:rsidRPr="006C0D0A" w:rsidRDefault="00DE741A" w:rsidP="00DE741A">
      <w:pPr>
        <w:autoSpaceDE w:val="0"/>
        <w:autoSpaceDN w:val="0"/>
        <w:adjustRightInd w:val="0"/>
        <w:jc w:val="both"/>
        <w:rPr>
          <w:sz w:val="24"/>
          <w:szCs w:val="24"/>
        </w:rPr>
      </w:pPr>
      <w:r w:rsidRPr="006C0D0A">
        <w:rPr>
          <w:sz w:val="24"/>
          <w:szCs w:val="24"/>
        </w:rPr>
        <w:t>Устранить замечания Комиссии (перечень замечаний, дата):</w:t>
      </w:r>
    </w:p>
    <w:p w:rsidR="00DE741A" w:rsidRPr="006C0D0A" w:rsidRDefault="00DE741A" w:rsidP="00DE741A">
      <w:pPr>
        <w:autoSpaceDE w:val="0"/>
        <w:autoSpaceDN w:val="0"/>
        <w:adjustRightInd w:val="0"/>
        <w:jc w:val="both"/>
        <w:rPr>
          <w:sz w:val="24"/>
          <w:szCs w:val="24"/>
        </w:rPr>
      </w:pPr>
      <w:r w:rsidRPr="006C0D0A">
        <w:rPr>
          <w:sz w:val="24"/>
          <w:szCs w:val="24"/>
        </w:rPr>
        <w:t>__________________________________________________________________________________________________________________________________</w:t>
      </w:r>
    </w:p>
    <w:p w:rsidR="00DE741A" w:rsidRPr="006C0D0A" w:rsidRDefault="00DE741A" w:rsidP="00DE741A">
      <w:pPr>
        <w:autoSpaceDE w:val="0"/>
        <w:autoSpaceDN w:val="0"/>
        <w:adjustRightInd w:val="0"/>
        <w:jc w:val="both"/>
        <w:rPr>
          <w:sz w:val="24"/>
          <w:szCs w:val="24"/>
        </w:rPr>
      </w:pPr>
    </w:p>
    <w:p w:rsidR="00DE741A" w:rsidRPr="006C0D0A" w:rsidRDefault="00DE741A" w:rsidP="00DE741A">
      <w:pPr>
        <w:autoSpaceDE w:val="0"/>
        <w:autoSpaceDN w:val="0"/>
        <w:adjustRightInd w:val="0"/>
        <w:jc w:val="both"/>
        <w:rPr>
          <w:sz w:val="24"/>
          <w:szCs w:val="24"/>
        </w:rPr>
      </w:pPr>
      <w:r w:rsidRPr="006C0D0A">
        <w:rPr>
          <w:sz w:val="24"/>
          <w:szCs w:val="24"/>
        </w:rPr>
        <w:t>Решение Комиссии:</w:t>
      </w:r>
    </w:p>
    <w:p w:rsidR="00DE741A" w:rsidRPr="006C0D0A" w:rsidRDefault="00DE741A" w:rsidP="00DE741A">
      <w:pPr>
        <w:autoSpaceDE w:val="0"/>
        <w:autoSpaceDN w:val="0"/>
        <w:adjustRightInd w:val="0"/>
        <w:jc w:val="both"/>
        <w:rPr>
          <w:sz w:val="24"/>
          <w:szCs w:val="24"/>
        </w:rPr>
      </w:pPr>
      <w:r w:rsidRPr="006C0D0A">
        <w:rPr>
          <w:sz w:val="24"/>
          <w:szCs w:val="24"/>
        </w:rPr>
        <w:t>предъявленное к приемке  жилое (нежилое)  помещение  после переустройства и</w:t>
      </w:r>
      <w:r w:rsidR="00DA664F" w:rsidRPr="006C0D0A">
        <w:rPr>
          <w:sz w:val="24"/>
          <w:szCs w:val="24"/>
        </w:rPr>
        <w:t xml:space="preserve"> </w:t>
      </w:r>
      <w:r w:rsidRPr="006C0D0A">
        <w:rPr>
          <w:sz w:val="24"/>
          <w:szCs w:val="24"/>
        </w:rPr>
        <w:t>(или) перепланировк</w:t>
      </w:r>
      <w:r w:rsidR="00DA664F" w:rsidRPr="006C0D0A">
        <w:rPr>
          <w:sz w:val="24"/>
          <w:szCs w:val="24"/>
        </w:rPr>
        <w:t>и по а</w:t>
      </w:r>
      <w:r w:rsidRPr="006C0D0A">
        <w:rPr>
          <w:sz w:val="24"/>
          <w:szCs w:val="24"/>
        </w:rPr>
        <w:t>дресу:___________________________________________________________________________________</w:t>
      </w:r>
    </w:p>
    <w:p w:rsidR="00DE741A" w:rsidRPr="006C0D0A" w:rsidRDefault="00DE741A" w:rsidP="00DE741A">
      <w:pPr>
        <w:autoSpaceDE w:val="0"/>
        <w:autoSpaceDN w:val="0"/>
        <w:adjustRightInd w:val="0"/>
        <w:jc w:val="both"/>
        <w:rPr>
          <w:sz w:val="24"/>
          <w:szCs w:val="24"/>
        </w:rPr>
      </w:pPr>
      <w:r w:rsidRPr="006C0D0A">
        <w:rPr>
          <w:sz w:val="24"/>
          <w:szCs w:val="24"/>
        </w:rPr>
        <w:t>отвечает требованиям строительных норм и правил.</w:t>
      </w:r>
    </w:p>
    <w:p w:rsidR="00DE741A" w:rsidRPr="006C0D0A" w:rsidRDefault="00DE741A" w:rsidP="00DE741A">
      <w:pPr>
        <w:autoSpaceDE w:val="0"/>
        <w:autoSpaceDN w:val="0"/>
        <w:adjustRightInd w:val="0"/>
        <w:jc w:val="both"/>
        <w:rPr>
          <w:sz w:val="24"/>
          <w:szCs w:val="24"/>
        </w:rPr>
      </w:pPr>
      <w:r w:rsidRPr="006C0D0A">
        <w:rPr>
          <w:sz w:val="24"/>
          <w:szCs w:val="24"/>
        </w:rPr>
        <w:t>Работы по переустройству и (или) перепланировке жилого (нежилого) помещения</w:t>
      </w:r>
      <w:r w:rsidR="00DA664F" w:rsidRPr="006C0D0A">
        <w:rPr>
          <w:sz w:val="24"/>
          <w:szCs w:val="24"/>
        </w:rPr>
        <w:t xml:space="preserve"> </w:t>
      </w:r>
      <w:r w:rsidRPr="006C0D0A">
        <w:rPr>
          <w:sz w:val="24"/>
          <w:szCs w:val="24"/>
        </w:rPr>
        <w:t>приняты (не приняты)____________________________________</w:t>
      </w:r>
    </w:p>
    <w:p w:rsidR="00DE741A" w:rsidRPr="006C0D0A" w:rsidRDefault="00DE741A" w:rsidP="00DE741A">
      <w:pPr>
        <w:autoSpaceDE w:val="0"/>
        <w:autoSpaceDN w:val="0"/>
        <w:adjustRightInd w:val="0"/>
        <w:jc w:val="both"/>
        <w:rPr>
          <w:sz w:val="24"/>
          <w:szCs w:val="24"/>
        </w:rPr>
      </w:pPr>
    </w:p>
    <w:p w:rsidR="00DE741A" w:rsidRPr="006C0D0A" w:rsidRDefault="00DE741A" w:rsidP="00DE741A">
      <w:pPr>
        <w:autoSpaceDE w:val="0"/>
        <w:autoSpaceDN w:val="0"/>
        <w:adjustRightInd w:val="0"/>
        <w:jc w:val="both"/>
        <w:rPr>
          <w:sz w:val="24"/>
          <w:szCs w:val="24"/>
        </w:rPr>
      </w:pPr>
      <w:r w:rsidRPr="006C0D0A">
        <w:rPr>
          <w:sz w:val="24"/>
          <w:szCs w:val="24"/>
        </w:rPr>
        <w:t>Председатель Комиссии___________________________________</w:t>
      </w:r>
    </w:p>
    <w:p w:rsidR="00DE741A" w:rsidRPr="006C0D0A" w:rsidRDefault="00DE741A" w:rsidP="00DE741A">
      <w:pPr>
        <w:autoSpaceDE w:val="0"/>
        <w:autoSpaceDN w:val="0"/>
        <w:adjustRightInd w:val="0"/>
        <w:jc w:val="both"/>
        <w:rPr>
          <w:sz w:val="24"/>
          <w:szCs w:val="24"/>
        </w:rPr>
      </w:pPr>
      <w:r w:rsidRPr="006C0D0A">
        <w:rPr>
          <w:sz w:val="24"/>
          <w:szCs w:val="24"/>
        </w:rPr>
        <w:t>Члены Комиссии____________________________________________________________</w:t>
      </w:r>
    </w:p>
    <w:p w:rsidR="00DE741A" w:rsidRPr="006C0D0A" w:rsidRDefault="00DE741A" w:rsidP="00DE741A">
      <w:pPr>
        <w:autoSpaceDE w:val="0"/>
        <w:autoSpaceDN w:val="0"/>
        <w:adjustRightInd w:val="0"/>
        <w:jc w:val="both"/>
        <w:rPr>
          <w:sz w:val="24"/>
          <w:szCs w:val="24"/>
        </w:rPr>
      </w:pPr>
      <w:r w:rsidRPr="006C0D0A">
        <w:rPr>
          <w:sz w:val="24"/>
          <w:szCs w:val="24"/>
        </w:rPr>
        <w:t>_____________________________________________________________________</w:t>
      </w:r>
    </w:p>
    <w:p w:rsidR="00DE741A" w:rsidRPr="006C0D0A" w:rsidRDefault="00DE741A" w:rsidP="00DE741A">
      <w:pPr>
        <w:autoSpaceDE w:val="0"/>
        <w:autoSpaceDN w:val="0"/>
        <w:adjustRightInd w:val="0"/>
        <w:jc w:val="both"/>
        <w:rPr>
          <w:sz w:val="24"/>
          <w:szCs w:val="24"/>
        </w:rPr>
      </w:pPr>
      <w:r w:rsidRPr="006C0D0A">
        <w:rPr>
          <w:sz w:val="24"/>
          <w:szCs w:val="24"/>
        </w:rPr>
        <w:t>_____________________________________________________________________</w:t>
      </w:r>
    </w:p>
    <w:p w:rsidR="00DE741A" w:rsidRPr="006C0D0A" w:rsidRDefault="00DE741A" w:rsidP="00DE741A">
      <w:pPr>
        <w:rPr>
          <w:sz w:val="24"/>
          <w:szCs w:val="24"/>
          <w:lang w:eastAsia="en-US"/>
        </w:rPr>
      </w:pPr>
    </w:p>
    <w:p w:rsidR="00DE741A" w:rsidRPr="006C0D0A" w:rsidRDefault="00DE741A" w:rsidP="00CE3AA7">
      <w:pPr>
        <w:autoSpaceDE w:val="0"/>
        <w:autoSpaceDN w:val="0"/>
        <w:adjustRightInd w:val="0"/>
        <w:jc w:val="right"/>
        <w:rPr>
          <w:sz w:val="24"/>
          <w:szCs w:val="24"/>
        </w:rPr>
      </w:pPr>
    </w:p>
    <w:p w:rsidR="00DE741A" w:rsidRPr="006C0D0A" w:rsidRDefault="00DE741A" w:rsidP="00CE3AA7">
      <w:pPr>
        <w:autoSpaceDE w:val="0"/>
        <w:autoSpaceDN w:val="0"/>
        <w:adjustRightInd w:val="0"/>
        <w:jc w:val="right"/>
      </w:pPr>
    </w:p>
    <w:p w:rsidR="00DA664F" w:rsidRPr="006C0D0A" w:rsidRDefault="00DA664F" w:rsidP="00DE741A">
      <w:pPr>
        <w:ind w:left="4395"/>
        <w:jc w:val="right"/>
      </w:pPr>
    </w:p>
    <w:p w:rsidR="00DA664F" w:rsidRPr="006C0D0A" w:rsidRDefault="00DA664F" w:rsidP="00DE741A">
      <w:pPr>
        <w:ind w:left="4395"/>
        <w:jc w:val="right"/>
      </w:pPr>
    </w:p>
    <w:p w:rsidR="00DA664F" w:rsidRPr="006C0D0A" w:rsidRDefault="00DA664F" w:rsidP="00DE741A">
      <w:pPr>
        <w:ind w:left="4395"/>
        <w:jc w:val="right"/>
      </w:pPr>
    </w:p>
    <w:p w:rsidR="00DA664F" w:rsidRPr="006C0D0A" w:rsidRDefault="00DA664F" w:rsidP="00DE741A">
      <w:pPr>
        <w:ind w:left="4395"/>
        <w:jc w:val="right"/>
      </w:pPr>
    </w:p>
    <w:p w:rsidR="00DA664F" w:rsidRPr="006C0D0A" w:rsidRDefault="00DA664F" w:rsidP="00DE741A">
      <w:pPr>
        <w:ind w:left="4395"/>
        <w:jc w:val="right"/>
      </w:pPr>
    </w:p>
    <w:p w:rsidR="00DA664F" w:rsidRPr="006C0D0A" w:rsidRDefault="00DA664F" w:rsidP="00DE741A">
      <w:pPr>
        <w:ind w:left="4395"/>
        <w:jc w:val="right"/>
      </w:pPr>
    </w:p>
    <w:p w:rsidR="00607D15" w:rsidRPr="006C0D0A" w:rsidRDefault="00607D15" w:rsidP="00DE741A">
      <w:pPr>
        <w:ind w:left="4395"/>
        <w:jc w:val="right"/>
      </w:pPr>
    </w:p>
    <w:p w:rsidR="00C81E64" w:rsidRPr="006C0D0A" w:rsidRDefault="00C81E64" w:rsidP="00DE741A">
      <w:pPr>
        <w:ind w:left="4395"/>
        <w:jc w:val="right"/>
      </w:pPr>
    </w:p>
    <w:p w:rsidR="00C81E64" w:rsidRPr="006C0D0A" w:rsidRDefault="00C81E64" w:rsidP="00DE741A">
      <w:pPr>
        <w:ind w:left="4395"/>
        <w:jc w:val="right"/>
      </w:pPr>
    </w:p>
    <w:p w:rsidR="00C81E64" w:rsidRPr="006C0D0A" w:rsidRDefault="00C81E64" w:rsidP="00DE741A">
      <w:pPr>
        <w:ind w:left="4395"/>
        <w:jc w:val="right"/>
      </w:pPr>
    </w:p>
    <w:p w:rsidR="00C81E64" w:rsidRPr="006C0D0A" w:rsidRDefault="00C81E64" w:rsidP="00DE741A">
      <w:pPr>
        <w:ind w:left="4395"/>
        <w:jc w:val="right"/>
      </w:pPr>
    </w:p>
    <w:p w:rsidR="00C81E64" w:rsidRPr="006C0D0A" w:rsidRDefault="00C81E64" w:rsidP="00DE741A">
      <w:pPr>
        <w:ind w:left="4395"/>
        <w:jc w:val="right"/>
      </w:pPr>
    </w:p>
    <w:p w:rsidR="00C81E64" w:rsidRPr="006C0D0A" w:rsidRDefault="00C81E64" w:rsidP="00DE741A">
      <w:pPr>
        <w:ind w:left="4395"/>
        <w:jc w:val="right"/>
      </w:pPr>
    </w:p>
    <w:p w:rsidR="00C81E64" w:rsidRPr="006C0D0A" w:rsidRDefault="00C81E64" w:rsidP="00DE741A">
      <w:pPr>
        <w:ind w:left="4395"/>
        <w:jc w:val="right"/>
      </w:pPr>
    </w:p>
    <w:p w:rsidR="00C81E64" w:rsidRPr="006C0D0A" w:rsidRDefault="00C81E64" w:rsidP="00DE741A">
      <w:pPr>
        <w:ind w:left="4395"/>
        <w:jc w:val="right"/>
      </w:pPr>
    </w:p>
    <w:p w:rsidR="00C81E64" w:rsidRPr="006C0D0A" w:rsidRDefault="00C81E64" w:rsidP="00DE741A">
      <w:pPr>
        <w:ind w:left="4395"/>
        <w:jc w:val="right"/>
      </w:pPr>
    </w:p>
    <w:p w:rsidR="00C81E64" w:rsidRPr="006C0D0A" w:rsidRDefault="00C81E64" w:rsidP="00DE741A">
      <w:pPr>
        <w:ind w:left="4395"/>
        <w:jc w:val="right"/>
      </w:pPr>
    </w:p>
    <w:p w:rsidR="00C81E64" w:rsidRPr="006C0D0A" w:rsidRDefault="00C81E64" w:rsidP="00DE741A">
      <w:pPr>
        <w:ind w:left="4395"/>
        <w:jc w:val="right"/>
      </w:pPr>
    </w:p>
    <w:p w:rsidR="00C81E64" w:rsidRPr="006C0D0A" w:rsidRDefault="00C81E64" w:rsidP="00DE741A">
      <w:pPr>
        <w:ind w:left="4395"/>
        <w:jc w:val="right"/>
      </w:pPr>
    </w:p>
    <w:p w:rsidR="00C81E64" w:rsidRPr="006C0D0A" w:rsidRDefault="00C81E64" w:rsidP="00DE741A">
      <w:pPr>
        <w:ind w:left="4395"/>
        <w:jc w:val="right"/>
      </w:pPr>
    </w:p>
    <w:p w:rsidR="00C81E64" w:rsidRPr="006C0D0A" w:rsidRDefault="00C81E64" w:rsidP="00DE741A">
      <w:pPr>
        <w:ind w:left="4395"/>
        <w:jc w:val="right"/>
      </w:pPr>
    </w:p>
    <w:p w:rsidR="00C81E64" w:rsidRPr="006C0D0A" w:rsidRDefault="00C81E64" w:rsidP="00DE741A">
      <w:pPr>
        <w:ind w:left="4395"/>
        <w:jc w:val="right"/>
      </w:pPr>
    </w:p>
    <w:p w:rsidR="00C81E64" w:rsidRPr="006C0D0A" w:rsidRDefault="00C81E64" w:rsidP="00DE741A">
      <w:pPr>
        <w:ind w:left="4395"/>
        <w:jc w:val="right"/>
      </w:pPr>
    </w:p>
    <w:p w:rsidR="00C81E64" w:rsidRPr="006C0D0A" w:rsidRDefault="00C81E64" w:rsidP="00DE741A">
      <w:pPr>
        <w:ind w:left="4395"/>
        <w:jc w:val="right"/>
      </w:pPr>
    </w:p>
    <w:p w:rsidR="00C81E64" w:rsidRPr="006C0D0A" w:rsidRDefault="00C81E64" w:rsidP="00DE741A">
      <w:pPr>
        <w:ind w:left="4395"/>
        <w:jc w:val="right"/>
      </w:pPr>
    </w:p>
    <w:p w:rsidR="00C81E64" w:rsidRPr="006C0D0A" w:rsidRDefault="00C81E64" w:rsidP="00DE741A">
      <w:pPr>
        <w:ind w:left="4395"/>
        <w:jc w:val="right"/>
      </w:pPr>
    </w:p>
    <w:p w:rsidR="00C81E64" w:rsidRPr="006C0D0A" w:rsidRDefault="00C81E64" w:rsidP="00DE741A">
      <w:pPr>
        <w:ind w:left="4395"/>
        <w:jc w:val="right"/>
      </w:pPr>
    </w:p>
    <w:p w:rsidR="00C81E64" w:rsidRPr="006C0D0A" w:rsidRDefault="00C81E64" w:rsidP="00DE741A">
      <w:pPr>
        <w:ind w:left="4395"/>
        <w:jc w:val="right"/>
      </w:pPr>
    </w:p>
    <w:p w:rsidR="00C81E64" w:rsidRPr="006C0D0A" w:rsidRDefault="00C81E64" w:rsidP="00DE741A">
      <w:pPr>
        <w:ind w:left="4395"/>
        <w:jc w:val="right"/>
      </w:pPr>
    </w:p>
    <w:p w:rsidR="00C81E64" w:rsidRPr="006C0D0A" w:rsidRDefault="00C81E64" w:rsidP="00DE741A">
      <w:pPr>
        <w:ind w:left="4395"/>
        <w:jc w:val="right"/>
      </w:pPr>
    </w:p>
    <w:p w:rsidR="00C81E64" w:rsidRPr="006C0D0A" w:rsidRDefault="00C81E64" w:rsidP="00DE741A">
      <w:pPr>
        <w:ind w:left="4395"/>
        <w:jc w:val="right"/>
      </w:pPr>
    </w:p>
    <w:p w:rsidR="00C81E64" w:rsidRPr="006C0D0A" w:rsidRDefault="00C81E64" w:rsidP="00DE741A">
      <w:pPr>
        <w:ind w:left="4395"/>
        <w:jc w:val="right"/>
      </w:pPr>
    </w:p>
    <w:p w:rsidR="00C81E64" w:rsidRPr="006C0D0A" w:rsidRDefault="00C81E64" w:rsidP="00DE741A">
      <w:pPr>
        <w:ind w:left="4395"/>
        <w:jc w:val="right"/>
      </w:pPr>
    </w:p>
    <w:p w:rsidR="00C81E64" w:rsidRPr="006C0D0A" w:rsidRDefault="00C81E64" w:rsidP="00DE741A">
      <w:pPr>
        <w:ind w:left="4395"/>
        <w:jc w:val="right"/>
      </w:pPr>
    </w:p>
    <w:p w:rsidR="00C81E64" w:rsidRPr="006C0D0A" w:rsidRDefault="00C81E64" w:rsidP="00DE741A">
      <w:pPr>
        <w:ind w:left="4395"/>
        <w:jc w:val="right"/>
      </w:pPr>
    </w:p>
    <w:p w:rsidR="00C81E64" w:rsidRPr="006C0D0A" w:rsidRDefault="00C81E64" w:rsidP="00DE741A">
      <w:pPr>
        <w:ind w:left="4395"/>
        <w:jc w:val="right"/>
      </w:pPr>
    </w:p>
    <w:p w:rsidR="00C81E64" w:rsidRPr="006C0D0A" w:rsidRDefault="00C81E64" w:rsidP="00DE741A">
      <w:pPr>
        <w:ind w:left="4395"/>
        <w:jc w:val="right"/>
      </w:pPr>
    </w:p>
    <w:p w:rsidR="00C81E64" w:rsidRPr="006C0D0A" w:rsidRDefault="00C81E64" w:rsidP="00DE741A">
      <w:pPr>
        <w:ind w:left="4395"/>
        <w:jc w:val="right"/>
      </w:pPr>
    </w:p>
    <w:p w:rsidR="00C81E64" w:rsidRPr="006C0D0A" w:rsidRDefault="00C81E64" w:rsidP="00DE741A">
      <w:pPr>
        <w:ind w:left="4395"/>
        <w:jc w:val="right"/>
      </w:pPr>
    </w:p>
    <w:p w:rsidR="00C81E64" w:rsidRPr="006C0D0A" w:rsidRDefault="00C81E64" w:rsidP="00DE741A">
      <w:pPr>
        <w:ind w:left="4395"/>
        <w:jc w:val="right"/>
      </w:pPr>
    </w:p>
    <w:p w:rsidR="00C81E64" w:rsidRPr="006C0D0A" w:rsidRDefault="00C81E64" w:rsidP="00DE741A">
      <w:pPr>
        <w:ind w:left="4395"/>
        <w:jc w:val="right"/>
      </w:pPr>
    </w:p>
    <w:p w:rsidR="00C81E64" w:rsidRPr="006C0D0A" w:rsidRDefault="00C81E64" w:rsidP="00DE741A">
      <w:pPr>
        <w:ind w:left="4395"/>
        <w:jc w:val="right"/>
      </w:pPr>
    </w:p>
    <w:p w:rsidR="00C81E64" w:rsidRPr="006C0D0A" w:rsidRDefault="00C81E64" w:rsidP="00DE741A">
      <w:pPr>
        <w:ind w:left="4395"/>
        <w:jc w:val="right"/>
      </w:pPr>
    </w:p>
    <w:p w:rsidR="00C81E64" w:rsidRPr="006C0D0A" w:rsidRDefault="00C81E64" w:rsidP="00DE741A">
      <w:pPr>
        <w:ind w:left="4395"/>
        <w:jc w:val="right"/>
      </w:pPr>
    </w:p>
    <w:p w:rsidR="00C81E64" w:rsidRPr="006C0D0A" w:rsidRDefault="00C81E64" w:rsidP="00DE741A">
      <w:pPr>
        <w:ind w:left="4395"/>
        <w:jc w:val="right"/>
      </w:pPr>
    </w:p>
    <w:p w:rsidR="00C81E64" w:rsidRPr="006C0D0A" w:rsidRDefault="00C81E64" w:rsidP="00DE741A">
      <w:pPr>
        <w:ind w:left="4395"/>
        <w:jc w:val="right"/>
      </w:pPr>
    </w:p>
    <w:p w:rsidR="00C81E64" w:rsidRPr="006C0D0A" w:rsidRDefault="00C81E64" w:rsidP="00DE741A">
      <w:pPr>
        <w:ind w:left="4395"/>
        <w:jc w:val="right"/>
      </w:pPr>
    </w:p>
    <w:p w:rsidR="00C81E64" w:rsidRPr="006C0D0A" w:rsidRDefault="00C81E64" w:rsidP="00DE741A">
      <w:pPr>
        <w:ind w:left="4395"/>
        <w:jc w:val="right"/>
      </w:pPr>
    </w:p>
    <w:p w:rsidR="00C81E64" w:rsidRPr="006C0D0A" w:rsidRDefault="00C81E64" w:rsidP="00DE741A">
      <w:pPr>
        <w:ind w:left="4395"/>
        <w:jc w:val="right"/>
      </w:pPr>
    </w:p>
    <w:p w:rsidR="00C81E64" w:rsidRPr="006C0D0A" w:rsidRDefault="00C81E64" w:rsidP="00DE741A">
      <w:pPr>
        <w:ind w:left="4395"/>
        <w:jc w:val="right"/>
      </w:pPr>
    </w:p>
    <w:p w:rsidR="002A5CF9" w:rsidRPr="006C0D0A" w:rsidRDefault="002A5CF9" w:rsidP="002A5CF9"/>
    <w:p w:rsidR="002A5CF9" w:rsidRPr="006C0D0A" w:rsidRDefault="002A5CF9" w:rsidP="00DE741A">
      <w:pPr>
        <w:ind w:left="4395"/>
        <w:jc w:val="right"/>
      </w:pPr>
    </w:p>
    <w:p w:rsidR="006C0D0A" w:rsidRPr="006C0D0A" w:rsidRDefault="006C0D0A" w:rsidP="00DE741A">
      <w:pPr>
        <w:ind w:left="4395"/>
        <w:jc w:val="right"/>
        <w:rPr>
          <w:sz w:val="24"/>
          <w:szCs w:val="24"/>
        </w:rPr>
      </w:pPr>
    </w:p>
    <w:p w:rsidR="006C0D0A" w:rsidRPr="006C0D0A" w:rsidRDefault="006C0D0A" w:rsidP="00DE741A">
      <w:pPr>
        <w:ind w:left="4395"/>
        <w:jc w:val="right"/>
        <w:rPr>
          <w:sz w:val="24"/>
          <w:szCs w:val="24"/>
        </w:rPr>
      </w:pPr>
    </w:p>
    <w:p w:rsidR="006C0D0A" w:rsidRPr="006C0D0A" w:rsidRDefault="006C0D0A" w:rsidP="00DE741A">
      <w:pPr>
        <w:ind w:left="4395"/>
        <w:jc w:val="right"/>
        <w:rPr>
          <w:sz w:val="24"/>
          <w:szCs w:val="24"/>
        </w:rPr>
      </w:pPr>
    </w:p>
    <w:p w:rsidR="006C0D0A" w:rsidRPr="006C0D0A" w:rsidRDefault="006C0D0A" w:rsidP="00DE741A">
      <w:pPr>
        <w:ind w:left="4395"/>
        <w:jc w:val="right"/>
        <w:rPr>
          <w:sz w:val="24"/>
          <w:szCs w:val="24"/>
        </w:rPr>
      </w:pPr>
    </w:p>
    <w:p w:rsidR="006C0D0A" w:rsidRPr="006C0D0A" w:rsidRDefault="006C0D0A" w:rsidP="00DE741A">
      <w:pPr>
        <w:ind w:left="4395"/>
        <w:jc w:val="right"/>
        <w:rPr>
          <w:sz w:val="24"/>
          <w:szCs w:val="24"/>
        </w:rPr>
      </w:pPr>
    </w:p>
    <w:p w:rsidR="0004098C" w:rsidRDefault="00DA664F" w:rsidP="00DE741A">
      <w:pPr>
        <w:ind w:left="4395"/>
        <w:jc w:val="right"/>
        <w:rPr>
          <w:sz w:val="24"/>
          <w:szCs w:val="24"/>
        </w:rPr>
      </w:pPr>
      <w:r w:rsidRPr="006C0D0A">
        <w:rPr>
          <w:sz w:val="24"/>
          <w:szCs w:val="24"/>
        </w:rPr>
        <w:t xml:space="preserve">Приложение №6 </w:t>
      </w:r>
    </w:p>
    <w:p w:rsidR="00DE741A" w:rsidRPr="006C0D0A" w:rsidRDefault="00DE741A" w:rsidP="00DE741A">
      <w:pPr>
        <w:ind w:left="4395"/>
        <w:jc w:val="right"/>
        <w:rPr>
          <w:sz w:val="24"/>
          <w:szCs w:val="24"/>
        </w:rPr>
      </w:pPr>
      <w:r w:rsidRPr="006C0D0A">
        <w:rPr>
          <w:sz w:val="24"/>
          <w:szCs w:val="24"/>
        </w:rPr>
        <w:t>к административному регламенту</w:t>
      </w:r>
    </w:p>
    <w:p w:rsidR="00DE741A" w:rsidRPr="006C0D0A" w:rsidRDefault="00DE741A" w:rsidP="00DE741A">
      <w:pPr>
        <w:ind w:left="4395"/>
        <w:jc w:val="right"/>
        <w:rPr>
          <w:sz w:val="24"/>
          <w:szCs w:val="24"/>
        </w:rPr>
      </w:pPr>
      <w:r w:rsidRPr="006C0D0A">
        <w:rPr>
          <w:sz w:val="24"/>
          <w:szCs w:val="24"/>
        </w:rPr>
        <w:t>«Согласование переустройства и (или) перепланировки помещения»</w:t>
      </w:r>
    </w:p>
    <w:p w:rsidR="00DE741A" w:rsidRPr="006C0D0A" w:rsidRDefault="00DE741A" w:rsidP="00DE741A">
      <w:pPr>
        <w:pStyle w:val="aff4"/>
        <w:spacing w:before="11"/>
        <w:rPr>
          <w:sz w:val="34"/>
        </w:rPr>
      </w:pPr>
    </w:p>
    <w:p w:rsidR="00DE741A" w:rsidRPr="006C0D0A" w:rsidRDefault="00DE741A" w:rsidP="00DE741A">
      <w:pPr>
        <w:ind w:left="200" w:right="216"/>
        <w:jc w:val="center"/>
        <w:rPr>
          <w:b/>
          <w:sz w:val="26"/>
        </w:rPr>
      </w:pPr>
      <w:bookmarkStart w:id="3" w:name="Форма_решения_об_отказе_в_приеме_/_отказ"/>
      <w:bookmarkStart w:id="4" w:name="_bookmark68"/>
      <w:bookmarkEnd w:id="3"/>
      <w:bookmarkEnd w:id="4"/>
      <w:r w:rsidRPr="006C0D0A">
        <w:rPr>
          <w:b/>
          <w:sz w:val="26"/>
        </w:rPr>
        <w:t>Форма</w:t>
      </w:r>
    </w:p>
    <w:p w:rsidR="00DE741A" w:rsidRPr="006C0D0A" w:rsidRDefault="00DE741A" w:rsidP="00DE741A">
      <w:pPr>
        <w:spacing w:before="1" w:line="297" w:lineRule="exact"/>
        <w:ind w:left="197" w:right="216"/>
        <w:jc w:val="center"/>
        <w:rPr>
          <w:b/>
          <w:sz w:val="26"/>
        </w:rPr>
      </w:pPr>
      <w:r w:rsidRPr="006C0D0A">
        <w:rPr>
          <w:b/>
          <w:sz w:val="26"/>
        </w:rPr>
        <w:t>решения</w:t>
      </w:r>
      <w:r w:rsidRPr="006C0D0A">
        <w:rPr>
          <w:b/>
          <w:spacing w:val="-3"/>
          <w:sz w:val="26"/>
        </w:rPr>
        <w:t xml:space="preserve"> </w:t>
      </w:r>
      <w:r w:rsidRPr="006C0D0A">
        <w:rPr>
          <w:b/>
          <w:sz w:val="26"/>
        </w:rPr>
        <w:t>об</w:t>
      </w:r>
      <w:r w:rsidRPr="006C0D0A">
        <w:rPr>
          <w:b/>
          <w:spacing w:val="-4"/>
          <w:sz w:val="26"/>
        </w:rPr>
        <w:t xml:space="preserve"> </w:t>
      </w:r>
      <w:r w:rsidRPr="006C0D0A">
        <w:rPr>
          <w:b/>
          <w:sz w:val="26"/>
        </w:rPr>
        <w:t>отказе в приеме</w:t>
      </w:r>
      <w:r w:rsidRPr="006C0D0A">
        <w:rPr>
          <w:b/>
          <w:spacing w:val="-3"/>
          <w:sz w:val="26"/>
        </w:rPr>
        <w:t xml:space="preserve"> </w:t>
      </w:r>
      <w:r w:rsidRPr="006C0D0A">
        <w:rPr>
          <w:b/>
          <w:sz w:val="26"/>
        </w:rPr>
        <w:t>/</w:t>
      </w:r>
      <w:r w:rsidRPr="006C0D0A">
        <w:rPr>
          <w:b/>
          <w:spacing w:val="-1"/>
          <w:sz w:val="26"/>
        </w:rPr>
        <w:t xml:space="preserve"> </w:t>
      </w:r>
      <w:r w:rsidRPr="006C0D0A">
        <w:rPr>
          <w:b/>
          <w:sz w:val="26"/>
        </w:rPr>
        <w:t>отказе</w:t>
      </w:r>
      <w:r w:rsidRPr="006C0D0A">
        <w:rPr>
          <w:b/>
          <w:spacing w:val="-1"/>
          <w:sz w:val="26"/>
        </w:rPr>
        <w:t xml:space="preserve"> </w:t>
      </w:r>
      <w:r w:rsidRPr="006C0D0A">
        <w:rPr>
          <w:b/>
          <w:sz w:val="26"/>
        </w:rPr>
        <w:t>в</w:t>
      </w:r>
      <w:r w:rsidRPr="006C0D0A">
        <w:rPr>
          <w:b/>
          <w:spacing w:val="-3"/>
          <w:sz w:val="26"/>
        </w:rPr>
        <w:t xml:space="preserve"> </w:t>
      </w:r>
      <w:r w:rsidRPr="006C0D0A">
        <w:rPr>
          <w:b/>
          <w:sz w:val="26"/>
        </w:rPr>
        <w:t>предоставлении</w:t>
      </w:r>
      <w:r w:rsidRPr="006C0D0A">
        <w:rPr>
          <w:b/>
          <w:spacing w:val="-5"/>
          <w:sz w:val="26"/>
        </w:rPr>
        <w:t xml:space="preserve"> </w:t>
      </w:r>
      <w:r w:rsidRPr="006C0D0A">
        <w:rPr>
          <w:b/>
          <w:sz w:val="26"/>
        </w:rPr>
        <w:t>услуги</w:t>
      </w:r>
    </w:p>
    <w:p w:rsidR="00DE741A" w:rsidRPr="006C0D0A" w:rsidRDefault="00DE741A" w:rsidP="00DE741A">
      <w:pPr>
        <w:pStyle w:val="aff4"/>
        <w:spacing w:before="3"/>
      </w:pPr>
    </w:p>
    <w:p w:rsidR="00DE741A" w:rsidRPr="006C0D0A" w:rsidRDefault="00DE741A" w:rsidP="00DE741A">
      <w:pPr>
        <w:spacing w:line="321" w:lineRule="exact"/>
        <w:ind w:left="5235"/>
        <w:rPr>
          <w:sz w:val="24"/>
          <w:u w:val="single"/>
        </w:rPr>
      </w:pPr>
      <w:r w:rsidRPr="006C0D0A">
        <w:rPr>
          <w:sz w:val="28"/>
        </w:rPr>
        <w:t>Кому</w:t>
      </w:r>
    </w:p>
    <w:p w:rsidR="00DE741A" w:rsidRPr="006C0D0A" w:rsidRDefault="00DA664F" w:rsidP="00DA664F">
      <w:pPr>
        <w:tabs>
          <w:tab w:val="left" w:pos="10367"/>
        </w:tabs>
        <w:ind w:left="5206" w:right="-284"/>
        <w:rPr>
          <w:sz w:val="24"/>
        </w:rPr>
      </w:pPr>
      <w:r w:rsidRPr="006C0D0A">
        <w:rPr>
          <w:sz w:val="24"/>
        </w:rPr>
        <w:t>__________________________________</w:t>
      </w:r>
    </w:p>
    <w:p w:rsidR="00DE741A" w:rsidRPr="006C0D0A" w:rsidRDefault="00DE741A" w:rsidP="00DA664F">
      <w:pPr>
        <w:spacing w:before="54" w:line="230" w:lineRule="exact"/>
        <w:ind w:left="5338" w:right="-284"/>
        <w:jc w:val="center"/>
      </w:pPr>
      <w:r w:rsidRPr="006C0D0A">
        <w:t>Ф.И.О</w:t>
      </w:r>
      <w:r w:rsidRPr="006C0D0A">
        <w:rPr>
          <w:spacing w:val="-6"/>
        </w:rPr>
        <w:t xml:space="preserve"> </w:t>
      </w:r>
      <w:r w:rsidRPr="006C0D0A">
        <w:t>заявителя</w:t>
      </w:r>
      <w:r w:rsidRPr="006C0D0A">
        <w:rPr>
          <w:spacing w:val="-6"/>
        </w:rPr>
        <w:t xml:space="preserve"> </w:t>
      </w:r>
      <w:r w:rsidRPr="006C0D0A">
        <w:t>(представителя</w:t>
      </w:r>
      <w:r w:rsidRPr="006C0D0A">
        <w:rPr>
          <w:spacing w:val="-7"/>
        </w:rPr>
        <w:t xml:space="preserve"> </w:t>
      </w:r>
      <w:r w:rsidRPr="006C0D0A">
        <w:t>заявителя)</w:t>
      </w:r>
    </w:p>
    <w:p w:rsidR="00DE741A" w:rsidRPr="006C0D0A" w:rsidRDefault="00DE741A" w:rsidP="00DA664F">
      <w:pPr>
        <w:pStyle w:val="aff4"/>
        <w:spacing w:line="20" w:lineRule="exact"/>
        <w:ind w:left="5206" w:right="-284"/>
        <w:rPr>
          <w:sz w:val="2"/>
        </w:rPr>
      </w:pPr>
    </w:p>
    <w:p w:rsidR="00DA664F" w:rsidRPr="006C0D0A" w:rsidRDefault="00DA664F" w:rsidP="00DA664F">
      <w:pPr>
        <w:spacing w:before="9" w:line="230" w:lineRule="exact"/>
        <w:ind w:left="5296" w:right="-284"/>
        <w:jc w:val="center"/>
      </w:pPr>
      <w:r w:rsidRPr="006C0D0A">
        <w:t>________________________________________</w:t>
      </w:r>
    </w:p>
    <w:p w:rsidR="00DE741A" w:rsidRPr="006C0D0A" w:rsidRDefault="00DE741A" w:rsidP="00DA664F">
      <w:pPr>
        <w:spacing w:before="9" w:line="230" w:lineRule="exact"/>
        <w:ind w:left="5296" w:right="-284"/>
        <w:jc w:val="center"/>
      </w:pPr>
      <w:r w:rsidRPr="006C0D0A">
        <w:t>адрес</w:t>
      </w:r>
      <w:r w:rsidRPr="006C0D0A">
        <w:rPr>
          <w:spacing w:val="-4"/>
        </w:rPr>
        <w:t xml:space="preserve"> </w:t>
      </w:r>
      <w:r w:rsidRPr="006C0D0A">
        <w:t>заявителя</w:t>
      </w:r>
      <w:r w:rsidRPr="006C0D0A">
        <w:rPr>
          <w:spacing w:val="-5"/>
        </w:rPr>
        <w:t xml:space="preserve"> </w:t>
      </w:r>
      <w:r w:rsidRPr="006C0D0A">
        <w:t>(представителя)</w:t>
      </w:r>
    </w:p>
    <w:p w:rsidR="00DE741A" w:rsidRPr="006C0D0A" w:rsidRDefault="00DE741A" w:rsidP="00DA664F">
      <w:pPr>
        <w:pStyle w:val="aff4"/>
        <w:spacing w:line="20" w:lineRule="exact"/>
        <w:ind w:left="5206" w:right="-284"/>
        <w:rPr>
          <w:sz w:val="2"/>
        </w:rPr>
      </w:pPr>
    </w:p>
    <w:p w:rsidR="00DA664F" w:rsidRPr="006C0D0A" w:rsidRDefault="00DA664F" w:rsidP="00DA664F">
      <w:pPr>
        <w:spacing w:before="9"/>
        <w:ind w:left="5485" w:right="-284" w:firstLine="2"/>
        <w:jc w:val="center"/>
      </w:pPr>
      <w:r w:rsidRPr="006C0D0A">
        <w:t>______________________________________</w:t>
      </w:r>
    </w:p>
    <w:p w:rsidR="00DE741A" w:rsidRPr="006C0D0A" w:rsidRDefault="00DE741A" w:rsidP="00DA664F">
      <w:pPr>
        <w:spacing w:before="9"/>
        <w:ind w:left="5485" w:right="-284" w:firstLine="2"/>
        <w:jc w:val="center"/>
      </w:pPr>
      <w:r w:rsidRPr="006C0D0A">
        <w:t>регистрационный номер заявления о предоставлении</w:t>
      </w:r>
      <w:r w:rsidRPr="006C0D0A">
        <w:rPr>
          <w:spacing w:val="-47"/>
        </w:rPr>
        <w:t xml:space="preserve"> </w:t>
      </w:r>
      <w:r w:rsidRPr="006C0D0A">
        <w:t>решения о согласовании переустройства и (или)</w:t>
      </w:r>
      <w:r w:rsidRPr="006C0D0A">
        <w:rPr>
          <w:spacing w:val="1"/>
        </w:rPr>
        <w:t xml:space="preserve"> </w:t>
      </w:r>
      <w:r w:rsidRPr="006C0D0A">
        <w:t>перепланировки</w:t>
      </w:r>
      <w:r w:rsidRPr="006C0D0A">
        <w:rPr>
          <w:spacing w:val="-5"/>
        </w:rPr>
        <w:t xml:space="preserve"> </w:t>
      </w:r>
      <w:r w:rsidRPr="006C0D0A">
        <w:t>помещения</w:t>
      </w:r>
      <w:r w:rsidRPr="006C0D0A">
        <w:rPr>
          <w:spacing w:val="-4"/>
        </w:rPr>
        <w:t xml:space="preserve"> </w:t>
      </w:r>
      <w:r w:rsidRPr="006C0D0A">
        <w:t>в</w:t>
      </w:r>
      <w:r w:rsidRPr="006C0D0A">
        <w:rPr>
          <w:spacing w:val="-7"/>
        </w:rPr>
        <w:t xml:space="preserve"> </w:t>
      </w:r>
      <w:r w:rsidRPr="006C0D0A">
        <w:t>многоквартирном</w:t>
      </w:r>
      <w:r w:rsidRPr="006C0D0A">
        <w:rPr>
          <w:spacing w:val="-4"/>
        </w:rPr>
        <w:t xml:space="preserve"> </w:t>
      </w:r>
      <w:r w:rsidRPr="006C0D0A">
        <w:t>доме</w:t>
      </w:r>
    </w:p>
    <w:p w:rsidR="00DE741A" w:rsidRPr="006C0D0A" w:rsidRDefault="00DE741A" w:rsidP="00DE741A">
      <w:pPr>
        <w:pStyle w:val="aff4"/>
        <w:spacing w:before="1"/>
        <w:rPr>
          <w:sz w:val="21"/>
        </w:rPr>
      </w:pPr>
    </w:p>
    <w:p w:rsidR="00DE741A" w:rsidRPr="006C0D0A" w:rsidRDefault="00DE741A" w:rsidP="00C81E64">
      <w:pPr>
        <w:ind w:left="1282" w:right="713" w:firstLine="283"/>
        <w:jc w:val="center"/>
        <w:rPr>
          <w:b/>
          <w:sz w:val="26"/>
        </w:rPr>
      </w:pPr>
      <w:r w:rsidRPr="006C0D0A">
        <w:rPr>
          <w:b/>
          <w:sz w:val="26"/>
        </w:rPr>
        <w:t>Решение об отказе в приеме документов / об отказе в предоставлении</w:t>
      </w:r>
      <w:r w:rsidRPr="006C0D0A">
        <w:rPr>
          <w:b/>
          <w:spacing w:val="-63"/>
          <w:sz w:val="26"/>
        </w:rPr>
        <w:t xml:space="preserve"> </w:t>
      </w:r>
      <w:r w:rsidR="00C81E64" w:rsidRPr="006C0D0A">
        <w:rPr>
          <w:b/>
          <w:spacing w:val="-63"/>
          <w:sz w:val="26"/>
        </w:rPr>
        <w:t xml:space="preserve">   </w:t>
      </w:r>
      <w:r w:rsidRPr="006C0D0A">
        <w:rPr>
          <w:b/>
          <w:sz w:val="26"/>
        </w:rPr>
        <w:t>согласования</w:t>
      </w:r>
      <w:r w:rsidRPr="006C0D0A">
        <w:rPr>
          <w:b/>
          <w:spacing w:val="-5"/>
          <w:sz w:val="26"/>
        </w:rPr>
        <w:t xml:space="preserve"> </w:t>
      </w:r>
      <w:r w:rsidRPr="006C0D0A">
        <w:rPr>
          <w:b/>
          <w:sz w:val="26"/>
        </w:rPr>
        <w:t>переустройства</w:t>
      </w:r>
      <w:r w:rsidRPr="006C0D0A">
        <w:rPr>
          <w:b/>
          <w:spacing w:val="-1"/>
          <w:sz w:val="26"/>
        </w:rPr>
        <w:t xml:space="preserve"> </w:t>
      </w:r>
      <w:r w:rsidRPr="006C0D0A">
        <w:rPr>
          <w:b/>
          <w:sz w:val="26"/>
        </w:rPr>
        <w:t>и</w:t>
      </w:r>
      <w:r w:rsidRPr="006C0D0A">
        <w:rPr>
          <w:b/>
          <w:spacing w:val="-3"/>
          <w:sz w:val="26"/>
        </w:rPr>
        <w:t xml:space="preserve"> </w:t>
      </w:r>
      <w:r w:rsidRPr="006C0D0A">
        <w:rPr>
          <w:b/>
          <w:sz w:val="26"/>
        </w:rPr>
        <w:t>(или)</w:t>
      </w:r>
      <w:r w:rsidRPr="006C0D0A">
        <w:rPr>
          <w:b/>
          <w:spacing w:val="-1"/>
          <w:sz w:val="26"/>
        </w:rPr>
        <w:t xml:space="preserve"> </w:t>
      </w:r>
      <w:r w:rsidRPr="006C0D0A">
        <w:rPr>
          <w:b/>
          <w:sz w:val="26"/>
        </w:rPr>
        <w:t>перепланировки</w:t>
      </w:r>
      <w:r w:rsidRPr="006C0D0A">
        <w:rPr>
          <w:b/>
          <w:spacing w:val="-2"/>
          <w:sz w:val="26"/>
        </w:rPr>
        <w:t xml:space="preserve"> </w:t>
      </w:r>
      <w:r w:rsidRPr="006C0D0A">
        <w:rPr>
          <w:b/>
          <w:sz w:val="26"/>
        </w:rPr>
        <w:t>помещения.</w:t>
      </w:r>
    </w:p>
    <w:p w:rsidR="00DE741A" w:rsidRPr="006C0D0A" w:rsidRDefault="00DE741A" w:rsidP="00DE741A">
      <w:pPr>
        <w:pStyle w:val="aff4"/>
        <w:spacing w:before="6"/>
        <w:rPr>
          <w:b/>
          <w:sz w:val="21"/>
        </w:rPr>
      </w:pPr>
    </w:p>
    <w:p w:rsidR="00DA664F" w:rsidRPr="006C0D0A" w:rsidRDefault="00DA664F" w:rsidP="00DA664F">
      <w:pPr>
        <w:spacing w:line="229" w:lineRule="exact"/>
      </w:pPr>
      <w:r w:rsidRPr="006C0D0A">
        <w:t>От __________________________________________________________________________________________</w:t>
      </w:r>
    </w:p>
    <w:p w:rsidR="00DE741A" w:rsidRPr="006C0D0A" w:rsidRDefault="00DA664F" w:rsidP="00DA664F">
      <w:pPr>
        <w:spacing w:line="229" w:lineRule="exact"/>
        <w:ind w:left="709"/>
        <w:jc w:val="center"/>
      </w:pPr>
      <w:r w:rsidRPr="006C0D0A">
        <w:t>Н</w:t>
      </w:r>
      <w:r w:rsidR="00DE741A" w:rsidRPr="006C0D0A">
        <w:t>аименование</w:t>
      </w:r>
      <w:r w:rsidR="00DE741A" w:rsidRPr="006C0D0A">
        <w:rPr>
          <w:spacing w:val="-5"/>
        </w:rPr>
        <w:t xml:space="preserve"> </w:t>
      </w:r>
      <w:r w:rsidR="00DE741A" w:rsidRPr="006C0D0A">
        <w:t>органа</w:t>
      </w:r>
      <w:r w:rsidR="00DE741A" w:rsidRPr="006C0D0A">
        <w:rPr>
          <w:spacing w:val="-4"/>
        </w:rPr>
        <w:t xml:space="preserve"> </w:t>
      </w:r>
      <w:r w:rsidR="00DE741A" w:rsidRPr="006C0D0A">
        <w:t>исполнительной</w:t>
      </w:r>
      <w:r w:rsidR="00DE741A" w:rsidRPr="006C0D0A">
        <w:rPr>
          <w:spacing w:val="-6"/>
        </w:rPr>
        <w:t xml:space="preserve"> </w:t>
      </w:r>
      <w:r w:rsidR="00DE741A" w:rsidRPr="006C0D0A">
        <w:t>власти</w:t>
      </w:r>
    </w:p>
    <w:p w:rsidR="00DE741A" w:rsidRPr="006C0D0A" w:rsidRDefault="00DE741A" w:rsidP="00DA664F">
      <w:pPr>
        <w:spacing w:line="298" w:lineRule="exact"/>
        <w:ind w:left="203" w:right="216"/>
        <w:rPr>
          <w:sz w:val="24"/>
        </w:rPr>
      </w:pPr>
      <w:r w:rsidRPr="006C0D0A">
        <w:rPr>
          <w:sz w:val="26"/>
        </w:rPr>
        <w:t>рассмотрено</w:t>
      </w:r>
      <w:r w:rsidRPr="006C0D0A">
        <w:rPr>
          <w:spacing w:val="-4"/>
          <w:sz w:val="26"/>
        </w:rPr>
        <w:t xml:space="preserve"> </w:t>
      </w:r>
      <w:r w:rsidRPr="006C0D0A">
        <w:rPr>
          <w:sz w:val="26"/>
        </w:rPr>
        <w:t>заявление</w:t>
      </w:r>
      <w:r w:rsidRPr="006C0D0A">
        <w:rPr>
          <w:spacing w:val="4"/>
          <w:sz w:val="26"/>
        </w:rPr>
        <w:t xml:space="preserve"> </w:t>
      </w:r>
      <w:r w:rsidR="00DA664F" w:rsidRPr="006C0D0A">
        <w:rPr>
          <w:spacing w:val="4"/>
          <w:sz w:val="26"/>
        </w:rPr>
        <w:t>___________________________________________</w:t>
      </w:r>
    </w:p>
    <w:p w:rsidR="00DE741A" w:rsidRPr="006C0D0A" w:rsidRDefault="00DE741A" w:rsidP="00DE741A">
      <w:pPr>
        <w:spacing w:line="229" w:lineRule="exact"/>
        <w:ind w:left="3651"/>
      </w:pPr>
      <w:r w:rsidRPr="006C0D0A">
        <w:t>(Ф.И.О.</w:t>
      </w:r>
      <w:r w:rsidRPr="006C0D0A">
        <w:rPr>
          <w:spacing w:val="-5"/>
        </w:rPr>
        <w:t xml:space="preserve"> </w:t>
      </w:r>
      <w:r w:rsidRPr="006C0D0A">
        <w:t>заявителя</w:t>
      </w:r>
      <w:r w:rsidRPr="006C0D0A">
        <w:rPr>
          <w:spacing w:val="-6"/>
        </w:rPr>
        <w:t xml:space="preserve"> </w:t>
      </w:r>
      <w:r w:rsidRPr="006C0D0A">
        <w:t>(представителя</w:t>
      </w:r>
      <w:r w:rsidRPr="006C0D0A">
        <w:rPr>
          <w:spacing w:val="-6"/>
        </w:rPr>
        <w:t xml:space="preserve"> </w:t>
      </w:r>
      <w:r w:rsidRPr="006C0D0A">
        <w:t>заявителя))</w:t>
      </w:r>
    </w:p>
    <w:p w:rsidR="00DE741A" w:rsidRPr="006C0D0A" w:rsidRDefault="00DE741A" w:rsidP="00DE741A">
      <w:pPr>
        <w:pStyle w:val="aff4"/>
        <w:spacing w:before="3"/>
        <w:rPr>
          <w:sz w:val="26"/>
        </w:rPr>
      </w:pPr>
    </w:p>
    <w:p w:rsidR="00DE741A" w:rsidRPr="006C0D0A" w:rsidRDefault="00DE741A" w:rsidP="00DE741A">
      <w:pPr>
        <w:tabs>
          <w:tab w:val="left" w:pos="539"/>
          <w:tab w:val="left" w:pos="2012"/>
          <w:tab w:val="left" w:pos="3296"/>
          <w:tab w:val="left" w:pos="5312"/>
          <w:tab w:val="left" w:pos="5730"/>
          <w:tab w:val="left" w:pos="6588"/>
          <w:tab w:val="left" w:pos="8665"/>
          <w:tab w:val="left" w:pos="10205"/>
        </w:tabs>
        <w:ind w:left="132" w:right="156"/>
        <w:rPr>
          <w:spacing w:val="5"/>
          <w:sz w:val="26"/>
        </w:rPr>
      </w:pPr>
      <w:r w:rsidRPr="006C0D0A">
        <w:rPr>
          <w:sz w:val="26"/>
        </w:rPr>
        <w:t>о</w:t>
      </w:r>
      <w:r w:rsidRPr="006C0D0A">
        <w:rPr>
          <w:sz w:val="26"/>
        </w:rPr>
        <w:tab/>
        <w:t>намерении</w:t>
      </w:r>
      <w:r w:rsidRPr="006C0D0A">
        <w:rPr>
          <w:sz w:val="26"/>
        </w:rPr>
        <w:tab/>
        <w:t>провести</w:t>
      </w:r>
      <w:r w:rsidRPr="006C0D0A">
        <w:rPr>
          <w:sz w:val="26"/>
        </w:rPr>
        <w:tab/>
        <w:t>переустройство</w:t>
      </w:r>
      <w:r w:rsidRPr="006C0D0A">
        <w:rPr>
          <w:sz w:val="26"/>
        </w:rPr>
        <w:tab/>
        <w:t>и</w:t>
      </w:r>
      <w:r w:rsidRPr="006C0D0A">
        <w:rPr>
          <w:sz w:val="26"/>
        </w:rPr>
        <w:tab/>
        <w:t>(или)</w:t>
      </w:r>
      <w:r w:rsidRPr="006C0D0A">
        <w:rPr>
          <w:sz w:val="26"/>
        </w:rPr>
        <w:tab/>
        <w:t>перепланировку</w:t>
      </w:r>
      <w:r w:rsidRPr="006C0D0A">
        <w:rPr>
          <w:sz w:val="26"/>
        </w:rPr>
        <w:tab/>
        <w:t>помещения</w:t>
      </w:r>
      <w:r w:rsidRPr="006C0D0A">
        <w:rPr>
          <w:sz w:val="26"/>
        </w:rPr>
        <w:tab/>
      </w:r>
      <w:r w:rsidRPr="006C0D0A">
        <w:rPr>
          <w:spacing w:val="-2"/>
          <w:sz w:val="26"/>
        </w:rPr>
        <w:t>в</w:t>
      </w:r>
      <w:r w:rsidRPr="006C0D0A">
        <w:rPr>
          <w:spacing w:val="-62"/>
          <w:sz w:val="26"/>
        </w:rPr>
        <w:t xml:space="preserve"> </w:t>
      </w:r>
      <w:r w:rsidRPr="006C0D0A">
        <w:rPr>
          <w:sz w:val="26"/>
        </w:rPr>
        <w:t>многоквартирном</w:t>
      </w:r>
      <w:r w:rsidRPr="006C0D0A">
        <w:rPr>
          <w:spacing w:val="-2"/>
          <w:sz w:val="26"/>
        </w:rPr>
        <w:t xml:space="preserve"> </w:t>
      </w:r>
      <w:r w:rsidRPr="006C0D0A">
        <w:rPr>
          <w:sz w:val="26"/>
        </w:rPr>
        <w:t>доме</w:t>
      </w:r>
      <w:r w:rsidRPr="006C0D0A">
        <w:rPr>
          <w:spacing w:val="-1"/>
          <w:sz w:val="26"/>
        </w:rPr>
        <w:t xml:space="preserve"> </w:t>
      </w:r>
      <w:r w:rsidRPr="006C0D0A">
        <w:rPr>
          <w:sz w:val="26"/>
        </w:rPr>
        <w:t>расположенному</w:t>
      </w:r>
      <w:r w:rsidRPr="006C0D0A">
        <w:rPr>
          <w:spacing w:val="-1"/>
          <w:sz w:val="26"/>
        </w:rPr>
        <w:t xml:space="preserve"> </w:t>
      </w:r>
      <w:r w:rsidRPr="006C0D0A">
        <w:rPr>
          <w:sz w:val="26"/>
        </w:rPr>
        <w:t>по</w:t>
      </w:r>
      <w:r w:rsidRPr="006C0D0A">
        <w:rPr>
          <w:spacing w:val="-2"/>
          <w:sz w:val="26"/>
        </w:rPr>
        <w:t xml:space="preserve"> </w:t>
      </w:r>
      <w:r w:rsidRPr="006C0D0A">
        <w:rPr>
          <w:sz w:val="26"/>
        </w:rPr>
        <w:t>адресу:</w:t>
      </w:r>
      <w:r w:rsidRPr="006C0D0A">
        <w:rPr>
          <w:spacing w:val="5"/>
          <w:sz w:val="26"/>
        </w:rPr>
        <w:t xml:space="preserve"> </w:t>
      </w:r>
    </w:p>
    <w:p w:rsidR="00DA664F" w:rsidRPr="006C0D0A" w:rsidRDefault="00DA664F" w:rsidP="00DE741A">
      <w:pPr>
        <w:tabs>
          <w:tab w:val="left" w:pos="539"/>
          <w:tab w:val="left" w:pos="2012"/>
          <w:tab w:val="left" w:pos="3296"/>
          <w:tab w:val="left" w:pos="5312"/>
          <w:tab w:val="left" w:pos="5730"/>
          <w:tab w:val="left" w:pos="6588"/>
          <w:tab w:val="left" w:pos="8665"/>
          <w:tab w:val="left" w:pos="10205"/>
        </w:tabs>
        <w:ind w:left="132" w:right="156"/>
        <w:rPr>
          <w:sz w:val="24"/>
        </w:rPr>
      </w:pPr>
      <w:r w:rsidRPr="006C0D0A">
        <w:rPr>
          <w:spacing w:val="5"/>
          <w:sz w:val="26"/>
        </w:rPr>
        <w:t>___________________________________________________________________</w:t>
      </w:r>
    </w:p>
    <w:p w:rsidR="00DE741A" w:rsidRPr="006C0D0A" w:rsidRDefault="00DE741A" w:rsidP="00DE741A">
      <w:pPr>
        <w:tabs>
          <w:tab w:val="left" w:pos="2233"/>
          <w:tab w:val="left" w:pos="4980"/>
          <w:tab w:val="left" w:pos="6543"/>
          <w:tab w:val="left" w:pos="8231"/>
          <w:tab w:val="left" w:pos="9169"/>
        </w:tabs>
        <w:spacing w:line="298" w:lineRule="exact"/>
        <w:ind w:left="132"/>
        <w:rPr>
          <w:sz w:val="26"/>
        </w:rPr>
      </w:pPr>
      <w:r w:rsidRPr="006C0D0A">
        <w:rPr>
          <w:sz w:val="26"/>
        </w:rPr>
        <w:t>занимаемого</w:t>
      </w:r>
      <w:r w:rsidRPr="006C0D0A">
        <w:rPr>
          <w:sz w:val="26"/>
        </w:rPr>
        <w:tab/>
        <w:t>(принадлежащего)</w:t>
      </w:r>
      <w:r w:rsidRPr="006C0D0A">
        <w:rPr>
          <w:sz w:val="26"/>
        </w:rPr>
        <w:tab/>
      </w:r>
      <w:r w:rsidRPr="006C0D0A">
        <w:t>(ненужное</w:t>
      </w:r>
      <w:r w:rsidRPr="006C0D0A">
        <w:tab/>
        <w:t>зачеркнуть)</w:t>
      </w:r>
      <w:r w:rsidRPr="006C0D0A">
        <w:tab/>
      </w:r>
      <w:r w:rsidR="00DA664F" w:rsidRPr="006C0D0A">
        <w:rPr>
          <w:sz w:val="26"/>
        </w:rPr>
        <w:t xml:space="preserve">на </w:t>
      </w:r>
      <w:r w:rsidRPr="006C0D0A">
        <w:rPr>
          <w:sz w:val="26"/>
        </w:rPr>
        <w:t>основании</w:t>
      </w:r>
    </w:p>
    <w:p w:rsidR="00DE741A" w:rsidRPr="006C0D0A" w:rsidRDefault="00DA664F" w:rsidP="00DA664F">
      <w:pPr>
        <w:tabs>
          <w:tab w:val="left" w:pos="10330"/>
        </w:tabs>
        <w:spacing w:line="298" w:lineRule="exact"/>
        <w:ind w:left="132" w:right="283"/>
        <w:rPr>
          <w:sz w:val="26"/>
        </w:rPr>
      </w:pPr>
      <w:r w:rsidRPr="006C0D0A">
        <w:rPr>
          <w:sz w:val="26"/>
        </w:rPr>
        <w:t>__________________________________________________________________</w:t>
      </w:r>
    </w:p>
    <w:p w:rsidR="00DE741A" w:rsidRPr="006C0D0A" w:rsidRDefault="00DE741A" w:rsidP="00DE741A">
      <w:pPr>
        <w:ind w:left="132"/>
      </w:pPr>
      <w:r w:rsidRPr="006C0D0A">
        <w:t>(вид</w:t>
      </w:r>
      <w:r w:rsidRPr="006C0D0A">
        <w:rPr>
          <w:spacing w:val="40"/>
        </w:rPr>
        <w:t xml:space="preserve"> </w:t>
      </w:r>
      <w:r w:rsidRPr="006C0D0A">
        <w:t>и</w:t>
      </w:r>
      <w:r w:rsidRPr="006C0D0A">
        <w:rPr>
          <w:spacing w:val="39"/>
        </w:rPr>
        <w:t xml:space="preserve"> </w:t>
      </w:r>
      <w:r w:rsidRPr="006C0D0A">
        <w:t>реквизиты</w:t>
      </w:r>
      <w:r w:rsidRPr="006C0D0A">
        <w:rPr>
          <w:spacing w:val="41"/>
        </w:rPr>
        <w:t xml:space="preserve"> </w:t>
      </w:r>
      <w:r w:rsidRPr="006C0D0A">
        <w:t>правоустанавливающего</w:t>
      </w:r>
      <w:r w:rsidRPr="006C0D0A">
        <w:rPr>
          <w:spacing w:val="42"/>
        </w:rPr>
        <w:t xml:space="preserve"> </w:t>
      </w:r>
      <w:r w:rsidRPr="006C0D0A">
        <w:t>документа</w:t>
      </w:r>
      <w:r w:rsidRPr="006C0D0A">
        <w:rPr>
          <w:spacing w:val="42"/>
        </w:rPr>
        <w:t xml:space="preserve"> </w:t>
      </w:r>
      <w:r w:rsidRPr="006C0D0A">
        <w:t>на</w:t>
      </w:r>
      <w:r w:rsidRPr="006C0D0A">
        <w:rPr>
          <w:spacing w:val="45"/>
        </w:rPr>
        <w:t xml:space="preserve"> </w:t>
      </w:r>
      <w:r w:rsidRPr="006C0D0A">
        <w:t>переустраиваемое</w:t>
      </w:r>
      <w:r w:rsidRPr="006C0D0A">
        <w:rPr>
          <w:spacing w:val="35"/>
        </w:rPr>
        <w:t xml:space="preserve"> </w:t>
      </w:r>
      <w:r w:rsidRPr="006C0D0A">
        <w:t>и</w:t>
      </w:r>
      <w:r w:rsidRPr="006C0D0A">
        <w:rPr>
          <w:spacing w:val="39"/>
        </w:rPr>
        <w:t xml:space="preserve"> </w:t>
      </w:r>
      <w:r w:rsidRPr="006C0D0A">
        <w:t>(или)</w:t>
      </w:r>
      <w:r w:rsidRPr="006C0D0A">
        <w:rPr>
          <w:spacing w:val="30"/>
        </w:rPr>
        <w:t xml:space="preserve"> </w:t>
      </w:r>
      <w:r w:rsidRPr="006C0D0A">
        <w:t>перепланируемое</w:t>
      </w:r>
      <w:r w:rsidRPr="006C0D0A">
        <w:rPr>
          <w:spacing w:val="29"/>
        </w:rPr>
        <w:t xml:space="preserve"> </w:t>
      </w:r>
      <w:r w:rsidRPr="006C0D0A">
        <w:t>помещение</w:t>
      </w:r>
      <w:r w:rsidRPr="006C0D0A">
        <w:rPr>
          <w:spacing w:val="27"/>
        </w:rPr>
        <w:t xml:space="preserve"> </w:t>
      </w:r>
      <w:r w:rsidRPr="006C0D0A">
        <w:t>в</w:t>
      </w:r>
      <w:r w:rsidRPr="006C0D0A">
        <w:rPr>
          <w:spacing w:val="-47"/>
        </w:rPr>
        <w:t xml:space="preserve"> </w:t>
      </w:r>
      <w:r w:rsidRPr="006C0D0A">
        <w:t>многоквартирном</w:t>
      </w:r>
      <w:r w:rsidRPr="006C0D0A">
        <w:rPr>
          <w:spacing w:val="-12"/>
        </w:rPr>
        <w:t xml:space="preserve"> </w:t>
      </w:r>
      <w:r w:rsidRPr="006C0D0A">
        <w:t>доме)</w:t>
      </w:r>
    </w:p>
    <w:p w:rsidR="00DE741A" w:rsidRPr="006C0D0A" w:rsidRDefault="00DE741A" w:rsidP="00DE741A">
      <w:pPr>
        <w:spacing w:before="3"/>
        <w:ind w:left="132" w:right="148"/>
        <w:jc w:val="both"/>
        <w:rPr>
          <w:sz w:val="26"/>
        </w:rPr>
      </w:pPr>
      <w:r w:rsidRPr="006C0D0A">
        <w:rPr>
          <w:sz w:val="26"/>
        </w:rPr>
        <w:t>по</w:t>
      </w:r>
      <w:r w:rsidRPr="006C0D0A">
        <w:rPr>
          <w:spacing w:val="1"/>
          <w:sz w:val="26"/>
        </w:rPr>
        <w:t xml:space="preserve"> </w:t>
      </w:r>
      <w:r w:rsidRPr="006C0D0A">
        <w:rPr>
          <w:sz w:val="26"/>
        </w:rPr>
        <w:t>результатам</w:t>
      </w:r>
      <w:r w:rsidRPr="006C0D0A">
        <w:rPr>
          <w:spacing w:val="1"/>
          <w:sz w:val="26"/>
        </w:rPr>
        <w:t xml:space="preserve"> </w:t>
      </w:r>
      <w:r w:rsidRPr="006C0D0A">
        <w:rPr>
          <w:sz w:val="26"/>
        </w:rPr>
        <w:t>рассмотрения</w:t>
      </w:r>
      <w:r w:rsidRPr="006C0D0A">
        <w:rPr>
          <w:spacing w:val="1"/>
          <w:sz w:val="26"/>
        </w:rPr>
        <w:t xml:space="preserve"> </w:t>
      </w:r>
      <w:r w:rsidRPr="006C0D0A">
        <w:rPr>
          <w:sz w:val="26"/>
        </w:rPr>
        <w:t>представленных</w:t>
      </w:r>
      <w:r w:rsidRPr="006C0D0A">
        <w:rPr>
          <w:spacing w:val="1"/>
          <w:sz w:val="26"/>
        </w:rPr>
        <w:t xml:space="preserve"> </w:t>
      </w:r>
      <w:r w:rsidRPr="006C0D0A">
        <w:rPr>
          <w:sz w:val="26"/>
        </w:rPr>
        <w:t>документов</w:t>
      </w:r>
      <w:r w:rsidRPr="006C0D0A">
        <w:rPr>
          <w:spacing w:val="1"/>
          <w:sz w:val="26"/>
        </w:rPr>
        <w:t xml:space="preserve"> </w:t>
      </w:r>
      <w:r w:rsidRPr="006C0D0A">
        <w:rPr>
          <w:sz w:val="26"/>
        </w:rPr>
        <w:t>отказать</w:t>
      </w:r>
      <w:r w:rsidRPr="006C0D0A">
        <w:rPr>
          <w:spacing w:val="1"/>
          <w:sz w:val="26"/>
        </w:rPr>
        <w:t xml:space="preserve"> </w:t>
      </w:r>
      <w:r w:rsidRPr="006C0D0A">
        <w:rPr>
          <w:sz w:val="26"/>
        </w:rPr>
        <w:t>в</w:t>
      </w:r>
      <w:r w:rsidRPr="006C0D0A">
        <w:rPr>
          <w:spacing w:val="1"/>
          <w:sz w:val="26"/>
        </w:rPr>
        <w:t xml:space="preserve"> </w:t>
      </w:r>
      <w:r w:rsidRPr="006C0D0A">
        <w:rPr>
          <w:sz w:val="26"/>
        </w:rPr>
        <w:t>согласовании</w:t>
      </w:r>
      <w:r w:rsidRPr="006C0D0A">
        <w:rPr>
          <w:spacing w:val="-62"/>
          <w:sz w:val="26"/>
        </w:rPr>
        <w:t xml:space="preserve"> </w:t>
      </w:r>
      <w:r w:rsidRPr="006C0D0A">
        <w:rPr>
          <w:spacing w:val="-1"/>
          <w:sz w:val="26"/>
        </w:rPr>
        <w:t>переустройства</w:t>
      </w:r>
      <w:r w:rsidRPr="006C0D0A">
        <w:rPr>
          <w:spacing w:val="-14"/>
          <w:sz w:val="26"/>
        </w:rPr>
        <w:t xml:space="preserve"> </w:t>
      </w:r>
      <w:r w:rsidRPr="006C0D0A">
        <w:rPr>
          <w:spacing w:val="-1"/>
          <w:sz w:val="26"/>
        </w:rPr>
        <w:t>и</w:t>
      </w:r>
      <w:r w:rsidRPr="006C0D0A">
        <w:rPr>
          <w:spacing w:val="-14"/>
          <w:sz w:val="26"/>
        </w:rPr>
        <w:t xml:space="preserve"> </w:t>
      </w:r>
      <w:r w:rsidRPr="006C0D0A">
        <w:rPr>
          <w:spacing w:val="-1"/>
          <w:sz w:val="26"/>
        </w:rPr>
        <w:t>(или)</w:t>
      </w:r>
      <w:r w:rsidRPr="006C0D0A">
        <w:rPr>
          <w:spacing w:val="-14"/>
          <w:sz w:val="26"/>
        </w:rPr>
        <w:t xml:space="preserve"> </w:t>
      </w:r>
      <w:r w:rsidRPr="006C0D0A">
        <w:rPr>
          <w:spacing w:val="-1"/>
          <w:sz w:val="26"/>
        </w:rPr>
        <w:t>перепланировки</w:t>
      </w:r>
      <w:r w:rsidRPr="006C0D0A">
        <w:rPr>
          <w:spacing w:val="-14"/>
          <w:sz w:val="26"/>
        </w:rPr>
        <w:t xml:space="preserve"> </w:t>
      </w:r>
      <w:r w:rsidRPr="006C0D0A">
        <w:rPr>
          <w:spacing w:val="-1"/>
          <w:sz w:val="26"/>
        </w:rPr>
        <w:t>помещения</w:t>
      </w:r>
      <w:r w:rsidRPr="006C0D0A">
        <w:rPr>
          <w:spacing w:val="-13"/>
          <w:sz w:val="26"/>
        </w:rPr>
        <w:t xml:space="preserve"> </w:t>
      </w:r>
      <w:r w:rsidRPr="006C0D0A">
        <w:rPr>
          <w:spacing w:val="-1"/>
          <w:sz w:val="26"/>
        </w:rPr>
        <w:t>в</w:t>
      </w:r>
      <w:r w:rsidRPr="006C0D0A">
        <w:rPr>
          <w:spacing w:val="-14"/>
          <w:sz w:val="26"/>
        </w:rPr>
        <w:t xml:space="preserve"> </w:t>
      </w:r>
      <w:r w:rsidRPr="006C0D0A">
        <w:rPr>
          <w:spacing w:val="-1"/>
          <w:sz w:val="26"/>
        </w:rPr>
        <w:t>многоквартирном</w:t>
      </w:r>
      <w:r w:rsidRPr="006C0D0A">
        <w:rPr>
          <w:spacing w:val="-14"/>
          <w:sz w:val="26"/>
        </w:rPr>
        <w:t xml:space="preserve"> </w:t>
      </w:r>
      <w:r w:rsidRPr="006C0D0A">
        <w:rPr>
          <w:sz w:val="26"/>
        </w:rPr>
        <w:t>доме</w:t>
      </w:r>
      <w:r w:rsidRPr="006C0D0A">
        <w:rPr>
          <w:spacing w:val="-14"/>
          <w:sz w:val="26"/>
        </w:rPr>
        <w:t xml:space="preserve"> </w:t>
      </w:r>
      <w:r w:rsidRPr="006C0D0A">
        <w:rPr>
          <w:sz w:val="26"/>
        </w:rPr>
        <w:t>по</w:t>
      </w:r>
      <w:r w:rsidRPr="006C0D0A">
        <w:rPr>
          <w:spacing w:val="-14"/>
          <w:sz w:val="26"/>
        </w:rPr>
        <w:t xml:space="preserve"> </w:t>
      </w:r>
      <w:r w:rsidRPr="006C0D0A">
        <w:rPr>
          <w:sz w:val="26"/>
        </w:rPr>
        <w:t>следующим</w:t>
      </w:r>
      <w:r w:rsidR="00DA664F" w:rsidRPr="006C0D0A">
        <w:rPr>
          <w:sz w:val="26"/>
        </w:rPr>
        <w:t xml:space="preserve"> </w:t>
      </w:r>
      <w:r w:rsidRPr="006C0D0A">
        <w:rPr>
          <w:spacing w:val="-62"/>
          <w:sz w:val="26"/>
        </w:rPr>
        <w:t xml:space="preserve"> </w:t>
      </w:r>
      <w:r w:rsidRPr="006C0D0A">
        <w:rPr>
          <w:sz w:val="26"/>
        </w:rPr>
        <w:t>основаниям:</w:t>
      </w:r>
    </w:p>
    <w:p w:rsidR="00DE741A" w:rsidRPr="006C0D0A" w:rsidRDefault="00DA664F" w:rsidP="00DE741A">
      <w:pPr>
        <w:pStyle w:val="aff4"/>
      </w:pPr>
      <w:r w:rsidRPr="006C0D0A">
        <w:t>-_______________________________________________________________________________</w:t>
      </w:r>
    </w:p>
    <w:p w:rsidR="00DA664F" w:rsidRPr="006C0D0A" w:rsidRDefault="00DA664F" w:rsidP="00DE741A">
      <w:pPr>
        <w:pStyle w:val="aff4"/>
      </w:pPr>
      <w:r w:rsidRPr="006C0D0A">
        <w:t>-_______________________________________________________________________________</w:t>
      </w:r>
    </w:p>
    <w:p w:rsidR="00DA664F" w:rsidRPr="006C0D0A" w:rsidRDefault="00DA664F" w:rsidP="00DE741A">
      <w:pPr>
        <w:pStyle w:val="aff4"/>
      </w:pPr>
      <w:r w:rsidRPr="006C0D0A">
        <w:t>-_______________________________________________________________________________</w:t>
      </w:r>
    </w:p>
    <w:p w:rsidR="00DE741A" w:rsidRPr="006C0D0A" w:rsidRDefault="00DE741A" w:rsidP="00DE741A">
      <w:pPr>
        <w:pStyle w:val="aff4"/>
        <w:spacing w:before="8" w:after="1"/>
      </w:pPr>
    </w:p>
    <w:tbl>
      <w:tblPr>
        <w:tblStyle w:val="TableNormal"/>
        <w:tblW w:w="0" w:type="auto"/>
        <w:tblInd w:w="3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60"/>
      </w:tblGrid>
      <w:tr w:rsidR="00DA664F" w:rsidRPr="006C0D0A" w:rsidTr="00DE741A">
        <w:trPr>
          <w:trHeight w:val="827"/>
        </w:trPr>
        <w:tc>
          <w:tcPr>
            <w:tcW w:w="3760" w:type="dxa"/>
            <w:tcBorders>
              <w:top w:val="nil"/>
              <w:left w:val="nil"/>
              <w:bottom w:val="nil"/>
            </w:tcBorders>
          </w:tcPr>
          <w:p w:rsidR="00DA664F" w:rsidRPr="006C0D0A" w:rsidRDefault="00DA664F" w:rsidP="00DE741A">
            <w:pPr>
              <w:pStyle w:val="TableParagraph"/>
              <w:spacing w:line="259" w:lineRule="auto"/>
              <w:ind w:left="200" w:right="368" w:firstLine="595"/>
              <w:rPr>
                <w:sz w:val="24"/>
                <w:lang w:val="ru-RU"/>
              </w:rPr>
            </w:pPr>
            <w:r w:rsidRPr="006C0D0A">
              <w:rPr>
                <w:sz w:val="24"/>
                <w:lang w:val="ru-RU"/>
              </w:rPr>
              <w:t>{Ф.И.О. должность</w:t>
            </w:r>
            <w:r w:rsidRPr="006C0D0A">
              <w:rPr>
                <w:spacing w:val="1"/>
                <w:sz w:val="24"/>
                <w:lang w:val="ru-RU"/>
              </w:rPr>
              <w:t xml:space="preserve"> </w:t>
            </w:r>
            <w:r w:rsidRPr="006C0D0A">
              <w:rPr>
                <w:sz w:val="24"/>
                <w:lang w:val="ru-RU"/>
              </w:rPr>
              <w:t>уполномоченного</w:t>
            </w:r>
            <w:r w:rsidRPr="006C0D0A">
              <w:rPr>
                <w:spacing w:val="-13"/>
                <w:sz w:val="24"/>
                <w:lang w:val="ru-RU"/>
              </w:rPr>
              <w:t xml:space="preserve"> </w:t>
            </w:r>
            <w:r w:rsidRPr="006C0D0A">
              <w:rPr>
                <w:sz w:val="24"/>
                <w:lang w:val="ru-RU"/>
              </w:rPr>
              <w:t>сотрудника}</w:t>
            </w:r>
          </w:p>
        </w:tc>
      </w:tr>
    </w:tbl>
    <w:p w:rsidR="00DE741A" w:rsidRPr="006C0D0A" w:rsidRDefault="00DE741A" w:rsidP="00CE3AA7">
      <w:pPr>
        <w:autoSpaceDE w:val="0"/>
        <w:autoSpaceDN w:val="0"/>
        <w:adjustRightInd w:val="0"/>
        <w:jc w:val="right"/>
      </w:pPr>
    </w:p>
    <w:p w:rsidR="00D13127" w:rsidRPr="006C0D0A" w:rsidRDefault="00D13127" w:rsidP="00CE3AA7">
      <w:pPr>
        <w:autoSpaceDE w:val="0"/>
        <w:autoSpaceDN w:val="0"/>
        <w:adjustRightInd w:val="0"/>
        <w:jc w:val="right"/>
      </w:pPr>
    </w:p>
    <w:p w:rsidR="00D13127" w:rsidRPr="006C0D0A" w:rsidRDefault="00D13127" w:rsidP="00CE3AA7">
      <w:pPr>
        <w:autoSpaceDE w:val="0"/>
        <w:autoSpaceDN w:val="0"/>
        <w:adjustRightInd w:val="0"/>
        <w:jc w:val="right"/>
      </w:pPr>
    </w:p>
    <w:p w:rsidR="00D13127" w:rsidRPr="006C0D0A" w:rsidRDefault="00D13127" w:rsidP="00D13127">
      <w:pPr>
        <w:autoSpaceDE w:val="0"/>
        <w:autoSpaceDN w:val="0"/>
        <w:adjustRightInd w:val="0"/>
        <w:jc w:val="right"/>
        <w:rPr>
          <w:sz w:val="24"/>
          <w:szCs w:val="24"/>
        </w:rPr>
      </w:pPr>
      <w:r w:rsidRPr="006C0D0A">
        <w:rPr>
          <w:sz w:val="24"/>
          <w:szCs w:val="24"/>
        </w:rPr>
        <w:t>Приложение № 7</w:t>
      </w:r>
    </w:p>
    <w:p w:rsidR="00D13127" w:rsidRPr="006C0D0A" w:rsidRDefault="00D13127" w:rsidP="00D13127">
      <w:pPr>
        <w:autoSpaceDE w:val="0"/>
        <w:autoSpaceDN w:val="0"/>
        <w:adjustRightInd w:val="0"/>
        <w:jc w:val="right"/>
        <w:rPr>
          <w:sz w:val="24"/>
          <w:szCs w:val="24"/>
        </w:rPr>
      </w:pPr>
      <w:r w:rsidRPr="006C0D0A">
        <w:rPr>
          <w:sz w:val="24"/>
          <w:szCs w:val="24"/>
        </w:rPr>
        <w:t>к административному регламенту</w:t>
      </w:r>
    </w:p>
    <w:p w:rsidR="00D13127" w:rsidRPr="006C0D0A" w:rsidRDefault="00D13127" w:rsidP="00D13127">
      <w:pPr>
        <w:autoSpaceDE w:val="0"/>
        <w:autoSpaceDN w:val="0"/>
        <w:adjustRightInd w:val="0"/>
        <w:jc w:val="right"/>
        <w:rPr>
          <w:sz w:val="24"/>
          <w:szCs w:val="24"/>
        </w:rPr>
      </w:pPr>
      <w:r w:rsidRPr="006C0D0A">
        <w:rPr>
          <w:sz w:val="24"/>
          <w:szCs w:val="24"/>
        </w:rPr>
        <w:t xml:space="preserve">«Согласование переустройства и (или) </w:t>
      </w:r>
    </w:p>
    <w:p w:rsidR="00D13127" w:rsidRPr="006C0D0A" w:rsidRDefault="002A5CF9" w:rsidP="00D13127">
      <w:pPr>
        <w:autoSpaceDE w:val="0"/>
        <w:autoSpaceDN w:val="0"/>
        <w:adjustRightInd w:val="0"/>
        <w:jc w:val="right"/>
        <w:rPr>
          <w:sz w:val="24"/>
          <w:szCs w:val="24"/>
        </w:rPr>
      </w:pPr>
      <w:r w:rsidRPr="006C0D0A">
        <w:rPr>
          <w:sz w:val="24"/>
          <w:szCs w:val="24"/>
        </w:rPr>
        <w:t xml:space="preserve">перепланировки </w:t>
      </w:r>
      <w:r w:rsidR="00D13127" w:rsidRPr="006C0D0A">
        <w:rPr>
          <w:sz w:val="24"/>
          <w:szCs w:val="24"/>
        </w:rPr>
        <w:t>помещения»</w:t>
      </w:r>
    </w:p>
    <w:p w:rsidR="00D13127" w:rsidRPr="006C0D0A" w:rsidRDefault="00D13127" w:rsidP="00CE3AA7">
      <w:pPr>
        <w:autoSpaceDE w:val="0"/>
        <w:autoSpaceDN w:val="0"/>
        <w:adjustRightInd w:val="0"/>
        <w:jc w:val="right"/>
        <w:rPr>
          <w:sz w:val="24"/>
          <w:szCs w:val="24"/>
        </w:rPr>
      </w:pPr>
    </w:p>
    <w:p w:rsidR="00D13127" w:rsidRPr="006C0D0A" w:rsidRDefault="00D13127" w:rsidP="00D13127">
      <w:pPr>
        <w:autoSpaceDE w:val="0"/>
        <w:autoSpaceDN w:val="0"/>
        <w:adjustRightInd w:val="0"/>
        <w:jc w:val="center"/>
        <w:rPr>
          <w:b/>
          <w:sz w:val="24"/>
          <w:szCs w:val="24"/>
        </w:rPr>
      </w:pPr>
      <w:r w:rsidRPr="006C0D0A">
        <w:rPr>
          <w:b/>
          <w:sz w:val="24"/>
          <w:szCs w:val="24"/>
        </w:rPr>
        <w:t>РАСПИСКА</w:t>
      </w:r>
    </w:p>
    <w:p w:rsidR="00D13127" w:rsidRPr="006C0D0A" w:rsidRDefault="00D13127" w:rsidP="00D13127">
      <w:pPr>
        <w:autoSpaceDE w:val="0"/>
        <w:autoSpaceDN w:val="0"/>
        <w:adjustRightInd w:val="0"/>
        <w:jc w:val="center"/>
        <w:rPr>
          <w:b/>
          <w:sz w:val="24"/>
          <w:szCs w:val="24"/>
        </w:rPr>
      </w:pPr>
      <w:r w:rsidRPr="006C0D0A">
        <w:rPr>
          <w:b/>
          <w:sz w:val="24"/>
          <w:szCs w:val="24"/>
        </w:rPr>
        <w:t>в получении документов, приложенных к заявлению по муниципальной услуге «Согласование переустройства и (или) перепланировки помещения»</w:t>
      </w:r>
    </w:p>
    <w:p w:rsidR="00D13127" w:rsidRPr="006C0D0A" w:rsidRDefault="00D13127" w:rsidP="00D13127">
      <w:pPr>
        <w:autoSpaceDE w:val="0"/>
        <w:autoSpaceDN w:val="0"/>
        <w:adjustRightInd w:val="0"/>
        <w:jc w:val="right"/>
        <w:rPr>
          <w:sz w:val="24"/>
          <w:szCs w:val="24"/>
        </w:rPr>
      </w:pPr>
    </w:p>
    <w:p w:rsidR="00D13127" w:rsidRPr="006C0D0A" w:rsidRDefault="00D13127" w:rsidP="00D13127">
      <w:pPr>
        <w:autoSpaceDE w:val="0"/>
        <w:autoSpaceDN w:val="0"/>
        <w:adjustRightInd w:val="0"/>
        <w:jc w:val="both"/>
        <w:rPr>
          <w:sz w:val="24"/>
          <w:szCs w:val="24"/>
        </w:rPr>
      </w:pPr>
      <w:r w:rsidRPr="006C0D0A">
        <w:rPr>
          <w:sz w:val="24"/>
          <w:szCs w:val="24"/>
        </w:rPr>
        <w:t>Вместе заявлением на «Согласование проведения работ по части согласования переустройства и (или) перепланировки помещения» / «Подтверждение акта завершения работ по проведению переустройства и (или) перепланировки помещения» (не нужное зачеркнуть) приняты следующие документы:</w:t>
      </w:r>
    </w:p>
    <w:p w:rsidR="00D13127" w:rsidRPr="006C0D0A" w:rsidRDefault="00D13127" w:rsidP="00D13127">
      <w:pPr>
        <w:autoSpaceDE w:val="0"/>
        <w:autoSpaceDN w:val="0"/>
        <w:adjustRightInd w:val="0"/>
        <w:jc w:val="right"/>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5329"/>
        <w:gridCol w:w="1247"/>
        <w:gridCol w:w="850"/>
        <w:gridCol w:w="1644"/>
      </w:tblGrid>
      <w:tr w:rsidR="00D13127" w:rsidRPr="006C0D0A" w:rsidTr="00DD11C4">
        <w:tc>
          <w:tcPr>
            <w:tcW w:w="510" w:type="dxa"/>
            <w:vMerge w:val="restart"/>
            <w:vAlign w:val="center"/>
          </w:tcPr>
          <w:p w:rsidR="00D13127" w:rsidRPr="006C0D0A" w:rsidRDefault="00D13127" w:rsidP="00D13127">
            <w:pPr>
              <w:autoSpaceDE w:val="0"/>
              <w:autoSpaceDN w:val="0"/>
              <w:adjustRightInd w:val="0"/>
              <w:jc w:val="right"/>
            </w:pPr>
            <w:r w:rsidRPr="006C0D0A">
              <w:t>п/п</w:t>
            </w:r>
          </w:p>
        </w:tc>
        <w:tc>
          <w:tcPr>
            <w:tcW w:w="9070" w:type="dxa"/>
            <w:gridSpan w:val="4"/>
          </w:tcPr>
          <w:p w:rsidR="00D13127" w:rsidRPr="006C0D0A" w:rsidRDefault="00D13127" w:rsidP="00D13127">
            <w:pPr>
              <w:autoSpaceDE w:val="0"/>
              <w:autoSpaceDN w:val="0"/>
              <w:adjustRightInd w:val="0"/>
            </w:pPr>
            <w:r w:rsidRPr="006C0D0A">
              <w:t>Документ</w:t>
            </w:r>
          </w:p>
        </w:tc>
      </w:tr>
      <w:tr w:rsidR="00D13127" w:rsidRPr="006C0D0A" w:rsidTr="00DD11C4">
        <w:tc>
          <w:tcPr>
            <w:tcW w:w="510" w:type="dxa"/>
            <w:vMerge/>
          </w:tcPr>
          <w:p w:rsidR="00D13127" w:rsidRPr="006C0D0A" w:rsidRDefault="00D13127" w:rsidP="00D13127">
            <w:pPr>
              <w:autoSpaceDE w:val="0"/>
              <w:autoSpaceDN w:val="0"/>
              <w:adjustRightInd w:val="0"/>
              <w:jc w:val="right"/>
            </w:pPr>
          </w:p>
        </w:tc>
        <w:tc>
          <w:tcPr>
            <w:tcW w:w="5329" w:type="dxa"/>
            <w:vAlign w:val="center"/>
          </w:tcPr>
          <w:p w:rsidR="00D13127" w:rsidRPr="006C0D0A" w:rsidRDefault="00D13127" w:rsidP="00D13127">
            <w:pPr>
              <w:autoSpaceDE w:val="0"/>
              <w:autoSpaceDN w:val="0"/>
              <w:adjustRightInd w:val="0"/>
              <w:jc w:val="center"/>
            </w:pPr>
            <w:r w:rsidRPr="006C0D0A">
              <w:t>Вид</w:t>
            </w:r>
          </w:p>
        </w:tc>
        <w:tc>
          <w:tcPr>
            <w:tcW w:w="1247" w:type="dxa"/>
            <w:vAlign w:val="center"/>
          </w:tcPr>
          <w:p w:rsidR="00D13127" w:rsidRPr="006C0D0A" w:rsidRDefault="00D13127" w:rsidP="00D13127">
            <w:pPr>
              <w:autoSpaceDE w:val="0"/>
              <w:autoSpaceDN w:val="0"/>
              <w:adjustRightInd w:val="0"/>
              <w:jc w:val="center"/>
            </w:pPr>
            <w:r w:rsidRPr="006C0D0A">
              <w:t>Оригинал</w:t>
            </w:r>
          </w:p>
        </w:tc>
        <w:tc>
          <w:tcPr>
            <w:tcW w:w="850" w:type="dxa"/>
            <w:vAlign w:val="center"/>
          </w:tcPr>
          <w:p w:rsidR="00D13127" w:rsidRPr="006C0D0A" w:rsidRDefault="00D13127" w:rsidP="00D13127">
            <w:pPr>
              <w:autoSpaceDE w:val="0"/>
              <w:autoSpaceDN w:val="0"/>
              <w:adjustRightInd w:val="0"/>
              <w:jc w:val="center"/>
            </w:pPr>
            <w:r w:rsidRPr="006C0D0A">
              <w:t>Копия</w:t>
            </w:r>
          </w:p>
        </w:tc>
        <w:tc>
          <w:tcPr>
            <w:tcW w:w="1644" w:type="dxa"/>
          </w:tcPr>
          <w:p w:rsidR="00D13127" w:rsidRPr="006C0D0A" w:rsidRDefault="00D13127" w:rsidP="00D13127">
            <w:pPr>
              <w:autoSpaceDE w:val="0"/>
              <w:autoSpaceDN w:val="0"/>
              <w:adjustRightInd w:val="0"/>
              <w:jc w:val="center"/>
            </w:pPr>
            <w:r w:rsidRPr="006C0D0A">
              <w:t>Нотариально заверенная</w:t>
            </w:r>
          </w:p>
          <w:p w:rsidR="00D13127" w:rsidRPr="006C0D0A" w:rsidRDefault="00D13127" w:rsidP="00D13127">
            <w:pPr>
              <w:autoSpaceDE w:val="0"/>
              <w:autoSpaceDN w:val="0"/>
              <w:adjustRightInd w:val="0"/>
              <w:jc w:val="center"/>
            </w:pPr>
            <w:r w:rsidRPr="006C0D0A">
              <w:t>копия</w:t>
            </w:r>
          </w:p>
        </w:tc>
      </w:tr>
      <w:tr w:rsidR="00D13127" w:rsidRPr="006C0D0A" w:rsidTr="00DD11C4">
        <w:tc>
          <w:tcPr>
            <w:tcW w:w="510" w:type="dxa"/>
          </w:tcPr>
          <w:p w:rsidR="00D13127" w:rsidRPr="006C0D0A" w:rsidRDefault="00D13127" w:rsidP="00D13127">
            <w:pPr>
              <w:autoSpaceDE w:val="0"/>
              <w:autoSpaceDN w:val="0"/>
              <w:adjustRightInd w:val="0"/>
              <w:jc w:val="right"/>
            </w:pPr>
          </w:p>
        </w:tc>
        <w:tc>
          <w:tcPr>
            <w:tcW w:w="5329" w:type="dxa"/>
          </w:tcPr>
          <w:p w:rsidR="00D13127" w:rsidRPr="006C0D0A" w:rsidRDefault="00D13127" w:rsidP="00D13127">
            <w:pPr>
              <w:autoSpaceDE w:val="0"/>
              <w:autoSpaceDN w:val="0"/>
              <w:adjustRightInd w:val="0"/>
              <w:jc w:val="right"/>
            </w:pPr>
          </w:p>
        </w:tc>
        <w:tc>
          <w:tcPr>
            <w:tcW w:w="1247" w:type="dxa"/>
          </w:tcPr>
          <w:p w:rsidR="00D13127" w:rsidRPr="006C0D0A" w:rsidRDefault="00D13127" w:rsidP="00D13127">
            <w:pPr>
              <w:autoSpaceDE w:val="0"/>
              <w:autoSpaceDN w:val="0"/>
              <w:adjustRightInd w:val="0"/>
              <w:jc w:val="right"/>
            </w:pPr>
          </w:p>
        </w:tc>
        <w:tc>
          <w:tcPr>
            <w:tcW w:w="850" w:type="dxa"/>
          </w:tcPr>
          <w:p w:rsidR="00D13127" w:rsidRPr="006C0D0A" w:rsidRDefault="00D13127" w:rsidP="00D13127">
            <w:pPr>
              <w:autoSpaceDE w:val="0"/>
              <w:autoSpaceDN w:val="0"/>
              <w:adjustRightInd w:val="0"/>
              <w:jc w:val="right"/>
            </w:pPr>
          </w:p>
        </w:tc>
        <w:tc>
          <w:tcPr>
            <w:tcW w:w="1644" w:type="dxa"/>
          </w:tcPr>
          <w:p w:rsidR="00D13127" w:rsidRPr="006C0D0A" w:rsidRDefault="00D13127" w:rsidP="00D13127">
            <w:pPr>
              <w:autoSpaceDE w:val="0"/>
              <w:autoSpaceDN w:val="0"/>
              <w:adjustRightInd w:val="0"/>
              <w:jc w:val="right"/>
            </w:pPr>
          </w:p>
        </w:tc>
      </w:tr>
      <w:tr w:rsidR="00D13127" w:rsidRPr="006C0D0A" w:rsidTr="00DD11C4">
        <w:tc>
          <w:tcPr>
            <w:tcW w:w="510" w:type="dxa"/>
          </w:tcPr>
          <w:p w:rsidR="00D13127" w:rsidRPr="006C0D0A" w:rsidRDefault="00D13127" w:rsidP="00D13127">
            <w:pPr>
              <w:autoSpaceDE w:val="0"/>
              <w:autoSpaceDN w:val="0"/>
              <w:adjustRightInd w:val="0"/>
              <w:jc w:val="right"/>
            </w:pPr>
          </w:p>
        </w:tc>
        <w:tc>
          <w:tcPr>
            <w:tcW w:w="5329" w:type="dxa"/>
          </w:tcPr>
          <w:p w:rsidR="00D13127" w:rsidRPr="006C0D0A" w:rsidRDefault="00D13127" w:rsidP="00D13127">
            <w:pPr>
              <w:autoSpaceDE w:val="0"/>
              <w:autoSpaceDN w:val="0"/>
              <w:adjustRightInd w:val="0"/>
              <w:jc w:val="right"/>
            </w:pPr>
          </w:p>
        </w:tc>
        <w:tc>
          <w:tcPr>
            <w:tcW w:w="1247" w:type="dxa"/>
          </w:tcPr>
          <w:p w:rsidR="00D13127" w:rsidRPr="006C0D0A" w:rsidRDefault="00D13127" w:rsidP="00D13127">
            <w:pPr>
              <w:autoSpaceDE w:val="0"/>
              <w:autoSpaceDN w:val="0"/>
              <w:adjustRightInd w:val="0"/>
              <w:jc w:val="right"/>
            </w:pPr>
          </w:p>
        </w:tc>
        <w:tc>
          <w:tcPr>
            <w:tcW w:w="850" w:type="dxa"/>
          </w:tcPr>
          <w:p w:rsidR="00D13127" w:rsidRPr="006C0D0A" w:rsidRDefault="00D13127" w:rsidP="00D13127">
            <w:pPr>
              <w:autoSpaceDE w:val="0"/>
              <w:autoSpaceDN w:val="0"/>
              <w:adjustRightInd w:val="0"/>
              <w:jc w:val="right"/>
            </w:pPr>
          </w:p>
        </w:tc>
        <w:tc>
          <w:tcPr>
            <w:tcW w:w="1644" w:type="dxa"/>
          </w:tcPr>
          <w:p w:rsidR="00D13127" w:rsidRPr="006C0D0A" w:rsidRDefault="00D13127" w:rsidP="00D13127">
            <w:pPr>
              <w:autoSpaceDE w:val="0"/>
              <w:autoSpaceDN w:val="0"/>
              <w:adjustRightInd w:val="0"/>
              <w:jc w:val="right"/>
            </w:pPr>
          </w:p>
        </w:tc>
      </w:tr>
      <w:tr w:rsidR="00D13127" w:rsidRPr="006C0D0A" w:rsidTr="00DD11C4">
        <w:tc>
          <w:tcPr>
            <w:tcW w:w="510" w:type="dxa"/>
          </w:tcPr>
          <w:p w:rsidR="00D13127" w:rsidRPr="006C0D0A" w:rsidRDefault="00D13127" w:rsidP="00D13127">
            <w:pPr>
              <w:autoSpaceDE w:val="0"/>
              <w:autoSpaceDN w:val="0"/>
              <w:adjustRightInd w:val="0"/>
              <w:jc w:val="right"/>
            </w:pPr>
          </w:p>
        </w:tc>
        <w:tc>
          <w:tcPr>
            <w:tcW w:w="5329" w:type="dxa"/>
          </w:tcPr>
          <w:p w:rsidR="00D13127" w:rsidRPr="006C0D0A" w:rsidRDefault="00D13127" w:rsidP="00D13127">
            <w:pPr>
              <w:autoSpaceDE w:val="0"/>
              <w:autoSpaceDN w:val="0"/>
              <w:adjustRightInd w:val="0"/>
              <w:jc w:val="right"/>
            </w:pPr>
          </w:p>
        </w:tc>
        <w:tc>
          <w:tcPr>
            <w:tcW w:w="1247" w:type="dxa"/>
          </w:tcPr>
          <w:p w:rsidR="00D13127" w:rsidRPr="006C0D0A" w:rsidRDefault="00D13127" w:rsidP="00D13127">
            <w:pPr>
              <w:autoSpaceDE w:val="0"/>
              <w:autoSpaceDN w:val="0"/>
              <w:adjustRightInd w:val="0"/>
              <w:jc w:val="right"/>
            </w:pPr>
          </w:p>
        </w:tc>
        <w:tc>
          <w:tcPr>
            <w:tcW w:w="850" w:type="dxa"/>
          </w:tcPr>
          <w:p w:rsidR="00D13127" w:rsidRPr="006C0D0A" w:rsidRDefault="00D13127" w:rsidP="00D13127">
            <w:pPr>
              <w:autoSpaceDE w:val="0"/>
              <w:autoSpaceDN w:val="0"/>
              <w:adjustRightInd w:val="0"/>
              <w:jc w:val="right"/>
            </w:pPr>
          </w:p>
        </w:tc>
        <w:tc>
          <w:tcPr>
            <w:tcW w:w="1644" w:type="dxa"/>
          </w:tcPr>
          <w:p w:rsidR="00D13127" w:rsidRPr="006C0D0A" w:rsidRDefault="00D13127" w:rsidP="00D13127">
            <w:pPr>
              <w:autoSpaceDE w:val="0"/>
              <w:autoSpaceDN w:val="0"/>
              <w:adjustRightInd w:val="0"/>
              <w:jc w:val="right"/>
            </w:pPr>
          </w:p>
        </w:tc>
      </w:tr>
      <w:tr w:rsidR="00D13127" w:rsidRPr="006C0D0A" w:rsidTr="00DD11C4">
        <w:tc>
          <w:tcPr>
            <w:tcW w:w="510" w:type="dxa"/>
          </w:tcPr>
          <w:p w:rsidR="00D13127" w:rsidRPr="006C0D0A" w:rsidRDefault="00D13127" w:rsidP="00D13127">
            <w:pPr>
              <w:autoSpaceDE w:val="0"/>
              <w:autoSpaceDN w:val="0"/>
              <w:adjustRightInd w:val="0"/>
              <w:jc w:val="right"/>
            </w:pPr>
          </w:p>
        </w:tc>
        <w:tc>
          <w:tcPr>
            <w:tcW w:w="5329" w:type="dxa"/>
          </w:tcPr>
          <w:p w:rsidR="00D13127" w:rsidRPr="006C0D0A" w:rsidRDefault="00D13127" w:rsidP="00D13127">
            <w:pPr>
              <w:autoSpaceDE w:val="0"/>
              <w:autoSpaceDN w:val="0"/>
              <w:adjustRightInd w:val="0"/>
              <w:jc w:val="right"/>
            </w:pPr>
          </w:p>
        </w:tc>
        <w:tc>
          <w:tcPr>
            <w:tcW w:w="1247" w:type="dxa"/>
          </w:tcPr>
          <w:p w:rsidR="00D13127" w:rsidRPr="006C0D0A" w:rsidRDefault="00D13127" w:rsidP="00D13127">
            <w:pPr>
              <w:autoSpaceDE w:val="0"/>
              <w:autoSpaceDN w:val="0"/>
              <w:adjustRightInd w:val="0"/>
              <w:jc w:val="right"/>
            </w:pPr>
          </w:p>
        </w:tc>
        <w:tc>
          <w:tcPr>
            <w:tcW w:w="850" w:type="dxa"/>
          </w:tcPr>
          <w:p w:rsidR="00D13127" w:rsidRPr="006C0D0A" w:rsidRDefault="00D13127" w:rsidP="00D13127">
            <w:pPr>
              <w:autoSpaceDE w:val="0"/>
              <w:autoSpaceDN w:val="0"/>
              <w:adjustRightInd w:val="0"/>
              <w:jc w:val="right"/>
            </w:pPr>
          </w:p>
        </w:tc>
        <w:tc>
          <w:tcPr>
            <w:tcW w:w="1644" w:type="dxa"/>
          </w:tcPr>
          <w:p w:rsidR="00D13127" w:rsidRPr="006C0D0A" w:rsidRDefault="00D13127" w:rsidP="00D13127">
            <w:pPr>
              <w:autoSpaceDE w:val="0"/>
              <w:autoSpaceDN w:val="0"/>
              <w:adjustRightInd w:val="0"/>
              <w:jc w:val="right"/>
            </w:pPr>
          </w:p>
        </w:tc>
      </w:tr>
      <w:tr w:rsidR="00D13127" w:rsidRPr="006C0D0A" w:rsidTr="00DD11C4">
        <w:tc>
          <w:tcPr>
            <w:tcW w:w="510" w:type="dxa"/>
          </w:tcPr>
          <w:p w:rsidR="00D13127" w:rsidRPr="006C0D0A" w:rsidRDefault="00D13127" w:rsidP="00D13127">
            <w:pPr>
              <w:autoSpaceDE w:val="0"/>
              <w:autoSpaceDN w:val="0"/>
              <w:adjustRightInd w:val="0"/>
              <w:jc w:val="right"/>
            </w:pPr>
          </w:p>
        </w:tc>
        <w:tc>
          <w:tcPr>
            <w:tcW w:w="5329" w:type="dxa"/>
          </w:tcPr>
          <w:p w:rsidR="00D13127" w:rsidRPr="006C0D0A" w:rsidRDefault="00D13127" w:rsidP="00D13127">
            <w:pPr>
              <w:autoSpaceDE w:val="0"/>
              <w:autoSpaceDN w:val="0"/>
              <w:adjustRightInd w:val="0"/>
              <w:jc w:val="right"/>
            </w:pPr>
          </w:p>
        </w:tc>
        <w:tc>
          <w:tcPr>
            <w:tcW w:w="1247" w:type="dxa"/>
          </w:tcPr>
          <w:p w:rsidR="00D13127" w:rsidRPr="006C0D0A" w:rsidRDefault="00D13127" w:rsidP="00D13127">
            <w:pPr>
              <w:autoSpaceDE w:val="0"/>
              <w:autoSpaceDN w:val="0"/>
              <w:adjustRightInd w:val="0"/>
              <w:jc w:val="right"/>
            </w:pPr>
          </w:p>
        </w:tc>
        <w:tc>
          <w:tcPr>
            <w:tcW w:w="850" w:type="dxa"/>
          </w:tcPr>
          <w:p w:rsidR="00D13127" w:rsidRPr="006C0D0A" w:rsidRDefault="00D13127" w:rsidP="00D13127">
            <w:pPr>
              <w:autoSpaceDE w:val="0"/>
              <w:autoSpaceDN w:val="0"/>
              <w:adjustRightInd w:val="0"/>
              <w:jc w:val="right"/>
            </w:pPr>
          </w:p>
        </w:tc>
        <w:tc>
          <w:tcPr>
            <w:tcW w:w="1644" w:type="dxa"/>
          </w:tcPr>
          <w:p w:rsidR="00D13127" w:rsidRPr="006C0D0A" w:rsidRDefault="00D13127" w:rsidP="00D13127">
            <w:pPr>
              <w:autoSpaceDE w:val="0"/>
              <w:autoSpaceDN w:val="0"/>
              <w:adjustRightInd w:val="0"/>
              <w:jc w:val="right"/>
            </w:pPr>
          </w:p>
        </w:tc>
      </w:tr>
      <w:tr w:rsidR="00D13127" w:rsidRPr="006C0D0A" w:rsidTr="00DD11C4">
        <w:tc>
          <w:tcPr>
            <w:tcW w:w="510" w:type="dxa"/>
          </w:tcPr>
          <w:p w:rsidR="00D13127" w:rsidRPr="006C0D0A" w:rsidRDefault="00D13127" w:rsidP="00D13127">
            <w:pPr>
              <w:autoSpaceDE w:val="0"/>
              <w:autoSpaceDN w:val="0"/>
              <w:adjustRightInd w:val="0"/>
              <w:jc w:val="right"/>
            </w:pPr>
          </w:p>
        </w:tc>
        <w:tc>
          <w:tcPr>
            <w:tcW w:w="5329" w:type="dxa"/>
          </w:tcPr>
          <w:p w:rsidR="00D13127" w:rsidRPr="006C0D0A" w:rsidRDefault="00D13127" w:rsidP="00D13127">
            <w:pPr>
              <w:autoSpaceDE w:val="0"/>
              <w:autoSpaceDN w:val="0"/>
              <w:adjustRightInd w:val="0"/>
              <w:jc w:val="right"/>
            </w:pPr>
          </w:p>
        </w:tc>
        <w:tc>
          <w:tcPr>
            <w:tcW w:w="1247" w:type="dxa"/>
          </w:tcPr>
          <w:p w:rsidR="00D13127" w:rsidRPr="006C0D0A" w:rsidRDefault="00D13127" w:rsidP="00D13127">
            <w:pPr>
              <w:autoSpaceDE w:val="0"/>
              <w:autoSpaceDN w:val="0"/>
              <w:adjustRightInd w:val="0"/>
              <w:jc w:val="right"/>
            </w:pPr>
          </w:p>
        </w:tc>
        <w:tc>
          <w:tcPr>
            <w:tcW w:w="850" w:type="dxa"/>
          </w:tcPr>
          <w:p w:rsidR="00D13127" w:rsidRPr="006C0D0A" w:rsidRDefault="00D13127" w:rsidP="00D13127">
            <w:pPr>
              <w:autoSpaceDE w:val="0"/>
              <w:autoSpaceDN w:val="0"/>
              <w:adjustRightInd w:val="0"/>
              <w:jc w:val="right"/>
            </w:pPr>
          </w:p>
        </w:tc>
        <w:tc>
          <w:tcPr>
            <w:tcW w:w="1644" w:type="dxa"/>
          </w:tcPr>
          <w:p w:rsidR="00D13127" w:rsidRPr="006C0D0A" w:rsidRDefault="00D13127" w:rsidP="00D13127">
            <w:pPr>
              <w:autoSpaceDE w:val="0"/>
              <w:autoSpaceDN w:val="0"/>
              <w:adjustRightInd w:val="0"/>
              <w:jc w:val="right"/>
            </w:pPr>
          </w:p>
        </w:tc>
      </w:tr>
      <w:tr w:rsidR="00D13127" w:rsidRPr="006C0D0A" w:rsidTr="00DD11C4">
        <w:tc>
          <w:tcPr>
            <w:tcW w:w="510" w:type="dxa"/>
          </w:tcPr>
          <w:p w:rsidR="00D13127" w:rsidRPr="006C0D0A" w:rsidRDefault="00D13127" w:rsidP="00D13127">
            <w:pPr>
              <w:autoSpaceDE w:val="0"/>
              <w:autoSpaceDN w:val="0"/>
              <w:adjustRightInd w:val="0"/>
              <w:jc w:val="right"/>
            </w:pPr>
          </w:p>
        </w:tc>
        <w:tc>
          <w:tcPr>
            <w:tcW w:w="5329" w:type="dxa"/>
          </w:tcPr>
          <w:p w:rsidR="00D13127" w:rsidRPr="006C0D0A" w:rsidRDefault="00D13127" w:rsidP="00D13127">
            <w:pPr>
              <w:autoSpaceDE w:val="0"/>
              <w:autoSpaceDN w:val="0"/>
              <w:adjustRightInd w:val="0"/>
              <w:jc w:val="right"/>
            </w:pPr>
          </w:p>
        </w:tc>
        <w:tc>
          <w:tcPr>
            <w:tcW w:w="1247" w:type="dxa"/>
          </w:tcPr>
          <w:p w:rsidR="00D13127" w:rsidRPr="006C0D0A" w:rsidRDefault="00D13127" w:rsidP="00D13127">
            <w:pPr>
              <w:autoSpaceDE w:val="0"/>
              <w:autoSpaceDN w:val="0"/>
              <w:adjustRightInd w:val="0"/>
              <w:jc w:val="right"/>
            </w:pPr>
          </w:p>
        </w:tc>
        <w:tc>
          <w:tcPr>
            <w:tcW w:w="850" w:type="dxa"/>
          </w:tcPr>
          <w:p w:rsidR="00D13127" w:rsidRPr="006C0D0A" w:rsidRDefault="00D13127" w:rsidP="00D13127">
            <w:pPr>
              <w:autoSpaceDE w:val="0"/>
              <w:autoSpaceDN w:val="0"/>
              <w:adjustRightInd w:val="0"/>
              <w:jc w:val="right"/>
            </w:pPr>
          </w:p>
        </w:tc>
        <w:tc>
          <w:tcPr>
            <w:tcW w:w="1644" w:type="dxa"/>
          </w:tcPr>
          <w:p w:rsidR="00D13127" w:rsidRPr="006C0D0A" w:rsidRDefault="00D13127" w:rsidP="00D13127">
            <w:pPr>
              <w:autoSpaceDE w:val="0"/>
              <w:autoSpaceDN w:val="0"/>
              <w:adjustRightInd w:val="0"/>
              <w:jc w:val="right"/>
            </w:pPr>
          </w:p>
        </w:tc>
      </w:tr>
      <w:tr w:rsidR="00D13127" w:rsidRPr="006C0D0A" w:rsidTr="00DD11C4">
        <w:tc>
          <w:tcPr>
            <w:tcW w:w="510" w:type="dxa"/>
          </w:tcPr>
          <w:p w:rsidR="00D13127" w:rsidRPr="006C0D0A" w:rsidRDefault="00D13127" w:rsidP="00D13127">
            <w:pPr>
              <w:autoSpaceDE w:val="0"/>
              <w:autoSpaceDN w:val="0"/>
              <w:adjustRightInd w:val="0"/>
              <w:jc w:val="right"/>
            </w:pPr>
          </w:p>
        </w:tc>
        <w:tc>
          <w:tcPr>
            <w:tcW w:w="5329" w:type="dxa"/>
          </w:tcPr>
          <w:p w:rsidR="00D13127" w:rsidRPr="006C0D0A" w:rsidRDefault="00D13127" w:rsidP="00D13127">
            <w:pPr>
              <w:autoSpaceDE w:val="0"/>
              <w:autoSpaceDN w:val="0"/>
              <w:adjustRightInd w:val="0"/>
              <w:jc w:val="right"/>
            </w:pPr>
          </w:p>
        </w:tc>
        <w:tc>
          <w:tcPr>
            <w:tcW w:w="1247" w:type="dxa"/>
          </w:tcPr>
          <w:p w:rsidR="00D13127" w:rsidRPr="006C0D0A" w:rsidRDefault="00D13127" w:rsidP="00D13127">
            <w:pPr>
              <w:autoSpaceDE w:val="0"/>
              <w:autoSpaceDN w:val="0"/>
              <w:adjustRightInd w:val="0"/>
              <w:jc w:val="right"/>
            </w:pPr>
          </w:p>
        </w:tc>
        <w:tc>
          <w:tcPr>
            <w:tcW w:w="850" w:type="dxa"/>
          </w:tcPr>
          <w:p w:rsidR="00D13127" w:rsidRPr="006C0D0A" w:rsidRDefault="00D13127" w:rsidP="00D13127">
            <w:pPr>
              <w:autoSpaceDE w:val="0"/>
              <w:autoSpaceDN w:val="0"/>
              <w:adjustRightInd w:val="0"/>
              <w:jc w:val="right"/>
            </w:pPr>
          </w:p>
        </w:tc>
        <w:tc>
          <w:tcPr>
            <w:tcW w:w="1644" w:type="dxa"/>
          </w:tcPr>
          <w:p w:rsidR="00D13127" w:rsidRPr="006C0D0A" w:rsidRDefault="00D13127" w:rsidP="00D13127">
            <w:pPr>
              <w:autoSpaceDE w:val="0"/>
              <w:autoSpaceDN w:val="0"/>
              <w:adjustRightInd w:val="0"/>
              <w:jc w:val="right"/>
            </w:pPr>
          </w:p>
        </w:tc>
      </w:tr>
      <w:tr w:rsidR="00D13127" w:rsidRPr="006C0D0A" w:rsidTr="00DD11C4">
        <w:tc>
          <w:tcPr>
            <w:tcW w:w="510" w:type="dxa"/>
          </w:tcPr>
          <w:p w:rsidR="00D13127" w:rsidRPr="006C0D0A" w:rsidRDefault="00D13127" w:rsidP="00D13127">
            <w:pPr>
              <w:autoSpaceDE w:val="0"/>
              <w:autoSpaceDN w:val="0"/>
              <w:adjustRightInd w:val="0"/>
              <w:jc w:val="right"/>
            </w:pPr>
          </w:p>
        </w:tc>
        <w:tc>
          <w:tcPr>
            <w:tcW w:w="5329" w:type="dxa"/>
          </w:tcPr>
          <w:p w:rsidR="00D13127" w:rsidRPr="006C0D0A" w:rsidRDefault="00D13127" w:rsidP="00D13127">
            <w:pPr>
              <w:autoSpaceDE w:val="0"/>
              <w:autoSpaceDN w:val="0"/>
              <w:adjustRightInd w:val="0"/>
              <w:jc w:val="right"/>
            </w:pPr>
          </w:p>
        </w:tc>
        <w:tc>
          <w:tcPr>
            <w:tcW w:w="1247" w:type="dxa"/>
          </w:tcPr>
          <w:p w:rsidR="00D13127" w:rsidRPr="006C0D0A" w:rsidRDefault="00D13127" w:rsidP="00D13127">
            <w:pPr>
              <w:autoSpaceDE w:val="0"/>
              <w:autoSpaceDN w:val="0"/>
              <w:adjustRightInd w:val="0"/>
              <w:jc w:val="right"/>
            </w:pPr>
          </w:p>
        </w:tc>
        <w:tc>
          <w:tcPr>
            <w:tcW w:w="850" w:type="dxa"/>
          </w:tcPr>
          <w:p w:rsidR="00D13127" w:rsidRPr="006C0D0A" w:rsidRDefault="00D13127" w:rsidP="00D13127">
            <w:pPr>
              <w:autoSpaceDE w:val="0"/>
              <w:autoSpaceDN w:val="0"/>
              <w:adjustRightInd w:val="0"/>
              <w:jc w:val="right"/>
            </w:pPr>
          </w:p>
        </w:tc>
        <w:tc>
          <w:tcPr>
            <w:tcW w:w="1644" w:type="dxa"/>
          </w:tcPr>
          <w:p w:rsidR="00D13127" w:rsidRPr="006C0D0A" w:rsidRDefault="00D13127" w:rsidP="00D13127">
            <w:pPr>
              <w:autoSpaceDE w:val="0"/>
              <w:autoSpaceDN w:val="0"/>
              <w:adjustRightInd w:val="0"/>
              <w:jc w:val="right"/>
            </w:pPr>
          </w:p>
        </w:tc>
      </w:tr>
      <w:tr w:rsidR="00D13127" w:rsidRPr="006C0D0A" w:rsidTr="00DD11C4">
        <w:tc>
          <w:tcPr>
            <w:tcW w:w="510" w:type="dxa"/>
          </w:tcPr>
          <w:p w:rsidR="00D13127" w:rsidRPr="006C0D0A" w:rsidRDefault="00D13127" w:rsidP="00D13127">
            <w:pPr>
              <w:autoSpaceDE w:val="0"/>
              <w:autoSpaceDN w:val="0"/>
              <w:adjustRightInd w:val="0"/>
              <w:jc w:val="right"/>
            </w:pPr>
          </w:p>
        </w:tc>
        <w:tc>
          <w:tcPr>
            <w:tcW w:w="5329" w:type="dxa"/>
          </w:tcPr>
          <w:p w:rsidR="00D13127" w:rsidRPr="006C0D0A" w:rsidRDefault="00D13127" w:rsidP="00D13127">
            <w:pPr>
              <w:autoSpaceDE w:val="0"/>
              <w:autoSpaceDN w:val="0"/>
              <w:adjustRightInd w:val="0"/>
              <w:jc w:val="right"/>
            </w:pPr>
          </w:p>
        </w:tc>
        <w:tc>
          <w:tcPr>
            <w:tcW w:w="1247" w:type="dxa"/>
          </w:tcPr>
          <w:p w:rsidR="00D13127" w:rsidRPr="006C0D0A" w:rsidRDefault="00D13127" w:rsidP="00D13127">
            <w:pPr>
              <w:autoSpaceDE w:val="0"/>
              <w:autoSpaceDN w:val="0"/>
              <w:adjustRightInd w:val="0"/>
              <w:jc w:val="right"/>
            </w:pPr>
          </w:p>
        </w:tc>
        <w:tc>
          <w:tcPr>
            <w:tcW w:w="850" w:type="dxa"/>
          </w:tcPr>
          <w:p w:rsidR="00D13127" w:rsidRPr="006C0D0A" w:rsidRDefault="00D13127" w:rsidP="00D13127">
            <w:pPr>
              <w:autoSpaceDE w:val="0"/>
              <w:autoSpaceDN w:val="0"/>
              <w:adjustRightInd w:val="0"/>
              <w:jc w:val="right"/>
            </w:pPr>
          </w:p>
        </w:tc>
        <w:tc>
          <w:tcPr>
            <w:tcW w:w="1644" w:type="dxa"/>
          </w:tcPr>
          <w:p w:rsidR="00D13127" w:rsidRPr="006C0D0A" w:rsidRDefault="00D13127" w:rsidP="00D13127">
            <w:pPr>
              <w:autoSpaceDE w:val="0"/>
              <w:autoSpaceDN w:val="0"/>
              <w:adjustRightInd w:val="0"/>
              <w:jc w:val="right"/>
            </w:pPr>
          </w:p>
        </w:tc>
      </w:tr>
      <w:tr w:rsidR="00D13127" w:rsidRPr="006C0D0A" w:rsidTr="00DD11C4">
        <w:tc>
          <w:tcPr>
            <w:tcW w:w="510" w:type="dxa"/>
          </w:tcPr>
          <w:p w:rsidR="00D13127" w:rsidRPr="006C0D0A" w:rsidRDefault="00D13127" w:rsidP="00D13127">
            <w:pPr>
              <w:autoSpaceDE w:val="0"/>
              <w:autoSpaceDN w:val="0"/>
              <w:adjustRightInd w:val="0"/>
              <w:jc w:val="right"/>
            </w:pPr>
          </w:p>
        </w:tc>
        <w:tc>
          <w:tcPr>
            <w:tcW w:w="5329" w:type="dxa"/>
          </w:tcPr>
          <w:p w:rsidR="00D13127" w:rsidRPr="006C0D0A" w:rsidRDefault="00D13127" w:rsidP="00D13127">
            <w:pPr>
              <w:autoSpaceDE w:val="0"/>
              <w:autoSpaceDN w:val="0"/>
              <w:adjustRightInd w:val="0"/>
              <w:jc w:val="right"/>
            </w:pPr>
          </w:p>
        </w:tc>
        <w:tc>
          <w:tcPr>
            <w:tcW w:w="1247" w:type="dxa"/>
          </w:tcPr>
          <w:p w:rsidR="00D13127" w:rsidRPr="006C0D0A" w:rsidRDefault="00D13127" w:rsidP="00D13127">
            <w:pPr>
              <w:autoSpaceDE w:val="0"/>
              <w:autoSpaceDN w:val="0"/>
              <w:adjustRightInd w:val="0"/>
              <w:jc w:val="right"/>
            </w:pPr>
          </w:p>
        </w:tc>
        <w:tc>
          <w:tcPr>
            <w:tcW w:w="850" w:type="dxa"/>
          </w:tcPr>
          <w:p w:rsidR="00D13127" w:rsidRPr="006C0D0A" w:rsidRDefault="00D13127" w:rsidP="00D13127">
            <w:pPr>
              <w:autoSpaceDE w:val="0"/>
              <w:autoSpaceDN w:val="0"/>
              <w:adjustRightInd w:val="0"/>
              <w:jc w:val="right"/>
            </w:pPr>
          </w:p>
        </w:tc>
        <w:tc>
          <w:tcPr>
            <w:tcW w:w="1644" w:type="dxa"/>
          </w:tcPr>
          <w:p w:rsidR="00D13127" w:rsidRPr="006C0D0A" w:rsidRDefault="00D13127" w:rsidP="00D13127">
            <w:pPr>
              <w:autoSpaceDE w:val="0"/>
              <w:autoSpaceDN w:val="0"/>
              <w:adjustRightInd w:val="0"/>
              <w:jc w:val="right"/>
            </w:pPr>
          </w:p>
        </w:tc>
      </w:tr>
    </w:tbl>
    <w:p w:rsidR="00D13127" w:rsidRPr="006C0D0A" w:rsidRDefault="00D13127" w:rsidP="00D13127">
      <w:pPr>
        <w:autoSpaceDE w:val="0"/>
        <w:autoSpaceDN w:val="0"/>
        <w:adjustRightInd w:val="0"/>
        <w:jc w:val="right"/>
      </w:pPr>
    </w:p>
    <w:p w:rsidR="00D13127" w:rsidRPr="006C0D0A" w:rsidRDefault="00D13127" w:rsidP="00D13127">
      <w:pPr>
        <w:autoSpaceDE w:val="0"/>
        <w:autoSpaceDN w:val="0"/>
        <w:adjustRightInd w:val="0"/>
        <w:jc w:val="right"/>
      </w:pPr>
      <w:r w:rsidRPr="006C0D0A">
        <w:t>Всего принято __________ документов на _______ листах</w:t>
      </w:r>
    </w:p>
    <w:p w:rsidR="00D13127" w:rsidRPr="006C0D0A" w:rsidRDefault="00D13127" w:rsidP="00D13127">
      <w:pPr>
        <w:autoSpaceDE w:val="0"/>
        <w:autoSpaceDN w:val="0"/>
        <w:adjustRightInd w:val="0"/>
        <w:jc w:val="right"/>
      </w:pPr>
    </w:p>
    <w:tbl>
      <w:tblPr>
        <w:tblW w:w="0" w:type="auto"/>
        <w:tblLayout w:type="fixed"/>
        <w:tblCellMar>
          <w:left w:w="28" w:type="dxa"/>
          <w:right w:w="28" w:type="dxa"/>
        </w:tblCellMar>
        <w:tblLook w:val="0000" w:firstRow="0" w:lastRow="0" w:firstColumn="0" w:lastColumn="0" w:noHBand="0" w:noVBand="0"/>
      </w:tblPr>
      <w:tblGrid>
        <w:gridCol w:w="3175"/>
        <w:gridCol w:w="851"/>
        <w:gridCol w:w="1701"/>
        <w:gridCol w:w="1304"/>
        <w:gridCol w:w="2948"/>
      </w:tblGrid>
      <w:tr w:rsidR="00D13127" w:rsidRPr="006C0D0A" w:rsidTr="00DD11C4">
        <w:tc>
          <w:tcPr>
            <w:tcW w:w="3175" w:type="dxa"/>
            <w:tcBorders>
              <w:top w:val="nil"/>
              <w:left w:val="nil"/>
              <w:bottom w:val="single" w:sz="4" w:space="0" w:color="auto"/>
              <w:right w:val="nil"/>
            </w:tcBorders>
            <w:vAlign w:val="bottom"/>
          </w:tcPr>
          <w:p w:rsidR="00D13127" w:rsidRPr="006C0D0A" w:rsidRDefault="00D13127" w:rsidP="00D13127">
            <w:pPr>
              <w:autoSpaceDE w:val="0"/>
              <w:autoSpaceDN w:val="0"/>
              <w:adjustRightInd w:val="0"/>
              <w:jc w:val="right"/>
            </w:pPr>
          </w:p>
        </w:tc>
        <w:tc>
          <w:tcPr>
            <w:tcW w:w="851" w:type="dxa"/>
            <w:tcBorders>
              <w:top w:val="nil"/>
              <w:left w:val="nil"/>
              <w:bottom w:val="nil"/>
              <w:right w:val="nil"/>
            </w:tcBorders>
            <w:vAlign w:val="bottom"/>
          </w:tcPr>
          <w:p w:rsidR="00D13127" w:rsidRPr="006C0D0A" w:rsidRDefault="00D13127" w:rsidP="00D13127">
            <w:pPr>
              <w:autoSpaceDE w:val="0"/>
              <w:autoSpaceDN w:val="0"/>
              <w:adjustRightInd w:val="0"/>
              <w:jc w:val="right"/>
            </w:pPr>
          </w:p>
        </w:tc>
        <w:tc>
          <w:tcPr>
            <w:tcW w:w="1701" w:type="dxa"/>
            <w:tcBorders>
              <w:top w:val="nil"/>
              <w:left w:val="nil"/>
              <w:bottom w:val="single" w:sz="4" w:space="0" w:color="auto"/>
              <w:right w:val="nil"/>
            </w:tcBorders>
            <w:vAlign w:val="bottom"/>
          </w:tcPr>
          <w:p w:rsidR="00D13127" w:rsidRPr="006C0D0A" w:rsidRDefault="00D13127" w:rsidP="00D13127">
            <w:pPr>
              <w:autoSpaceDE w:val="0"/>
              <w:autoSpaceDN w:val="0"/>
              <w:adjustRightInd w:val="0"/>
              <w:jc w:val="right"/>
            </w:pPr>
          </w:p>
        </w:tc>
        <w:tc>
          <w:tcPr>
            <w:tcW w:w="1304" w:type="dxa"/>
            <w:tcBorders>
              <w:top w:val="nil"/>
              <w:left w:val="nil"/>
              <w:bottom w:val="nil"/>
              <w:right w:val="nil"/>
            </w:tcBorders>
            <w:vAlign w:val="bottom"/>
          </w:tcPr>
          <w:p w:rsidR="00D13127" w:rsidRPr="006C0D0A" w:rsidRDefault="00D13127" w:rsidP="00D13127">
            <w:pPr>
              <w:autoSpaceDE w:val="0"/>
              <w:autoSpaceDN w:val="0"/>
              <w:adjustRightInd w:val="0"/>
              <w:jc w:val="right"/>
            </w:pPr>
          </w:p>
        </w:tc>
        <w:tc>
          <w:tcPr>
            <w:tcW w:w="2948" w:type="dxa"/>
            <w:tcBorders>
              <w:top w:val="nil"/>
              <w:left w:val="nil"/>
              <w:bottom w:val="single" w:sz="4" w:space="0" w:color="auto"/>
              <w:right w:val="nil"/>
            </w:tcBorders>
            <w:vAlign w:val="bottom"/>
          </w:tcPr>
          <w:p w:rsidR="00D13127" w:rsidRPr="006C0D0A" w:rsidRDefault="00D13127" w:rsidP="00D13127">
            <w:pPr>
              <w:autoSpaceDE w:val="0"/>
              <w:autoSpaceDN w:val="0"/>
              <w:adjustRightInd w:val="0"/>
              <w:jc w:val="right"/>
            </w:pPr>
          </w:p>
        </w:tc>
      </w:tr>
      <w:tr w:rsidR="00D13127" w:rsidRPr="006C0D0A" w:rsidTr="00DD11C4">
        <w:tc>
          <w:tcPr>
            <w:tcW w:w="3175" w:type="dxa"/>
            <w:tcBorders>
              <w:top w:val="nil"/>
              <w:left w:val="nil"/>
              <w:bottom w:val="nil"/>
              <w:right w:val="nil"/>
            </w:tcBorders>
          </w:tcPr>
          <w:p w:rsidR="00D13127" w:rsidRPr="006C0D0A" w:rsidRDefault="00D13127" w:rsidP="00D13127">
            <w:pPr>
              <w:autoSpaceDE w:val="0"/>
              <w:autoSpaceDN w:val="0"/>
              <w:adjustRightInd w:val="0"/>
              <w:jc w:val="right"/>
            </w:pPr>
            <w:r w:rsidRPr="006C0D0A">
              <w:t>(должность уполномоченного</w:t>
            </w:r>
            <w:r w:rsidRPr="006C0D0A">
              <w:br/>
              <w:t>сотрудника, осуществляющего прием заявления)</w:t>
            </w:r>
          </w:p>
        </w:tc>
        <w:tc>
          <w:tcPr>
            <w:tcW w:w="851" w:type="dxa"/>
            <w:tcBorders>
              <w:top w:val="nil"/>
              <w:left w:val="nil"/>
              <w:bottom w:val="nil"/>
              <w:right w:val="nil"/>
            </w:tcBorders>
          </w:tcPr>
          <w:p w:rsidR="00D13127" w:rsidRPr="006C0D0A" w:rsidRDefault="00D13127" w:rsidP="00D13127">
            <w:pPr>
              <w:autoSpaceDE w:val="0"/>
              <w:autoSpaceDN w:val="0"/>
              <w:adjustRightInd w:val="0"/>
              <w:jc w:val="right"/>
            </w:pPr>
          </w:p>
        </w:tc>
        <w:tc>
          <w:tcPr>
            <w:tcW w:w="1701" w:type="dxa"/>
            <w:tcBorders>
              <w:top w:val="nil"/>
              <w:left w:val="nil"/>
              <w:bottom w:val="nil"/>
              <w:right w:val="nil"/>
            </w:tcBorders>
          </w:tcPr>
          <w:p w:rsidR="00D13127" w:rsidRPr="006C0D0A" w:rsidRDefault="00D13127" w:rsidP="00D13127">
            <w:pPr>
              <w:autoSpaceDE w:val="0"/>
              <w:autoSpaceDN w:val="0"/>
              <w:adjustRightInd w:val="0"/>
              <w:jc w:val="right"/>
            </w:pPr>
            <w:r w:rsidRPr="006C0D0A">
              <w:t>(подпись)</w:t>
            </w:r>
          </w:p>
        </w:tc>
        <w:tc>
          <w:tcPr>
            <w:tcW w:w="1304" w:type="dxa"/>
            <w:tcBorders>
              <w:top w:val="nil"/>
              <w:left w:val="nil"/>
              <w:bottom w:val="nil"/>
              <w:right w:val="nil"/>
            </w:tcBorders>
          </w:tcPr>
          <w:p w:rsidR="00D13127" w:rsidRPr="006C0D0A" w:rsidRDefault="00D13127" w:rsidP="00D13127">
            <w:pPr>
              <w:autoSpaceDE w:val="0"/>
              <w:autoSpaceDN w:val="0"/>
              <w:adjustRightInd w:val="0"/>
              <w:jc w:val="right"/>
            </w:pPr>
          </w:p>
        </w:tc>
        <w:tc>
          <w:tcPr>
            <w:tcW w:w="2948" w:type="dxa"/>
            <w:tcBorders>
              <w:top w:val="nil"/>
              <w:left w:val="nil"/>
              <w:bottom w:val="nil"/>
              <w:right w:val="nil"/>
            </w:tcBorders>
          </w:tcPr>
          <w:p w:rsidR="00D13127" w:rsidRPr="006C0D0A" w:rsidRDefault="00D13127" w:rsidP="00D13127">
            <w:pPr>
              <w:autoSpaceDE w:val="0"/>
              <w:autoSpaceDN w:val="0"/>
              <w:adjustRightInd w:val="0"/>
              <w:jc w:val="right"/>
            </w:pPr>
            <w:r w:rsidRPr="006C0D0A">
              <w:t>(расшифровка подписи)</w:t>
            </w:r>
          </w:p>
        </w:tc>
      </w:tr>
    </w:tbl>
    <w:p w:rsidR="00D13127" w:rsidRPr="006C0D0A" w:rsidRDefault="00D13127" w:rsidP="00D13127">
      <w:pPr>
        <w:autoSpaceDE w:val="0"/>
        <w:autoSpaceDN w:val="0"/>
        <w:adjustRightInd w:val="0"/>
        <w:jc w:val="right"/>
      </w:pPr>
      <w:r w:rsidRPr="006C0D0A">
        <w:t>"___" ___________ 20__ г.</w:t>
      </w:r>
    </w:p>
    <w:p w:rsidR="00D13127" w:rsidRPr="006C0D0A" w:rsidRDefault="00D13127" w:rsidP="00D13127">
      <w:pPr>
        <w:autoSpaceDE w:val="0"/>
        <w:autoSpaceDN w:val="0"/>
        <w:adjustRightInd w:val="0"/>
        <w:jc w:val="right"/>
      </w:pPr>
    </w:p>
    <w:p w:rsidR="00D13127" w:rsidRPr="006C0D0A" w:rsidRDefault="00D13127" w:rsidP="00D13127">
      <w:pPr>
        <w:autoSpaceDE w:val="0"/>
        <w:autoSpaceDN w:val="0"/>
        <w:adjustRightInd w:val="0"/>
        <w:jc w:val="right"/>
      </w:pPr>
      <w:r w:rsidRPr="006C0D0A">
        <w:t>Заявитель _______________/________________/</w:t>
      </w:r>
    </w:p>
    <w:p w:rsidR="00D13127" w:rsidRPr="006C0D0A" w:rsidRDefault="00D13127" w:rsidP="00D13127">
      <w:pPr>
        <w:autoSpaceDE w:val="0"/>
        <w:autoSpaceDN w:val="0"/>
        <w:adjustRightInd w:val="0"/>
        <w:jc w:val="right"/>
      </w:pPr>
    </w:p>
    <w:p w:rsidR="00D13127" w:rsidRPr="00D13127" w:rsidRDefault="00D13127" w:rsidP="00D13127">
      <w:pPr>
        <w:autoSpaceDE w:val="0"/>
        <w:autoSpaceDN w:val="0"/>
        <w:adjustRightInd w:val="0"/>
        <w:jc w:val="right"/>
      </w:pPr>
      <w:r w:rsidRPr="006C0D0A">
        <w:t>"___" ___________ 20__ г.</w:t>
      </w:r>
    </w:p>
    <w:p w:rsidR="00D13127" w:rsidRDefault="00D13127" w:rsidP="00CE3AA7">
      <w:pPr>
        <w:autoSpaceDE w:val="0"/>
        <w:autoSpaceDN w:val="0"/>
        <w:adjustRightInd w:val="0"/>
        <w:jc w:val="right"/>
      </w:pPr>
    </w:p>
    <w:sectPr w:rsidR="00D13127" w:rsidSect="00DA664F">
      <w:headerReference w:type="default" r:id="rId42"/>
      <w:headerReference w:type="first" r:id="rId43"/>
      <w:pgSz w:w="11906" w:h="16838"/>
      <w:pgMar w:top="1134" w:right="1133" w:bottom="719"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4C79" w:rsidRDefault="00744C79" w:rsidP="00EC19DD">
      <w:r>
        <w:separator/>
      </w:r>
    </w:p>
  </w:endnote>
  <w:endnote w:type="continuationSeparator" w:id="0">
    <w:p w:rsidR="00744C79" w:rsidRDefault="00744C79" w:rsidP="00EC1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Lucida Console"/>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altName w:val="Times New Roman"/>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4C79" w:rsidRDefault="00744C79" w:rsidP="00EC19DD">
      <w:r>
        <w:separator/>
      </w:r>
    </w:p>
  </w:footnote>
  <w:footnote w:type="continuationSeparator" w:id="0">
    <w:p w:rsidR="00744C79" w:rsidRDefault="00744C79" w:rsidP="00EC19DD">
      <w:r>
        <w:continuationSeparator/>
      </w:r>
    </w:p>
  </w:footnote>
  <w:footnote w:id="1">
    <w:p w:rsidR="0029719E" w:rsidRDefault="0029719E" w:rsidP="0029719E">
      <w:pPr>
        <w:pStyle w:val="ab"/>
        <w:ind w:firstLine="567"/>
        <w:jc w:val="both"/>
      </w:pPr>
      <w:r>
        <w:rPr>
          <w:rStyle w:val="afc"/>
        </w:rPr>
        <w:t>*</w:t>
      </w:r>
      <w:r>
        <w:t> Срок и режим производства ремонтно-строительных работ определяются в соответствии с заявлением.</w:t>
      </w:r>
      <w:r>
        <w:br/>
        <w:t>В случае если орган, осуществляющий согласование, изменяет указанные в заявлении срок и режим производства ремонтно-строительных работ, в решении излагаются мотивы принятия такого решения.</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05E7" w:rsidRPr="00677E7D" w:rsidRDefault="00B005E7">
    <w:pPr>
      <w:pStyle w:val="a3"/>
      <w:jc w:val="center"/>
    </w:pPr>
    <w:r>
      <w:fldChar w:fldCharType="begin"/>
    </w:r>
    <w:r>
      <w:instrText>PAGE   \* MERGEFORMAT</w:instrText>
    </w:r>
    <w:r>
      <w:fldChar w:fldCharType="separate"/>
    </w:r>
    <w:r w:rsidR="0004098C">
      <w:rPr>
        <w:noProof/>
      </w:rPr>
      <w:t>46</w:t>
    </w:r>
    <w:r>
      <w:fldChar w:fldCharType="end"/>
    </w:r>
  </w:p>
  <w:p w:rsidR="00B005E7" w:rsidRDefault="00B005E7">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05E7" w:rsidRDefault="00B005E7" w:rsidP="00387215">
    <w:pPr>
      <w:pStyle w:val="a3"/>
      <w:jc w:val="right"/>
    </w:pPr>
    <w:r>
      <w:t>ПРОЕКТ</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001FD"/>
    <w:multiLevelType w:val="multilevel"/>
    <w:tmpl w:val="F556A7A6"/>
    <w:lvl w:ilvl="0">
      <w:start w:val="2"/>
      <w:numFmt w:val="decimal"/>
      <w:lvlText w:val="%1"/>
      <w:lvlJc w:val="left"/>
      <w:pPr>
        <w:ind w:left="600" w:hanging="600"/>
      </w:pPr>
      <w:rPr>
        <w:rFonts w:cs="Times New Roman" w:hint="default"/>
      </w:rPr>
    </w:lvl>
    <w:lvl w:ilvl="1">
      <w:start w:val="19"/>
      <w:numFmt w:val="decimal"/>
      <w:lvlText w:val="%1.%2"/>
      <w:lvlJc w:val="left"/>
      <w:pPr>
        <w:ind w:left="600" w:hanging="60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 w15:restartNumberingAfterBreak="0">
    <w:nsid w:val="0030626E"/>
    <w:multiLevelType w:val="hybridMultilevel"/>
    <w:tmpl w:val="E618C478"/>
    <w:lvl w:ilvl="0" w:tplc="2EA01E76">
      <w:start w:val="9"/>
      <w:numFmt w:val="decimal"/>
      <w:lvlText w:val="1.3.%1"/>
      <w:lvlJc w:val="left"/>
      <w:pPr>
        <w:ind w:left="1211"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23D04AC"/>
    <w:multiLevelType w:val="hybridMultilevel"/>
    <w:tmpl w:val="C98474CC"/>
    <w:lvl w:ilvl="0" w:tplc="D6644D3A">
      <w:start w:val="1"/>
      <w:numFmt w:val="decimal"/>
      <w:lvlText w:val="2.14.%1"/>
      <w:lvlJc w:val="left"/>
      <w:pPr>
        <w:ind w:left="27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4A85EF7"/>
    <w:multiLevelType w:val="multilevel"/>
    <w:tmpl w:val="CADE59D6"/>
    <w:lvl w:ilvl="0">
      <w:start w:val="3"/>
      <w:numFmt w:val="decimal"/>
      <w:lvlText w:val="%1"/>
      <w:lvlJc w:val="left"/>
      <w:pPr>
        <w:ind w:left="600" w:hanging="600"/>
      </w:pPr>
      <w:rPr>
        <w:rFonts w:cs="Times New Roman" w:hint="default"/>
      </w:rPr>
    </w:lvl>
    <w:lvl w:ilvl="1">
      <w:start w:val="10"/>
      <w:numFmt w:val="decimal"/>
      <w:lvlText w:val="%1.%2"/>
      <w:lvlJc w:val="left"/>
      <w:pPr>
        <w:ind w:left="1134" w:hanging="600"/>
      </w:pPr>
      <w:rPr>
        <w:rFonts w:cs="Times New Roman" w:hint="default"/>
      </w:rPr>
    </w:lvl>
    <w:lvl w:ilvl="2">
      <w:start w:val="1"/>
      <w:numFmt w:val="decimal"/>
      <w:lvlText w:val="%1.%2.%3"/>
      <w:lvlJc w:val="left"/>
      <w:pPr>
        <w:ind w:left="1788" w:hanging="720"/>
      </w:pPr>
      <w:rPr>
        <w:rFonts w:cs="Times New Roman" w:hint="default"/>
      </w:rPr>
    </w:lvl>
    <w:lvl w:ilvl="3">
      <w:start w:val="1"/>
      <w:numFmt w:val="decimal"/>
      <w:lvlText w:val="%1.%2.%3.%4"/>
      <w:lvlJc w:val="left"/>
      <w:pPr>
        <w:ind w:left="2322" w:hanging="720"/>
      </w:pPr>
      <w:rPr>
        <w:rFonts w:cs="Times New Roman" w:hint="default"/>
      </w:rPr>
    </w:lvl>
    <w:lvl w:ilvl="4">
      <w:start w:val="1"/>
      <w:numFmt w:val="decimal"/>
      <w:lvlText w:val="%1.%2.%3.%4.%5"/>
      <w:lvlJc w:val="left"/>
      <w:pPr>
        <w:ind w:left="3216" w:hanging="1080"/>
      </w:pPr>
      <w:rPr>
        <w:rFonts w:cs="Times New Roman" w:hint="default"/>
      </w:rPr>
    </w:lvl>
    <w:lvl w:ilvl="5">
      <w:start w:val="1"/>
      <w:numFmt w:val="decimal"/>
      <w:lvlText w:val="%1.%2.%3.%4.%5.%6"/>
      <w:lvlJc w:val="left"/>
      <w:pPr>
        <w:ind w:left="3750" w:hanging="1080"/>
      </w:pPr>
      <w:rPr>
        <w:rFonts w:cs="Times New Roman" w:hint="default"/>
      </w:rPr>
    </w:lvl>
    <w:lvl w:ilvl="6">
      <w:start w:val="1"/>
      <w:numFmt w:val="decimal"/>
      <w:lvlText w:val="%1.%2.%3.%4.%5.%6.%7"/>
      <w:lvlJc w:val="left"/>
      <w:pPr>
        <w:ind w:left="4644" w:hanging="1440"/>
      </w:pPr>
      <w:rPr>
        <w:rFonts w:cs="Times New Roman" w:hint="default"/>
      </w:rPr>
    </w:lvl>
    <w:lvl w:ilvl="7">
      <w:start w:val="1"/>
      <w:numFmt w:val="decimal"/>
      <w:lvlText w:val="%1.%2.%3.%4.%5.%6.%7.%8"/>
      <w:lvlJc w:val="left"/>
      <w:pPr>
        <w:ind w:left="5178" w:hanging="1440"/>
      </w:pPr>
      <w:rPr>
        <w:rFonts w:cs="Times New Roman" w:hint="default"/>
      </w:rPr>
    </w:lvl>
    <w:lvl w:ilvl="8">
      <w:start w:val="1"/>
      <w:numFmt w:val="decimal"/>
      <w:lvlText w:val="%1.%2.%3.%4.%5.%6.%7.%8.%9"/>
      <w:lvlJc w:val="left"/>
      <w:pPr>
        <w:ind w:left="6072" w:hanging="1800"/>
      </w:pPr>
      <w:rPr>
        <w:rFonts w:cs="Times New Roman" w:hint="default"/>
      </w:rPr>
    </w:lvl>
  </w:abstractNum>
  <w:abstractNum w:abstractNumId="4" w15:restartNumberingAfterBreak="0">
    <w:nsid w:val="065A61C0"/>
    <w:multiLevelType w:val="hybridMultilevel"/>
    <w:tmpl w:val="776CD430"/>
    <w:lvl w:ilvl="0" w:tplc="D892FF72">
      <w:start w:val="3"/>
      <w:numFmt w:val="decimal"/>
      <w:lvlText w:val="2.6.%1"/>
      <w:lvlJc w:val="left"/>
      <w:pPr>
        <w:ind w:left="1210" w:hanging="360"/>
      </w:pPr>
      <w:rPr>
        <w:rFonts w:cs="Times New Roman" w:hint="default"/>
      </w:rPr>
    </w:lvl>
    <w:lvl w:ilvl="1" w:tplc="04190019">
      <w:start w:val="1"/>
      <w:numFmt w:val="lowerLetter"/>
      <w:lvlText w:val="%2."/>
      <w:lvlJc w:val="left"/>
      <w:pPr>
        <w:ind w:left="730" w:hanging="360"/>
      </w:pPr>
      <w:rPr>
        <w:rFonts w:cs="Times New Roman"/>
      </w:rPr>
    </w:lvl>
    <w:lvl w:ilvl="2" w:tplc="0419001B" w:tentative="1">
      <w:start w:val="1"/>
      <w:numFmt w:val="lowerRoman"/>
      <w:lvlText w:val="%3."/>
      <w:lvlJc w:val="right"/>
      <w:pPr>
        <w:ind w:left="1450" w:hanging="180"/>
      </w:pPr>
      <w:rPr>
        <w:rFonts w:cs="Times New Roman"/>
      </w:rPr>
    </w:lvl>
    <w:lvl w:ilvl="3" w:tplc="0419000F" w:tentative="1">
      <w:start w:val="1"/>
      <w:numFmt w:val="decimal"/>
      <w:lvlText w:val="%4."/>
      <w:lvlJc w:val="left"/>
      <w:pPr>
        <w:ind w:left="2170" w:hanging="360"/>
      </w:pPr>
      <w:rPr>
        <w:rFonts w:cs="Times New Roman"/>
      </w:rPr>
    </w:lvl>
    <w:lvl w:ilvl="4" w:tplc="04190019" w:tentative="1">
      <w:start w:val="1"/>
      <w:numFmt w:val="lowerLetter"/>
      <w:lvlText w:val="%5."/>
      <w:lvlJc w:val="left"/>
      <w:pPr>
        <w:ind w:left="2890" w:hanging="360"/>
      </w:pPr>
      <w:rPr>
        <w:rFonts w:cs="Times New Roman"/>
      </w:rPr>
    </w:lvl>
    <w:lvl w:ilvl="5" w:tplc="0419001B" w:tentative="1">
      <w:start w:val="1"/>
      <w:numFmt w:val="lowerRoman"/>
      <w:lvlText w:val="%6."/>
      <w:lvlJc w:val="right"/>
      <w:pPr>
        <w:ind w:left="3610" w:hanging="180"/>
      </w:pPr>
      <w:rPr>
        <w:rFonts w:cs="Times New Roman"/>
      </w:rPr>
    </w:lvl>
    <w:lvl w:ilvl="6" w:tplc="0419000F" w:tentative="1">
      <w:start w:val="1"/>
      <w:numFmt w:val="decimal"/>
      <w:lvlText w:val="%7."/>
      <w:lvlJc w:val="left"/>
      <w:pPr>
        <w:ind w:left="4330" w:hanging="360"/>
      </w:pPr>
      <w:rPr>
        <w:rFonts w:cs="Times New Roman"/>
      </w:rPr>
    </w:lvl>
    <w:lvl w:ilvl="7" w:tplc="04190019" w:tentative="1">
      <w:start w:val="1"/>
      <w:numFmt w:val="lowerLetter"/>
      <w:lvlText w:val="%8."/>
      <w:lvlJc w:val="left"/>
      <w:pPr>
        <w:ind w:left="5050" w:hanging="360"/>
      </w:pPr>
      <w:rPr>
        <w:rFonts w:cs="Times New Roman"/>
      </w:rPr>
    </w:lvl>
    <w:lvl w:ilvl="8" w:tplc="0419001B" w:tentative="1">
      <w:start w:val="1"/>
      <w:numFmt w:val="lowerRoman"/>
      <w:lvlText w:val="%9."/>
      <w:lvlJc w:val="right"/>
      <w:pPr>
        <w:ind w:left="5770" w:hanging="180"/>
      </w:pPr>
      <w:rPr>
        <w:rFonts w:cs="Times New Roman"/>
      </w:rPr>
    </w:lvl>
  </w:abstractNum>
  <w:abstractNum w:abstractNumId="5" w15:restartNumberingAfterBreak="0">
    <w:nsid w:val="06A3472C"/>
    <w:multiLevelType w:val="multilevel"/>
    <w:tmpl w:val="7C7AEE52"/>
    <w:lvl w:ilvl="0">
      <w:start w:val="2"/>
      <w:numFmt w:val="decimal"/>
      <w:lvlText w:val="%1"/>
      <w:lvlJc w:val="left"/>
      <w:pPr>
        <w:ind w:left="600" w:hanging="600"/>
      </w:pPr>
      <w:rPr>
        <w:rFonts w:cs="Times New Roman" w:hint="default"/>
      </w:rPr>
    </w:lvl>
    <w:lvl w:ilvl="1">
      <w:start w:val="18"/>
      <w:numFmt w:val="decimal"/>
      <w:lvlText w:val="%1.%2"/>
      <w:lvlJc w:val="left"/>
      <w:pPr>
        <w:ind w:left="1500" w:hanging="600"/>
      </w:pPr>
      <w:rPr>
        <w:rFonts w:cs="Times New Roman" w:hint="default"/>
      </w:rPr>
    </w:lvl>
    <w:lvl w:ilvl="2">
      <w:start w:val="1"/>
      <w:numFmt w:val="decimal"/>
      <w:lvlText w:val="%1.%2.%3"/>
      <w:lvlJc w:val="left"/>
      <w:pPr>
        <w:ind w:left="1430" w:hanging="720"/>
      </w:pPr>
      <w:rPr>
        <w:rFonts w:ascii="Times New Roman" w:hAnsi="Times New Roman"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6" w15:restartNumberingAfterBreak="0">
    <w:nsid w:val="0802524D"/>
    <w:multiLevelType w:val="multilevel"/>
    <w:tmpl w:val="18F4BE98"/>
    <w:lvl w:ilvl="0">
      <w:start w:val="3"/>
      <w:numFmt w:val="decimal"/>
      <w:lvlText w:val="%1"/>
      <w:lvlJc w:val="left"/>
      <w:pPr>
        <w:ind w:left="600" w:hanging="600"/>
      </w:pPr>
      <w:rPr>
        <w:rFonts w:cs="Times New Roman" w:hint="default"/>
      </w:rPr>
    </w:lvl>
    <w:lvl w:ilvl="1">
      <w:start w:val="12"/>
      <w:numFmt w:val="decimal"/>
      <w:lvlText w:val="%1.%2"/>
      <w:lvlJc w:val="left"/>
      <w:pPr>
        <w:ind w:left="600" w:hanging="60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15:restartNumberingAfterBreak="0">
    <w:nsid w:val="08BE0F4C"/>
    <w:multiLevelType w:val="hybridMultilevel"/>
    <w:tmpl w:val="7C009F36"/>
    <w:lvl w:ilvl="0" w:tplc="A9FA54C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15:restartNumberingAfterBreak="0">
    <w:nsid w:val="08E8650D"/>
    <w:multiLevelType w:val="multilevel"/>
    <w:tmpl w:val="F1D8B510"/>
    <w:lvl w:ilvl="0">
      <w:start w:val="1"/>
      <w:numFmt w:val="upperRoman"/>
      <w:lvlText w:val="%1."/>
      <w:lvlJc w:val="left"/>
      <w:pPr>
        <w:ind w:left="1429" w:hanging="720"/>
      </w:pPr>
      <w:rPr>
        <w:rFonts w:cs="Times New Roman" w:hint="default"/>
      </w:rPr>
    </w:lvl>
    <w:lvl w:ilvl="1">
      <w:start w:val="1"/>
      <w:numFmt w:val="decimal"/>
      <w:isLgl/>
      <w:lvlText w:val="%1.%2."/>
      <w:lvlJc w:val="left"/>
      <w:pPr>
        <w:ind w:left="1084" w:hanging="375"/>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1789" w:hanging="108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149" w:hanging="1440"/>
      </w:pPr>
      <w:rPr>
        <w:rFonts w:cs="Times New Roman" w:hint="default"/>
      </w:rPr>
    </w:lvl>
  </w:abstractNum>
  <w:abstractNum w:abstractNumId="9" w15:restartNumberingAfterBreak="0">
    <w:nsid w:val="0D2E561B"/>
    <w:multiLevelType w:val="hybridMultilevel"/>
    <w:tmpl w:val="3F2E4DE0"/>
    <w:lvl w:ilvl="0" w:tplc="A9FA54C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15:restartNumberingAfterBreak="0">
    <w:nsid w:val="0DA10F93"/>
    <w:multiLevelType w:val="multilevel"/>
    <w:tmpl w:val="232A8310"/>
    <w:lvl w:ilvl="0">
      <w:start w:val="3"/>
      <w:numFmt w:val="decimal"/>
      <w:lvlText w:val="%1"/>
      <w:lvlJc w:val="left"/>
      <w:pPr>
        <w:ind w:left="600" w:hanging="600"/>
      </w:pPr>
      <w:rPr>
        <w:rFonts w:cs="Times New Roman" w:hint="default"/>
      </w:rPr>
    </w:lvl>
    <w:lvl w:ilvl="1">
      <w:start w:val="19"/>
      <w:numFmt w:val="decimal"/>
      <w:lvlText w:val="%1.%2"/>
      <w:lvlJc w:val="left"/>
      <w:pPr>
        <w:ind w:left="600" w:hanging="600"/>
      </w:pPr>
      <w:rPr>
        <w:rFonts w:cs="Times New Roman" w:hint="default"/>
      </w:rPr>
    </w:lvl>
    <w:lvl w:ilvl="2">
      <w:start w:val="1"/>
      <w:numFmt w:val="decimal"/>
      <w:lvlText w:val="3.14.%3"/>
      <w:lvlJc w:val="left"/>
      <w:pPr>
        <w:ind w:left="720" w:hanging="720"/>
      </w:pPr>
      <w:rPr>
        <w:rFonts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0DAC41E8"/>
    <w:multiLevelType w:val="multilevel"/>
    <w:tmpl w:val="E4A8B422"/>
    <w:lvl w:ilvl="0">
      <w:start w:val="2"/>
      <w:numFmt w:val="decimal"/>
      <w:lvlText w:val="%1"/>
      <w:lvlJc w:val="left"/>
      <w:pPr>
        <w:ind w:left="600" w:hanging="600"/>
      </w:pPr>
      <w:rPr>
        <w:rFonts w:cs="Times New Roman" w:hint="default"/>
      </w:rPr>
    </w:lvl>
    <w:lvl w:ilvl="1">
      <w:start w:val="17"/>
      <w:numFmt w:val="decimal"/>
      <w:lvlText w:val="%1.%2"/>
      <w:lvlJc w:val="left"/>
      <w:pPr>
        <w:ind w:left="1050" w:hanging="600"/>
      </w:pPr>
      <w:rPr>
        <w:rFonts w:ascii="Times New Roman" w:hAnsi="Times New Roman" w:cs="Times New Roman" w:hint="default"/>
      </w:rPr>
    </w:lvl>
    <w:lvl w:ilvl="2">
      <w:start w:val="1"/>
      <w:numFmt w:val="decimal"/>
      <w:lvlText w:val="%1.%2.%3"/>
      <w:lvlJc w:val="left"/>
      <w:pPr>
        <w:ind w:left="1620" w:hanging="720"/>
      </w:pPr>
      <w:rPr>
        <w:rFonts w:cs="Times New Roman" w:hint="default"/>
      </w:rPr>
    </w:lvl>
    <w:lvl w:ilvl="3">
      <w:start w:val="1"/>
      <w:numFmt w:val="decimal"/>
      <w:lvlText w:val="%1.%2.%3.%4"/>
      <w:lvlJc w:val="left"/>
      <w:pPr>
        <w:ind w:left="2070" w:hanging="720"/>
      </w:pPr>
      <w:rPr>
        <w:rFonts w:cs="Times New Roman" w:hint="default"/>
      </w:rPr>
    </w:lvl>
    <w:lvl w:ilvl="4">
      <w:start w:val="1"/>
      <w:numFmt w:val="decimal"/>
      <w:lvlText w:val="%1.%2.%3.%4.%5"/>
      <w:lvlJc w:val="left"/>
      <w:pPr>
        <w:ind w:left="2880" w:hanging="1080"/>
      </w:pPr>
      <w:rPr>
        <w:rFonts w:cs="Times New Roman" w:hint="default"/>
      </w:rPr>
    </w:lvl>
    <w:lvl w:ilvl="5">
      <w:start w:val="1"/>
      <w:numFmt w:val="decimal"/>
      <w:lvlText w:val="%1.%2.%3.%4.%5.%6"/>
      <w:lvlJc w:val="left"/>
      <w:pPr>
        <w:ind w:left="3330" w:hanging="1080"/>
      </w:pPr>
      <w:rPr>
        <w:rFonts w:cs="Times New Roman" w:hint="default"/>
      </w:rPr>
    </w:lvl>
    <w:lvl w:ilvl="6">
      <w:start w:val="1"/>
      <w:numFmt w:val="decimal"/>
      <w:lvlText w:val="%1.%2.%3.%4.%5.%6.%7"/>
      <w:lvlJc w:val="left"/>
      <w:pPr>
        <w:ind w:left="4140" w:hanging="1440"/>
      </w:pPr>
      <w:rPr>
        <w:rFonts w:cs="Times New Roman" w:hint="default"/>
      </w:rPr>
    </w:lvl>
    <w:lvl w:ilvl="7">
      <w:start w:val="1"/>
      <w:numFmt w:val="decimal"/>
      <w:lvlText w:val="%1.%2.%3.%4.%5.%6.%7.%8"/>
      <w:lvlJc w:val="left"/>
      <w:pPr>
        <w:ind w:left="4590" w:hanging="1440"/>
      </w:pPr>
      <w:rPr>
        <w:rFonts w:cs="Times New Roman" w:hint="default"/>
      </w:rPr>
    </w:lvl>
    <w:lvl w:ilvl="8">
      <w:start w:val="1"/>
      <w:numFmt w:val="decimal"/>
      <w:lvlText w:val="%1.%2.%3.%4.%5.%6.%7.%8.%9"/>
      <w:lvlJc w:val="left"/>
      <w:pPr>
        <w:ind w:left="5400" w:hanging="1800"/>
      </w:pPr>
      <w:rPr>
        <w:rFonts w:cs="Times New Roman" w:hint="default"/>
      </w:rPr>
    </w:lvl>
  </w:abstractNum>
  <w:abstractNum w:abstractNumId="12" w15:restartNumberingAfterBreak="0">
    <w:nsid w:val="115349EC"/>
    <w:multiLevelType w:val="hybridMultilevel"/>
    <w:tmpl w:val="D4542A14"/>
    <w:lvl w:ilvl="0" w:tplc="7B26BE40">
      <w:start w:val="1"/>
      <w:numFmt w:val="decimal"/>
      <w:lvlText w:val="2.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15:restartNumberingAfterBreak="0">
    <w:nsid w:val="12F56881"/>
    <w:multiLevelType w:val="hybridMultilevel"/>
    <w:tmpl w:val="34ECC142"/>
    <w:lvl w:ilvl="0" w:tplc="D0EEEC84">
      <w:start w:val="1"/>
      <w:numFmt w:val="decimal"/>
      <w:lvlText w:val="5.3.%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41E008B"/>
    <w:multiLevelType w:val="hybridMultilevel"/>
    <w:tmpl w:val="0B6C73C4"/>
    <w:lvl w:ilvl="0" w:tplc="2D3E2D96">
      <w:start w:val="2"/>
      <w:numFmt w:val="decimal"/>
      <w:lvlText w:val="2.16.%1"/>
      <w:lvlJc w:val="left"/>
      <w:pPr>
        <w:ind w:left="9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E357D93"/>
    <w:multiLevelType w:val="hybridMultilevel"/>
    <w:tmpl w:val="9774A7B4"/>
    <w:lvl w:ilvl="0" w:tplc="9B127874">
      <w:start w:val="1"/>
      <w:numFmt w:val="decimal"/>
      <w:lvlText w:val="%1)"/>
      <w:lvlJc w:val="left"/>
      <w:pPr>
        <w:ind w:left="900" w:hanging="360"/>
      </w:pPr>
      <w:rPr>
        <w:rFonts w:cs="Times New Roman"/>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16" w15:restartNumberingAfterBreak="0">
    <w:nsid w:val="1E530362"/>
    <w:multiLevelType w:val="multilevel"/>
    <w:tmpl w:val="E6F86370"/>
    <w:lvl w:ilvl="0">
      <w:start w:val="2"/>
      <w:numFmt w:val="decimal"/>
      <w:lvlText w:val="%1."/>
      <w:lvlJc w:val="left"/>
      <w:pPr>
        <w:ind w:left="540" w:hanging="540"/>
      </w:pPr>
      <w:rPr>
        <w:rFonts w:cs="Times New Roman" w:hint="default"/>
      </w:rPr>
    </w:lvl>
    <w:lvl w:ilvl="1">
      <w:start w:val="6"/>
      <w:numFmt w:val="decimal"/>
      <w:lvlText w:val="%1.%2."/>
      <w:lvlJc w:val="left"/>
      <w:pPr>
        <w:ind w:left="1248"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1F151C33"/>
    <w:multiLevelType w:val="hybridMultilevel"/>
    <w:tmpl w:val="2CF86E36"/>
    <w:lvl w:ilvl="0" w:tplc="A9FA54C8">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8" w15:restartNumberingAfterBreak="0">
    <w:nsid w:val="21B0154F"/>
    <w:multiLevelType w:val="hybridMultilevel"/>
    <w:tmpl w:val="8610BA44"/>
    <w:lvl w:ilvl="0" w:tplc="C4AC75FA">
      <w:start w:val="1"/>
      <w:numFmt w:val="decimal"/>
      <w:lvlText w:val="5.1.%1"/>
      <w:lvlJc w:val="left"/>
      <w:pPr>
        <w:ind w:left="1259" w:hanging="360"/>
      </w:pPr>
      <w:rPr>
        <w:rFonts w:cs="Times New Roman" w:hint="default"/>
      </w:rPr>
    </w:lvl>
    <w:lvl w:ilvl="1" w:tplc="04190019" w:tentative="1">
      <w:start w:val="1"/>
      <w:numFmt w:val="lowerLetter"/>
      <w:lvlText w:val="%2."/>
      <w:lvlJc w:val="left"/>
      <w:pPr>
        <w:ind w:left="1979" w:hanging="360"/>
      </w:pPr>
      <w:rPr>
        <w:rFonts w:cs="Times New Roman"/>
      </w:rPr>
    </w:lvl>
    <w:lvl w:ilvl="2" w:tplc="0419001B" w:tentative="1">
      <w:start w:val="1"/>
      <w:numFmt w:val="lowerRoman"/>
      <w:lvlText w:val="%3."/>
      <w:lvlJc w:val="right"/>
      <w:pPr>
        <w:ind w:left="2699" w:hanging="180"/>
      </w:pPr>
      <w:rPr>
        <w:rFonts w:cs="Times New Roman"/>
      </w:rPr>
    </w:lvl>
    <w:lvl w:ilvl="3" w:tplc="0419000F" w:tentative="1">
      <w:start w:val="1"/>
      <w:numFmt w:val="decimal"/>
      <w:lvlText w:val="%4."/>
      <w:lvlJc w:val="left"/>
      <w:pPr>
        <w:ind w:left="3419" w:hanging="360"/>
      </w:pPr>
      <w:rPr>
        <w:rFonts w:cs="Times New Roman"/>
      </w:rPr>
    </w:lvl>
    <w:lvl w:ilvl="4" w:tplc="04190019" w:tentative="1">
      <w:start w:val="1"/>
      <w:numFmt w:val="lowerLetter"/>
      <w:lvlText w:val="%5."/>
      <w:lvlJc w:val="left"/>
      <w:pPr>
        <w:ind w:left="4139" w:hanging="360"/>
      </w:pPr>
      <w:rPr>
        <w:rFonts w:cs="Times New Roman"/>
      </w:rPr>
    </w:lvl>
    <w:lvl w:ilvl="5" w:tplc="0419001B" w:tentative="1">
      <w:start w:val="1"/>
      <w:numFmt w:val="lowerRoman"/>
      <w:lvlText w:val="%6."/>
      <w:lvlJc w:val="right"/>
      <w:pPr>
        <w:ind w:left="4859" w:hanging="180"/>
      </w:pPr>
      <w:rPr>
        <w:rFonts w:cs="Times New Roman"/>
      </w:rPr>
    </w:lvl>
    <w:lvl w:ilvl="6" w:tplc="0419000F" w:tentative="1">
      <w:start w:val="1"/>
      <w:numFmt w:val="decimal"/>
      <w:lvlText w:val="%7."/>
      <w:lvlJc w:val="left"/>
      <w:pPr>
        <w:ind w:left="5579" w:hanging="360"/>
      </w:pPr>
      <w:rPr>
        <w:rFonts w:cs="Times New Roman"/>
      </w:rPr>
    </w:lvl>
    <w:lvl w:ilvl="7" w:tplc="04190019" w:tentative="1">
      <w:start w:val="1"/>
      <w:numFmt w:val="lowerLetter"/>
      <w:lvlText w:val="%8."/>
      <w:lvlJc w:val="left"/>
      <w:pPr>
        <w:ind w:left="6299" w:hanging="360"/>
      </w:pPr>
      <w:rPr>
        <w:rFonts w:cs="Times New Roman"/>
      </w:rPr>
    </w:lvl>
    <w:lvl w:ilvl="8" w:tplc="0419001B" w:tentative="1">
      <w:start w:val="1"/>
      <w:numFmt w:val="lowerRoman"/>
      <w:lvlText w:val="%9."/>
      <w:lvlJc w:val="right"/>
      <w:pPr>
        <w:ind w:left="7019" w:hanging="180"/>
      </w:pPr>
      <w:rPr>
        <w:rFonts w:cs="Times New Roman"/>
      </w:rPr>
    </w:lvl>
  </w:abstractNum>
  <w:abstractNum w:abstractNumId="19" w15:restartNumberingAfterBreak="0">
    <w:nsid w:val="21EF762E"/>
    <w:multiLevelType w:val="multilevel"/>
    <w:tmpl w:val="2618E7A4"/>
    <w:lvl w:ilvl="0">
      <w:start w:val="3"/>
      <w:numFmt w:val="decimal"/>
      <w:lvlText w:val="%1"/>
      <w:lvlJc w:val="left"/>
      <w:pPr>
        <w:ind w:left="480" w:hanging="480"/>
      </w:pPr>
      <w:rPr>
        <w:rFonts w:cs="Times New Roman" w:hint="default"/>
      </w:rPr>
    </w:lvl>
    <w:lvl w:ilvl="1">
      <w:start w:val="6"/>
      <w:numFmt w:val="decimal"/>
      <w:lvlText w:val="%1.%2"/>
      <w:lvlJc w:val="left"/>
      <w:pPr>
        <w:ind w:left="976" w:hanging="480"/>
      </w:pPr>
      <w:rPr>
        <w:rFonts w:cs="Times New Roman" w:hint="default"/>
      </w:rPr>
    </w:lvl>
    <w:lvl w:ilvl="2">
      <w:start w:val="1"/>
      <w:numFmt w:val="decimal"/>
      <w:lvlText w:val="%1.%2.%3"/>
      <w:lvlJc w:val="left"/>
      <w:pPr>
        <w:ind w:left="1712" w:hanging="720"/>
      </w:pPr>
      <w:rPr>
        <w:rFonts w:cs="Times New Roman" w:hint="default"/>
      </w:rPr>
    </w:lvl>
    <w:lvl w:ilvl="3">
      <w:start w:val="1"/>
      <w:numFmt w:val="decimal"/>
      <w:lvlText w:val="%1.%2.%3.%4"/>
      <w:lvlJc w:val="left"/>
      <w:pPr>
        <w:ind w:left="2208" w:hanging="720"/>
      </w:pPr>
      <w:rPr>
        <w:rFonts w:cs="Times New Roman" w:hint="default"/>
      </w:rPr>
    </w:lvl>
    <w:lvl w:ilvl="4">
      <w:start w:val="1"/>
      <w:numFmt w:val="decimal"/>
      <w:lvlText w:val="%1.%2.%3.%4.%5"/>
      <w:lvlJc w:val="left"/>
      <w:pPr>
        <w:ind w:left="3064" w:hanging="1080"/>
      </w:pPr>
      <w:rPr>
        <w:rFonts w:cs="Times New Roman" w:hint="default"/>
      </w:rPr>
    </w:lvl>
    <w:lvl w:ilvl="5">
      <w:start w:val="1"/>
      <w:numFmt w:val="decimal"/>
      <w:lvlText w:val="%1.%2.%3.%4.%5.%6"/>
      <w:lvlJc w:val="left"/>
      <w:pPr>
        <w:ind w:left="3560" w:hanging="1080"/>
      </w:pPr>
      <w:rPr>
        <w:rFonts w:cs="Times New Roman" w:hint="default"/>
      </w:rPr>
    </w:lvl>
    <w:lvl w:ilvl="6">
      <w:start w:val="1"/>
      <w:numFmt w:val="decimal"/>
      <w:lvlText w:val="%1.%2.%3.%4.%5.%6.%7"/>
      <w:lvlJc w:val="left"/>
      <w:pPr>
        <w:ind w:left="4416" w:hanging="1440"/>
      </w:pPr>
      <w:rPr>
        <w:rFonts w:cs="Times New Roman" w:hint="default"/>
      </w:rPr>
    </w:lvl>
    <w:lvl w:ilvl="7">
      <w:start w:val="1"/>
      <w:numFmt w:val="decimal"/>
      <w:lvlText w:val="%1.%2.%3.%4.%5.%6.%7.%8"/>
      <w:lvlJc w:val="left"/>
      <w:pPr>
        <w:ind w:left="4912" w:hanging="1440"/>
      </w:pPr>
      <w:rPr>
        <w:rFonts w:cs="Times New Roman" w:hint="default"/>
      </w:rPr>
    </w:lvl>
    <w:lvl w:ilvl="8">
      <w:start w:val="1"/>
      <w:numFmt w:val="decimal"/>
      <w:lvlText w:val="%1.%2.%3.%4.%5.%6.%7.%8.%9"/>
      <w:lvlJc w:val="left"/>
      <w:pPr>
        <w:ind w:left="5768" w:hanging="1800"/>
      </w:pPr>
      <w:rPr>
        <w:rFonts w:cs="Times New Roman" w:hint="default"/>
      </w:rPr>
    </w:lvl>
  </w:abstractNum>
  <w:abstractNum w:abstractNumId="20" w15:restartNumberingAfterBreak="0">
    <w:nsid w:val="26857578"/>
    <w:multiLevelType w:val="hybridMultilevel"/>
    <w:tmpl w:val="EEDAA6AC"/>
    <w:lvl w:ilvl="0" w:tplc="6A7C99FC">
      <w:start w:val="1"/>
      <w:numFmt w:val="decimal"/>
      <w:lvlText w:val="3.4.%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15:restartNumberingAfterBreak="0">
    <w:nsid w:val="271E58A6"/>
    <w:multiLevelType w:val="hybridMultilevel"/>
    <w:tmpl w:val="3E06BB8A"/>
    <w:lvl w:ilvl="0" w:tplc="FA2AB33A">
      <w:start w:val="1"/>
      <w:numFmt w:val="decimal"/>
      <w:lvlText w:val="2.9.%1"/>
      <w:lvlJc w:val="left"/>
      <w:pPr>
        <w:ind w:left="27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0D17F3E"/>
    <w:multiLevelType w:val="hybridMultilevel"/>
    <w:tmpl w:val="F5789874"/>
    <w:lvl w:ilvl="0" w:tplc="00FE60F8">
      <w:start w:val="1"/>
      <w:numFmt w:val="decimal"/>
      <w:lvlText w:val="5.4.%1"/>
      <w:lvlJc w:val="left"/>
      <w:pPr>
        <w:ind w:left="126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23" w15:restartNumberingAfterBreak="0">
    <w:nsid w:val="30EE68B4"/>
    <w:multiLevelType w:val="hybridMultilevel"/>
    <w:tmpl w:val="31C499EA"/>
    <w:lvl w:ilvl="0" w:tplc="A9FA54C8">
      <w:start w:val="1"/>
      <w:numFmt w:val="bullet"/>
      <w:lvlText w:val=""/>
      <w:lvlJc w:val="left"/>
      <w:pPr>
        <w:ind w:left="1429" w:hanging="360"/>
      </w:pPr>
      <w:rPr>
        <w:rFonts w:ascii="Symbol" w:hAnsi="Symbol" w:hint="default"/>
      </w:rPr>
    </w:lvl>
    <w:lvl w:ilvl="1" w:tplc="27D8FA70">
      <w:start w:val="1"/>
      <w:numFmt w:val="decimal"/>
      <w:lvlText w:val="1.2.%2"/>
      <w:lvlJc w:val="left"/>
      <w:pPr>
        <w:ind w:left="2149" w:hanging="360"/>
      </w:pPr>
      <w:rPr>
        <w:rFonts w:cs="Times New Roman" w:hint="default"/>
      </w:rPr>
    </w:lvl>
    <w:lvl w:ilvl="2" w:tplc="C2C22D7E">
      <w:start w:val="1"/>
      <w:numFmt w:val="decimal"/>
      <w:lvlText w:val="%3)"/>
      <w:lvlJc w:val="left"/>
      <w:pPr>
        <w:ind w:left="3049" w:hanging="360"/>
      </w:pPr>
      <w:rPr>
        <w:rFonts w:cs="Times New Roman" w:hint="default"/>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31FE2385"/>
    <w:multiLevelType w:val="hybridMultilevel"/>
    <w:tmpl w:val="C1D47580"/>
    <w:lvl w:ilvl="0" w:tplc="A9FA54C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32397C1A"/>
    <w:multiLevelType w:val="hybridMultilevel"/>
    <w:tmpl w:val="1A28D2FA"/>
    <w:lvl w:ilvl="0" w:tplc="CD6643FA">
      <w:start w:val="1"/>
      <w:numFmt w:val="decimal"/>
      <w:lvlText w:val="4.1.%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37EB6D43"/>
    <w:multiLevelType w:val="hybridMultilevel"/>
    <w:tmpl w:val="D7C651A6"/>
    <w:lvl w:ilvl="0" w:tplc="A9FA54C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15:restartNumberingAfterBreak="0">
    <w:nsid w:val="3BC65A16"/>
    <w:multiLevelType w:val="hybridMultilevel"/>
    <w:tmpl w:val="806C39CA"/>
    <w:lvl w:ilvl="0" w:tplc="A9FA54C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3F4E599E"/>
    <w:multiLevelType w:val="multilevel"/>
    <w:tmpl w:val="7AAE01F2"/>
    <w:lvl w:ilvl="0">
      <w:start w:val="3"/>
      <w:numFmt w:val="decimal"/>
      <w:lvlText w:val="%1."/>
      <w:lvlJc w:val="left"/>
      <w:pPr>
        <w:ind w:left="450" w:hanging="450"/>
      </w:pPr>
      <w:rPr>
        <w:rFonts w:cs="Times New Roman" w:hint="default"/>
      </w:rPr>
    </w:lvl>
    <w:lvl w:ilvl="1">
      <w:start w:val="4"/>
      <w:numFmt w:val="decimal"/>
      <w:lvlText w:val="%1.%2."/>
      <w:lvlJc w:val="left"/>
      <w:pPr>
        <w:ind w:left="1287" w:hanging="7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5202" w:hanging="180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29" w15:restartNumberingAfterBreak="0">
    <w:nsid w:val="41E11C2E"/>
    <w:multiLevelType w:val="hybridMultilevel"/>
    <w:tmpl w:val="6B2C0054"/>
    <w:lvl w:ilvl="0" w:tplc="E91C8634">
      <w:start w:val="1"/>
      <w:numFmt w:val="decimal"/>
      <w:lvlText w:val="4.4.%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0" w15:restartNumberingAfterBreak="0">
    <w:nsid w:val="45EA5339"/>
    <w:multiLevelType w:val="multilevel"/>
    <w:tmpl w:val="146613CA"/>
    <w:lvl w:ilvl="0">
      <w:start w:val="3"/>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1" w15:restartNumberingAfterBreak="0">
    <w:nsid w:val="464E5760"/>
    <w:multiLevelType w:val="multilevel"/>
    <w:tmpl w:val="A7B2C6FA"/>
    <w:lvl w:ilvl="0">
      <w:start w:val="3"/>
      <w:numFmt w:val="decimal"/>
      <w:lvlText w:val="%1"/>
      <w:lvlJc w:val="left"/>
      <w:pPr>
        <w:ind w:left="600" w:hanging="600"/>
      </w:pPr>
      <w:rPr>
        <w:rFonts w:cs="Times New Roman" w:hint="default"/>
      </w:rPr>
    </w:lvl>
    <w:lvl w:ilvl="1">
      <w:start w:val="11"/>
      <w:numFmt w:val="decimal"/>
      <w:lvlText w:val="%1.%2"/>
      <w:lvlJc w:val="left"/>
      <w:pPr>
        <w:ind w:left="600" w:hanging="60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2" w15:restartNumberingAfterBreak="0">
    <w:nsid w:val="4C261197"/>
    <w:multiLevelType w:val="hybridMultilevel"/>
    <w:tmpl w:val="04C44F4E"/>
    <w:lvl w:ilvl="0" w:tplc="A9FA54C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15:restartNumberingAfterBreak="0">
    <w:nsid w:val="4F650C0C"/>
    <w:multiLevelType w:val="multilevel"/>
    <w:tmpl w:val="A4A6FC82"/>
    <w:lvl w:ilvl="0">
      <w:start w:val="3"/>
      <w:numFmt w:val="decimal"/>
      <w:lvlText w:val="%1"/>
      <w:lvlJc w:val="left"/>
      <w:pPr>
        <w:ind w:left="600" w:hanging="600"/>
      </w:pPr>
      <w:rPr>
        <w:rFonts w:cs="Times New Roman" w:hint="default"/>
      </w:rPr>
    </w:lvl>
    <w:lvl w:ilvl="1">
      <w:start w:val="18"/>
      <w:numFmt w:val="decimal"/>
      <w:lvlText w:val="%1.%2"/>
      <w:lvlJc w:val="left"/>
      <w:pPr>
        <w:ind w:left="600" w:hanging="600"/>
      </w:pPr>
      <w:rPr>
        <w:rFonts w:cs="Times New Roman" w:hint="default"/>
      </w:rPr>
    </w:lvl>
    <w:lvl w:ilvl="2">
      <w:start w:val="1"/>
      <w:numFmt w:val="decimal"/>
      <w:lvlText w:val="3.13.%3"/>
      <w:lvlJc w:val="left"/>
      <w:pPr>
        <w:ind w:left="720" w:hanging="720"/>
      </w:pPr>
      <w:rPr>
        <w:rFonts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4" w15:restartNumberingAfterBreak="0">
    <w:nsid w:val="545346F6"/>
    <w:multiLevelType w:val="hybridMultilevel"/>
    <w:tmpl w:val="0F941A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5" w15:restartNumberingAfterBreak="0">
    <w:nsid w:val="594A3DA5"/>
    <w:multiLevelType w:val="multilevel"/>
    <w:tmpl w:val="35DA7A2E"/>
    <w:lvl w:ilvl="0">
      <w:start w:val="3"/>
      <w:numFmt w:val="decimal"/>
      <w:lvlText w:val="%1"/>
      <w:lvlJc w:val="left"/>
      <w:pPr>
        <w:ind w:left="480" w:hanging="480"/>
      </w:pPr>
      <w:rPr>
        <w:rFonts w:cs="Times New Roman" w:hint="default"/>
      </w:rPr>
    </w:lvl>
    <w:lvl w:ilvl="1">
      <w:start w:val="9"/>
      <w:numFmt w:val="decimal"/>
      <w:lvlText w:val="%1.%2"/>
      <w:lvlJc w:val="left"/>
      <w:pPr>
        <w:ind w:left="943" w:hanging="480"/>
      </w:pPr>
      <w:rPr>
        <w:rFonts w:cs="Times New Roman" w:hint="default"/>
      </w:rPr>
    </w:lvl>
    <w:lvl w:ilvl="2">
      <w:start w:val="1"/>
      <w:numFmt w:val="decimal"/>
      <w:lvlText w:val="%1.%2.%3"/>
      <w:lvlJc w:val="left"/>
      <w:pPr>
        <w:ind w:left="1646" w:hanging="720"/>
      </w:pPr>
      <w:rPr>
        <w:rFonts w:cs="Times New Roman" w:hint="default"/>
      </w:rPr>
    </w:lvl>
    <w:lvl w:ilvl="3">
      <w:start w:val="1"/>
      <w:numFmt w:val="decimal"/>
      <w:lvlText w:val="%1.%2.%3.%4"/>
      <w:lvlJc w:val="left"/>
      <w:pPr>
        <w:ind w:left="2109" w:hanging="720"/>
      </w:pPr>
      <w:rPr>
        <w:rFonts w:cs="Times New Roman" w:hint="default"/>
      </w:rPr>
    </w:lvl>
    <w:lvl w:ilvl="4">
      <w:start w:val="1"/>
      <w:numFmt w:val="decimal"/>
      <w:lvlText w:val="%1.%2.%3.%4.%5"/>
      <w:lvlJc w:val="left"/>
      <w:pPr>
        <w:ind w:left="2932" w:hanging="1080"/>
      </w:pPr>
      <w:rPr>
        <w:rFonts w:cs="Times New Roman" w:hint="default"/>
      </w:rPr>
    </w:lvl>
    <w:lvl w:ilvl="5">
      <w:start w:val="1"/>
      <w:numFmt w:val="decimal"/>
      <w:lvlText w:val="%1.%2.%3.%4.%5.%6"/>
      <w:lvlJc w:val="left"/>
      <w:pPr>
        <w:ind w:left="3395" w:hanging="1080"/>
      </w:pPr>
      <w:rPr>
        <w:rFonts w:cs="Times New Roman" w:hint="default"/>
      </w:rPr>
    </w:lvl>
    <w:lvl w:ilvl="6">
      <w:start w:val="1"/>
      <w:numFmt w:val="decimal"/>
      <w:lvlText w:val="%1.%2.%3.%4.%5.%6.%7"/>
      <w:lvlJc w:val="left"/>
      <w:pPr>
        <w:ind w:left="4218" w:hanging="1440"/>
      </w:pPr>
      <w:rPr>
        <w:rFonts w:cs="Times New Roman" w:hint="default"/>
      </w:rPr>
    </w:lvl>
    <w:lvl w:ilvl="7">
      <w:start w:val="1"/>
      <w:numFmt w:val="decimal"/>
      <w:lvlText w:val="%1.%2.%3.%4.%5.%6.%7.%8"/>
      <w:lvlJc w:val="left"/>
      <w:pPr>
        <w:ind w:left="4681" w:hanging="1440"/>
      </w:pPr>
      <w:rPr>
        <w:rFonts w:cs="Times New Roman" w:hint="default"/>
      </w:rPr>
    </w:lvl>
    <w:lvl w:ilvl="8">
      <w:start w:val="1"/>
      <w:numFmt w:val="decimal"/>
      <w:lvlText w:val="%1.%2.%3.%4.%5.%6.%7.%8.%9"/>
      <w:lvlJc w:val="left"/>
      <w:pPr>
        <w:ind w:left="5504" w:hanging="1800"/>
      </w:pPr>
      <w:rPr>
        <w:rFonts w:cs="Times New Roman" w:hint="default"/>
      </w:rPr>
    </w:lvl>
  </w:abstractNum>
  <w:abstractNum w:abstractNumId="36" w15:restartNumberingAfterBreak="0">
    <w:nsid w:val="5DFE1A73"/>
    <w:multiLevelType w:val="hybridMultilevel"/>
    <w:tmpl w:val="A8E01C48"/>
    <w:lvl w:ilvl="0" w:tplc="D6C4A8EC">
      <w:start w:val="1"/>
      <w:numFmt w:val="decimal"/>
      <w:lvlText w:val="5.2.%1"/>
      <w:lvlJc w:val="left"/>
      <w:pPr>
        <w:ind w:left="720" w:hanging="360"/>
      </w:pPr>
      <w:rPr>
        <w:rFonts w:cs="Times New Roman" w:hint="default"/>
      </w:rPr>
    </w:lvl>
    <w:lvl w:ilvl="1" w:tplc="A9FA54C8">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E441B3C"/>
    <w:multiLevelType w:val="hybridMultilevel"/>
    <w:tmpl w:val="E364224A"/>
    <w:lvl w:ilvl="0" w:tplc="4AFACB6E">
      <w:start w:val="1"/>
      <w:numFmt w:val="decimal"/>
      <w:lvlText w:val="3.3.%1"/>
      <w:lvlJc w:val="left"/>
      <w:pPr>
        <w:ind w:left="128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5F284BCB"/>
    <w:multiLevelType w:val="hybridMultilevel"/>
    <w:tmpl w:val="83C6E928"/>
    <w:lvl w:ilvl="0" w:tplc="F95A917A">
      <w:start w:val="1"/>
      <w:numFmt w:val="decimal"/>
      <w:lvlText w:val="4.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9" w15:restartNumberingAfterBreak="0">
    <w:nsid w:val="61681AC3"/>
    <w:multiLevelType w:val="hybridMultilevel"/>
    <w:tmpl w:val="F4B8E260"/>
    <w:lvl w:ilvl="0" w:tplc="DFB826A4">
      <w:start w:val="1"/>
      <w:numFmt w:val="decimal"/>
      <w:lvlText w:val="%1)"/>
      <w:lvlJc w:val="left"/>
      <w:pPr>
        <w:ind w:left="1353" w:hanging="360"/>
      </w:pPr>
      <w:rPr>
        <w:rFonts w:ascii="Times New Roman" w:hAnsi="Times New Roman" w:cs="Times New Roman" w:hint="default"/>
        <w:sz w:val="24"/>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40" w15:restartNumberingAfterBreak="0">
    <w:nsid w:val="618F0582"/>
    <w:multiLevelType w:val="multilevel"/>
    <w:tmpl w:val="18F4BE98"/>
    <w:lvl w:ilvl="0">
      <w:start w:val="3"/>
      <w:numFmt w:val="decimal"/>
      <w:lvlText w:val="%1"/>
      <w:lvlJc w:val="left"/>
      <w:pPr>
        <w:ind w:left="600" w:hanging="600"/>
      </w:pPr>
      <w:rPr>
        <w:rFonts w:cs="Times New Roman" w:hint="default"/>
      </w:rPr>
    </w:lvl>
    <w:lvl w:ilvl="1">
      <w:start w:val="12"/>
      <w:numFmt w:val="decimal"/>
      <w:lvlText w:val="%1.%2"/>
      <w:lvlJc w:val="left"/>
      <w:pPr>
        <w:ind w:left="600" w:hanging="60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1" w15:restartNumberingAfterBreak="0">
    <w:nsid w:val="61D56811"/>
    <w:multiLevelType w:val="hybridMultilevel"/>
    <w:tmpl w:val="9EC0C5FA"/>
    <w:lvl w:ilvl="0" w:tplc="EA1CFA24">
      <w:start w:val="1"/>
      <w:numFmt w:val="decimal"/>
      <w:lvlText w:val="1.1.%1"/>
      <w:lvlJc w:val="left"/>
      <w:pPr>
        <w:ind w:left="1429" w:hanging="360"/>
      </w:pPr>
      <w:rPr>
        <w:rFonts w:cs="Times New Roman" w:hint="default"/>
      </w:rPr>
    </w:lvl>
    <w:lvl w:ilvl="1" w:tplc="27D8FA70">
      <w:start w:val="1"/>
      <w:numFmt w:val="decimal"/>
      <w:lvlText w:val="1.2.%2"/>
      <w:lvlJc w:val="left"/>
      <w:pPr>
        <w:ind w:left="2149" w:hanging="360"/>
      </w:pPr>
      <w:rPr>
        <w:rFonts w:cs="Times New Roman" w:hint="default"/>
      </w:rPr>
    </w:lvl>
    <w:lvl w:ilvl="2" w:tplc="C2C22D7E">
      <w:start w:val="1"/>
      <w:numFmt w:val="decimal"/>
      <w:lvlText w:val="%3)"/>
      <w:lvlJc w:val="left"/>
      <w:pPr>
        <w:ind w:left="3049" w:hanging="360"/>
      </w:pPr>
      <w:rPr>
        <w:rFonts w:cs="Times New Roman" w:hint="default"/>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2" w15:restartNumberingAfterBreak="0">
    <w:nsid w:val="621B73AF"/>
    <w:multiLevelType w:val="hybridMultilevel"/>
    <w:tmpl w:val="D988B7A6"/>
    <w:lvl w:ilvl="0" w:tplc="EA1CFA24">
      <w:start w:val="1"/>
      <w:numFmt w:val="decimal"/>
      <w:lvlText w:val="1.1.%1"/>
      <w:lvlJc w:val="left"/>
      <w:pPr>
        <w:ind w:left="1440" w:hanging="360"/>
      </w:pPr>
      <w:rPr>
        <w:rFonts w:cs="Times New Roman" w:hint="default"/>
      </w:rPr>
    </w:lvl>
    <w:lvl w:ilvl="1" w:tplc="C9A42CAA">
      <w:start w:val="1"/>
      <w:numFmt w:val="decimal"/>
      <w:lvlText w:val="1.1.%2"/>
      <w:lvlJc w:val="left"/>
      <w:pPr>
        <w:ind w:left="1440" w:hanging="360"/>
      </w:pPr>
      <w:rPr>
        <w:rFonts w:cs="Times New Roman" w:hint="default"/>
        <w:b w:val="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62411FC9"/>
    <w:multiLevelType w:val="hybridMultilevel"/>
    <w:tmpl w:val="24CE4578"/>
    <w:lvl w:ilvl="0" w:tplc="BB3ECDBC">
      <w:start w:val="1"/>
      <w:numFmt w:val="decimal"/>
      <w:lvlText w:val="1.4.%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636C666C"/>
    <w:multiLevelType w:val="hybridMultilevel"/>
    <w:tmpl w:val="39F6F73C"/>
    <w:lvl w:ilvl="0" w:tplc="BE3C803C">
      <w:start w:val="1"/>
      <w:numFmt w:val="decimal"/>
      <w:lvlText w:val="5.5.%1"/>
      <w:lvlJc w:val="left"/>
      <w:pPr>
        <w:ind w:left="1260" w:hanging="360"/>
      </w:pPr>
      <w:rPr>
        <w:rFonts w:cs="Times New Roman" w:hint="default"/>
      </w:rPr>
    </w:lvl>
    <w:lvl w:ilvl="1" w:tplc="A9FA54C8">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64CB0308"/>
    <w:multiLevelType w:val="hybridMultilevel"/>
    <w:tmpl w:val="0E46D8BC"/>
    <w:lvl w:ilvl="0" w:tplc="8C643EE2">
      <w:start w:val="1"/>
      <w:numFmt w:val="decimal"/>
      <w:lvlText w:val="2.10.%1"/>
      <w:lvlJc w:val="left"/>
      <w:pPr>
        <w:ind w:left="27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64E03CD5"/>
    <w:multiLevelType w:val="multilevel"/>
    <w:tmpl w:val="D68C381C"/>
    <w:lvl w:ilvl="0">
      <w:start w:val="3"/>
      <w:numFmt w:val="decimal"/>
      <w:lvlText w:val="%1"/>
      <w:lvlJc w:val="left"/>
      <w:pPr>
        <w:ind w:left="600" w:hanging="600"/>
      </w:pPr>
      <w:rPr>
        <w:rFonts w:cs="Times New Roman" w:hint="default"/>
      </w:rPr>
    </w:lvl>
    <w:lvl w:ilvl="1">
      <w:start w:val="13"/>
      <w:numFmt w:val="decimal"/>
      <w:lvlText w:val="%1.%2"/>
      <w:lvlJc w:val="left"/>
      <w:pPr>
        <w:ind w:left="600" w:hanging="60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7" w15:restartNumberingAfterBreak="0">
    <w:nsid w:val="66010C0B"/>
    <w:multiLevelType w:val="hybridMultilevel"/>
    <w:tmpl w:val="D8908A74"/>
    <w:lvl w:ilvl="0" w:tplc="D6C4A8EC">
      <w:start w:val="1"/>
      <w:numFmt w:val="decimal"/>
      <w:lvlText w:val="5.2.%1"/>
      <w:lvlJc w:val="left"/>
      <w:pPr>
        <w:ind w:left="1260" w:hanging="360"/>
      </w:pPr>
      <w:rPr>
        <w:rFonts w:cs="Times New Roman" w:hint="default"/>
      </w:rPr>
    </w:lvl>
    <w:lvl w:ilvl="1" w:tplc="CAF81D8A">
      <w:start w:val="1"/>
      <w:numFmt w:val="decimal"/>
      <w:lvlText w:val="%2)"/>
      <w:lvlJc w:val="left"/>
      <w:pPr>
        <w:ind w:left="1980" w:hanging="360"/>
      </w:pPr>
      <w:rPr>
        <w:rFonts w:cs="Times New Roman" w:hint="default"/>
        <w:color w:val="auto"/>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48" w15:restartNumberingAfterBreak="0">
    <w:nsid w:val="68DF0E51"/>
    <w:multiLevelType w:val="multilevel"/>
    <w:tmpl w:val="DCCE8AFA"/>
    <w:lvl w:ilvl="0">
      <w:start w:val="3"/>
      <w:numFmt w:val="decimal"/>
      <w:lvlText w:val="%1"/>
      <w:lvlJc w:val="left"/>
      <w:pPr>
        <w:ind w:left="480" w:hanging="480"/>
      </w:pPr>
      <w:rPr>
        <w:rFonts w:cs="Times New Roman" w:hint="default"/>
      </w:rPr>
    </w:lvl>
    <w:lvl w:ilvl="1">
      <w:start w:val="8"/>
      <w:numFmt w:val="decimal"/>
      <w:lvlText w:val="%1.%2"/>
      <w:lvlJc w:val="left"/>
      <w:pPr>
        <w:ind w:left="1014" w:hanging="480"/>
      </w:pPr>
      <w:rPr>
        <w:rFonts w:cs="Times New Roman" w:hint="default"/>
      </w:rPr>
    </w:lvl>
    <w:lvl w:ilvl="2">
      <w:start w:val="1"/>
      <w:numFmt w:val="decimal"/>
      <w:lvlText w:val="%1.%2.%3"/>
      <w:lvlJc w:val="left"/>
      <w:pPr>
        <w:ind w:left="1788" w:hanging="720"/>
      </w:pPr>
      <w:rPr>
        <w:rFonts w:cs="Times New Roman" w:hint="default"/>
      </w:rPr>
    </w:lvl>
    <w:lvl w:ilvl="3">
      <w:start w:val="1"/>
      <w:numFmt w:val="decimal"/>
      <w:lvlText w:val="%1.%2.%3.%4"/>
      <w:lvlJc w:val="left"/>
      <w:pPr>
        <w:ind w:left="2322" w:hanging="720"/>
      </w:pPr>
      <w:rPr>
        <w:rFonts w:cs="Times New Roman" w:hint="default"/>
      </w:rPr>
    </w:lvl>
    <w:lvl w:ilvl="4">
      <w:start w:val="1"/>
      <w:numFmt w:val="decimal"/>
      <w:lvlText w:val="%1.%2.%3.%4.%5"/>
      <w:lvlJc w:val="left"/>
      <w:pPr>
        <w:ind w:left="3216" w:hanging="1080"/>
      </w:pPr>
      <w:rPr>
        <w:rFonts w:cs="Times New Roman" w:hint="default"/>
      </w:rPr>
    </w:lvl>
    <w:lvl w:ilvl="5">
      <w:start w:val="1"/>
      <w:numFmt w:val="decimal"/>
      <w:lvlText w:val="%1.%2.%3.%4.%5.%6"/>
      <w:lvlJc w:val="left"/>
      <w:pPr>
        <w:ind w:left="3750" w:hanging="1080"/>
      </w:pPr>
      <w:rPr>
        <w:rFonts w:cs="Times New Roman" w:hint="default"/>
      </w:rPr>
    </w:lvl>
    <w:lvl w:ilvl="6">
      <w:start w:val="1"/>
      <w:numFmt w:val="decimal"/>
      <w:lvlText w:val="%1.%2.%3.%4.%5.%6.%7"/>
      <w:lvlJc w:val="left"/>
      <w:pPr>
        <w:ind w:left="4644" w:hanging="1440"/>
      </w:pPr>
      <w:rPr>
        <w:rFonts w:cs="Times New Roman" w:hint="default"/>
      </w:rPr>
    </w:lvl>
    <w:lvl w:ilvl="7">
      <w:start w:val="1"/>
      <w:numFmt w:val="decimal"/>
      <w:lvlText w:val="%1.%2.%3.%4.%5.%6.%7.%8"/>
      <w:lvlJc w:val="left"/>
      <w:pPr>
        <w:ind w:left="5178" w:hanging="1440"/>
      </w:pPr>
      <w:rPr>
        <w:rFonts w:cs="Times New Roman" w:hint="default"/>
      </w:rPr>
    </w:lvl>
    <w:lvl w:ilvl="8">
      <w:start w:val="1"/>
      <w:numFmt w:val="decimal"/>
      <w:lvlText w:val="%1.%2.%3.%4.%5.%6.%7.%8.%9"/>
      <w:lvlJc w:val="left"/>
      <w:pPr>
        <w:ind w:left="6072" w:hanging="1800"/>
      </w:pPr>
      <w:rPr>
        <w:rFonts w:cs="Times New Roman" w:hint="default"/>
      </w:rPr>
    </w:lvl>
  </w:abstractNum>
  <w:abstractNum w:abstractNumId="49" w15:restartNumberingAfterBreak="0">
    <w:nsid w:val="6AAA4074"/>
    <w:multiLevelType w:val="hybridMultilevel"/>
    <w:tmpl w:val="A3B4D0CE"/>
    <w:lvl w:ilvl="0" w:tplc="105E6730">
      <w:start w:val="1"/>
      <w:numFmt w:val="decimal"/>
      <w:lvlText w:val="2.7.%1"/>
      <w:lvlJc w:val="left"/>
      <w:pPr>
        <w:ind w:left="2700" w:hanging="360"/>
      </w:pPr>
      <w:rPr>
        <w:rFonts w:cs="Times New Roman" w:hint="default"/>
        <w:i w:val="0"/>
      </w:rPr>
    </w:lvl>
    <w:lvl w:ilvl="1" w:tplc="04190019" w:tentative="1">
      <w:start w:val="1"/>
      <w:numFmt w:val="lowerLetter"/>
      <w:lvlText w:val="%2."/>
      <w:lvlJc w:val="left"/>
      <w:pPr>
        <w:ind w:left="3420" w:hanging="360"/>
      </w:pPr>
      <w:rPr>
        <w:rFonts w:cs="Times New Roman"/>
      </w:rPr>
    </w:lvl>
    <w:lvl w:ilvl="2" w:tplc="0419001B" w:tentative="1">
      <w:start w:val="1"/>
      <w:numFmt w:val="lowerRoman"/>
      <w:lvlText w:val="%3."/>
      <w:lvlJc w:val="right"/>
      <w:pPr>
        <w:ind w:left="4140" w:hanging="180"/>
      </w:pPr>
      <w:rPr>
        <w:rFonts w:cs="Times New Roman"/>
      </w:rPr>
    </w:lvl>
    <w:lvl w:ilvl="3" w:tplc="0419000F" w:tentative="1">
      <w:start w:val="1"/>
      <w:numFmt w:val="decimal"/>
      <w:lvlText w:val="%4."/>
      <w:lvlJc w:val="left"/>
      <w:pPr>
        <w:ind w:left="4860" w:hanging="360"/>
      </w:pPr>
      <w:rPr>
        <w:rFonts w:cs="Times New Roman"/>
      </w:rPr>
    </w:lvl>
    <w:lvl w:ilvl="4" w:tplc="04190019" w:tentative="1">
      <w:start w:val="1"/>
      <w:numFmt w:val="lowerLetter"/>
      <w:lvlText w:val="%5."/>
      <w:lvlJc w:val="left"/>
      <w:pPr>
        <w:ind w:left="5580" w:hanging="360"/>
      </w:pPr>
      <w:rPr>
        <w:rFonts w:cs="Times New Roman"/>
      </w:rPr>
    </w:lvl>
    <w:lvl w:ilvl="5" w:tplc="0419001B" w:tentative="1">
      <w:start w:val="1"/>
      <w:numFmt w:val="lowerRoman"/>
      <w:lvlText w:val="%6."/>
      <w:lvlJc w:val="right"/>
      <w:pPr>
        <w:ind w:left="6300" w:hanging="180"/>
      </w:pPr>
      <w:rPr>
        <w:rFonts w:cs="Times New Roman"/>
      </w:rPr>
    </w:lvl>
    <w:lvl w:ilvl="6" w:tplc="0419000F" w:tentative="1">
      <w:start w:val="1"/>
      <w:numFmt w:val="decimal"/>
      <w:lvlText w:val="%7."/>
      <w:lvlJc w:val="left"/>
      <w:pPr>
        <w:ind w:left="7020" w:hanging="360"/>
      </w:pPr>
      <w:rPr>
        <w:rFonts w:cs="Times New Roman"/>
      </w:rPr>
    </w:lvl>
    <w:lvl w:ilvl="7" w:tplc="04190019" w:tentative="1">
      <w:start w:val="1"/>
      <w:numFmt w:val="lowerLetter"/>
      <w:lvlText w:val="%8."/>
      <w:lvlJc w:val="left"/>
      <w:pPr>
        <w:ind w:left="7740" w:hanging="360"/>
      </w:pPr>
      <w:rPr>
        <w:rFonts w:cs="Times New Roman"/>
      </w:rPr>
    </w:lvl>
    <w:lvl w:ilvl="8" w:tplc="0419001B" w:tentative="1">
      <w:start w:val="1"/>
      <w:numFmt w:val="lowerRoman"/>
      <w:lvlText w:val="%9."/>
      <w:lvlJc w:val="right"/>
      <w:pPr>
        <w:ind w:left="8460" w:hanging="180"/>
      </w:pPr>
      <w:rPr>
        <w:rFonts w:cs="Times New Roman"/>
      </w:rPr>
    </w:lvl>
  </w:abstractNum>
  <w:abstractNum w:abstractNumId="50" w15:restartNumberingAfterBreak="0">
    <w:nsid w:val="6CB8167C"/>
    <w:multiLevelType w:val="multilevel"/>
    <w:tmpl w:val="A1585B98"/>
    <w:lvl w:ilvl="0">
      <w:start w:val="2"/>
      <w:numFmt w:val="decimal"/>
      <w:lvlText w:val="%1"/>
      <w:lvlJc w:val="left"/>
      <w:pPr>
        <w:ind w:left="600" w:hanging="600"/>
      </w:pPr>
      <w:rPr>
        <w:rFonts w:cs="Times New Roman" w:hint="default"/>
      </w:rPr>
    </w:lvl>
    <w:lvl w:ilvl="1">
      <w:start w:val="15"/>
      <w:numFmt w:val="decimal"/>
      <w:lvlText w:val="%1.%2"/>
      <w:lvlJc w:val="left"/>
      <w:pPr>
        <w:ind w:left="1050" w:hanging="600"/>
      </w:pPr>
      <w:rPr>
        <w:rFonts w:cs="Times New Roman" w:hint="default"/>
      </w:rPr>
    </w:lvl>
    <w:lvl w:ilvl="2">
      <w:start w:val="1"/>
      <w:numFmt w:val="decimal"/>
      <w:lvlText w:val="%1.%2.%3"/>
      <w:lvlJc w:val="left"/>
      <w:pPr>
        <w:ind w:left="1620" w:hanging="720"/>
      </w:pPr>
      <w:rPr>
        <w:rFonts w:cs="Times New Roman" w:hint="default"/>
      </w:rPr>
    </w:lvl>
    <w:lvl w:ilvl="3">
      <w:start w:val="1"/>
      <w:numFmt w:val="decimal"/>
      <w:lvlText w:val="%1.%2.%3.%4"/>
      <w:lvlJc w:val="left"/>
      <w:pPr>
        <w:ind w:left="2070" w:hanging="720"/>
      </w:pPr>
      <w:rPr>
        <w:rFonts w:cs="Times New Roman" w:hint="default"/>
      </w:rPr>
    </w:lvl>
    <w:lvl w:ilvl="4">
      <w:start w:val="1"/>
      <w:numFmt w:val="decimal"/>
      <w:lvlText w:val="%1.%2.%3.%4.%5"/>
      <w:lvlJc w:val="left"/>
      <w:pPr>
        <w:ind w:left="2880" w:hanging="1080"/>
      </w:pPr>
      <w:rPr>
        <w:rFonts w:cs="Times New Roman" w:hint="default"/>
      </w:rPr>
    </w:lvl>
    <w:lvl w:ilvl="5">
      <w:start w:val="1"/>
      <w:numFmt w:val="decimal"/>
      <w:lvlText w:val="%1.%2.%3.%4.%5.%6"/>
      <w:lvlJc w:val="left"/>
      <w:pPr>
        <w:ind w:left="3330" w:hanging="1080"/>
      </w:pPr>
      <w:rPr>
        <w:rFonts w:cs="Times New Roman" w:hint="default"/>
      </w:rPr>
    </w:lvl>
    <w:lvl w:ilvl="6">
      <w:start w:val="1"/>
      <w:numFmt w:val="decimal"/>
      <w:lvlText w:val="%1.%2.%3.%4.%5.%6.%7"/>
      <w:lvlJc w:val="left"/>
      <w:pPr>
        <w:ind w:left="4140" w:hanging="1440"/>
      </w:pPr>
      <w:rPr>
        <w:rFonts w:cs="Times New Roman" w:hint="default"/>
      </w:rPr>
    </w:lvl>
    <w:lvl w:ilvl="7">
      <w:start w:val="1"/>
      <w:numFmt w:val="decimal"/>
      <w:lvlText w:val="%1.%2.%3.%4.%5.%6.%7.%8"/>
      <w:lvlJc w:val="left"/>
      <w:pPr>
        <w:ind w:left="4590" w:hanging="1440"/>
      </w:pPr>
      <w:rPr>
        <w:rFonts w:cs="Times New Roman" w:hint="default"/>
      </w:rPr>
    </w:lvl>
    <w:lvl w:ilvl="8">
      <w:start w:val="1"/>
      <w:numFmt w:val="decimal"/>
      <w:lvlText w:val="%1.%2.%3.%4.%5.%6.%7.%8.%9"/>
      <w:lvlJc w:val="left"/>
      <w:pPr>
        <w:ind w:left="5400" w:hanging="1800"/>
      </w:pPr>
      <w:rPr>
        <w:rFonts w:cs="Times New Roman" w:hint="default"/>
      </w:rPr>
    </w:lvl>
  </w:abstractNum>
  <w:abstractNum w:abstractNumId="51" w15:restartNumberingAfterBreak="0">
    <w:nsid w:val="6CC461ED"/>
    <w:multiLevelType w:val="hybridMultilevel"/>
    <w:tmpl w:val="6D861108"/>
    <w:lvl w:ilvl="0" w:tplc="41B06BAE">
      <w:start w:val="1"/>
      <w:numFmt w:val="decimal"/>
      <w:lvlText w:val="3.5.%1"/>
      <w:lvlJc w:val="left"/>
      <w:pPr>
        <w:ind w:left="1353"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2" w15:restartNumberingAfterBreak="0">
    <w:nsid w:val="6CF1260F"/>
    <w:multiLevelType w:val="multilevel"/>
    <w:tmpl w:val="7DB653AC"/>
    <w:lvl w:ilvl="0">
      <w:start w:val="3"/>
      <w:numFmt w:val="decimal"/>
      <w:lvlText w:val="%1."/>
      <w:lvlJc w:val="left"/>
      <w:pPr>
        <w:ind w:left="480" w:hanging="480"/>
      </w:pPr>
      <w:rPr>
        <w:rFonts w:cs="Times New Roman" w:hint="default"/>
      </w:rPr>
    </w:lvl>
    <w:lvl w:ilvl="1">
      <w:start w:val="12"/>
      <w:numFmt w:val="decimal"/>
      <w:lvlText w:val="%1.%2."/>
      <w:lvlJc w:val="left"/>
      <w:pPr>
        <w:ind w:left="1047" w:hanging="480"/>
      </w:pPr>
      <w:rPr>
        <w:rFonts w:cs="Times New Roman" w:hint="default"/>
        <w:b/>
        <w:color w:val="auto"/>
        <w:sz w:val="24"/>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53" w15:restartNumberingAfterBreak="0">
    <w:nsid w:val="6F10000E"/>
    <w:multiLevelType w:val="hybridMultilevel"/>
    <w:tmpl w:val="84A663BC"/>
    <w:lvl w:ilvl="0" w:tplc="BE3C803C">
      <w:start w:val="1"/>
      <w:numFmt w:val="decimal"/>
      <w:lvlText w:val="5.5.%1"/>
      <w:lvlJc w:val="left"/>
      <w:pPr>
        <w:ind w:left="126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76363487"/>
    <w:multiLevelType w:val="hybridMultilevel"/>
    <w:tmpl w:val="6EBEDD38"/>
    <w:lvl w:ilvl="0" w:tplc="6818CAA6">
      <w:start w:val="1"/>
      <w:numFmt w:val="decimal"/>
      <w:lvlText w:val="1.3.%1"/>
      <w:lvlJc w:val="left"/>
      <w:pPr>
        <w:ind w:left="1440" w:hanging="360"/>
      </w:pPr>
      <w:rPr>
        <w:rFonts w:cs="Times New Roman" w:hint="default"/>
      </w:rPr>
    </w:lvl>
    <w:lvl w:ilvl="1" w:tplc="2624A01C">
      <w:start w:val="1"/>
      <w:numFmt w:val="decimal"/>
      <w:lvlText w:val="1.3.%2"/>
      <w:lvlJc w:val="left"/>
      <w:pPr>
        <w:ind w:left="1211" w:hanging="360"/>
      </w:pPr>
      <w:rPr>
        <w:rFonts w:cs="Times New Roman" w:hint="default"/>
        <w:b w:val="0"/>
        <w:i w:val="0"/>
        <w:color w:val="auto"/>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15:restartNumberingAfterBreak="0">
    <w:nsid w:val="77E96F92"/>
    <w:multiLevelType w:val="multilevel"/>
    <w:tmpl w:val="0310E4C4"/>
    <w:lvl w:ilvl="0">
      <w:start w:val="3"/>
      <w:numFmt w:val="decimal"/>
      <w:lvlText w:val="%1"/>
      <w:lvlJc w:val="left"/>
      <w:pPr>
        <w:ind w:left="480" w:hanging="480"/>
      </w:pPr>
      <w:rPr>
        <w:rFonts w:cs="Times New Roman" w:hint="default"/>
      </w:rPr>
    </w:lvl>
    <w:lvl w:ilvl="1">
      <w:start w:val="7"/>
      <w:numFmt w:val="decimal"/>
      <w:lvlText w:val="%1.%2"/>
      <w:lvlJc w:val="left"/>
      <w:pPr>
        <w:ind w:left="1014" w:hanging="480"/>
      </w:pPr>
      <w:rPr>
        <w:rFonts w:cs="Times New Roman" w:hint="default"/>
      </w:rPr>
    </w:lvl>
    <w:lvl w:ilvl="2">
      <w:start w:val="1"/>
      <w:numFmt w:val="decimal"/>
      <w:lvlText w:val="%1.%2.%3"/>
      <w:lvlJc w:val="left"/>
      <w:pPr>
        <w:ind w:left="1788" w:hanging="720"/>
      </w:pPr>
      <w:rPr>
        <w:rFonts w:cs="Times New Roman" w:hint="default"/>
      </w:rPr>
    </w:lvl>
    <w:lvl w:ilvl="3">
      <w:start w:val="1"/>
      <w:numFmt w:val="decimal"/>
      <w:lvlText w:val="%1.%2.%3.%4"/>
      <w:lvlJc w:val="left"/>
      <w:pPr>
        <w:ind w:left="2322" w:hanging="720"/>
      </w:pPr>
      <w:rPr>
        <w:rFonts w:cs="Times New Roman" w:hint="default"/>
      </w:rPr>
    </w:lvl>
    <w:lvl w:ilvl="4">
      <w:start w:val="1"/>
      <w:numFmt w:val="decimal"/>
      <w:lvlText w:val="%1.%2.%3.%4.%5"/>
      <w:lvlJc w:val="left"/>
      <w:pPr>
        <w:ind w:left="3216" w:hanging="1080"/>
      </w:pPr>
      <w:rPr>
        <w:rFonts w:cs="Times New Roman" w:hint="default"/>
      </w:rPr>
    </w:lvl>
    <w:lvl w:ilvl="5">
      <w:start w:val="1"/>
      <w:numFmt w:val="decimal"/>
      <w:lvlText w:val="%1.%2.%3.%4.%5.%6"/>
      <w:lvlJc w:val="left"/>
      <w:pPr>
        <w:ind w:left="3750" w:hanging="1080"/>
      </w:pPr>
      <w:rPr>
        <w:rFonts w:cs="Times New Roman" w:hint="default"/>
      </w:rPr>
    </w:lvl>
    <w:lvl w:ilvl="6">
      <w:start w:val="1"/>
      <w:numFmt w:val="decimal"/>
      <w:lvlText w:val="%1.%2.%3.%4.%5.%6.%7"/>
      <w:lvlJc w:val="left"/>
      <w:pPr>
        <w:ind w:left="4644" w:hanging="1440"/>
      </w:pPr>
      <w:rPr>
        <w:rFonts w:cs="Times New Roman" w:hint="default"/>
      </w:rPr>
    </w:lvl>
    <w:lvl w:ilvl="7">
      <w:start w:val="1"/>
      <w:numFmt w:val="decimal"/>
      <w:lvlText w:val="%1.%2.%3.%4.%5.%6.%7.%8"/>
      <w:lvlJc w:val="left"/>
      <w:pPr>
        <w:ind w:left="5178" w:hanging="1440"/>
      </w:pPr>
      <w:rPr>
        <w:rFonts w:cs="Times New Roman" w:hint="default"/>
      </w:rPr>
    </w:lvl>
    <w:lvl w:ilvl="8">
      <w:start w:val="1"/>
      <w:numFmt w:val="decimal"/>
      <w:lvlText w:val="%1.%2.%3.%4.%5.%6.%7.%8.%9"/>
      <w:lvlJc w:val="left"/>
      <w:pPr>
        <w:ind w:left="6072" w:hanging="1800"/>
      </w:pPr>
      <w:rPr>
        <w:rFonts w:cs="Times New Roman" w:hint="default"/>
      </w:rPr>
    </w:lvl>
  </w:abstractNum>
  <w:abstractNum w:abstractNumId="56" w15:restartNumberingAfterBreak="0">
    <w:nsid w:val="782C7067"/>
    <w:multiLevelType w:val="multilevel"/>
    <w:tmpl w:val="EA20622A"/>
    <w:lvl w:ilvl="0">
      <w:start w:val="3"/>
      <w:numFmt w:val="decimal"/>
      <w:lvlText w:val="%1."/>
      <w:lvlJc w:val="left"/>
      <w:pPr>
        <w:ind w:left="480" w:hanging="480"/>
      </w:pPr>
      <w:rPr>
        <w:rFonts w:cs="Times New Roman" w:hint="default"/>
      </w:rPr>
    </w:lvl>
    <w:lvl w:ilvl="1">
      <w:start w:val="10"/>
      <w:numFmt w:val="decimal"/>
      <w:lvlText w:val="%1.%2."/>
      <w:lvlJc w:val="left"/>
      <w:pPr>
        <w:ind w:left="1047" w:hanging="48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57" w15:restartNumberingAfterBreak="0">
    <w:nsid w:val="7A6673C7"/>
    <w:multiLevelType w:val="hybridMultilevel"/>
    <w:tmpl w:val="A4421402"/>
    <w:lvl w:ilvl="0" w:tplc="A9FA54C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8" w15:restartNumberingAfterBreak="0">
    <w:nsid w:val="7AAD194D"/>
    <w:multiLevelType w:val="hybridMultilevel"/>
    <w:tmpl w:val="BF36ED70"/>
    <w:lvl w:ilvl="0" w:tplc="C1D0E5A8">
      <w:start w:val="1"/>
      <w:numFmt w:val="decimal"/>
      <w:lvlText w:val="3.2.%1"/>
      <w:lvlJc w:val="left"/>
      <w:pPr>
        <w:ind w:left="128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15:restartNumberingAfterBreak="0">
    <w:nsid w:val="7BBF24DA"/>
    <w:multiLevelType w:val="hybridMultilevel"/>
    <w:tmpl w:val="15F0F71E"/>
    <w:lvl w:ilvl="0" w:tplc="A9FA54C8">
      <w:start w:val="1"/>
      <w:numFmt w:val="bullet"/>
      <w:lvlText w:val=""/>
      <w:lvlJc w:val="left"/>
      <w:pPr>
        <w:ind w:left="269" w:firstLine="724"/>
      </w:pPr>
      <w:rPr>
        <w:rFonts w:ascii="Symbol" w:hAnsi="Symbol"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num w:numId="1">
    <w:abstractNumId w:val="7"/>
  </w:num>
  <w:num w:numId="2">
    <w:abstractNumId w:val="8"/>
  </w:num>
  <w:num w:numId="3">
    <w:abstractNumId w:val="42"/>
  </w:num>
  <w:num w:numId="4">
    <w:abstractNumId w:val="41"/>
  </w:num>
  <w:num w:numId="5">
    <w:abstractNumId w:val="54"/>
  </w:num>
  <w:num w:numId="6">
    <w:abstractNumId w:val="57"/>
  </w:num>
  <w:num w:numId="7">
    <w:abstractNumId w:val="1"/>
  </w:num>
  <w:num w:numId="8">
    <w:abstractNumId w:val="34"/>
  </w:num>
  <w:num w:numId="9">
    <w:abstractNumId w:val="43"/>
  </w:num>
  <w:num w:numId="10">
    <w:abstractNumId w:val="26"/>
  </w:num>
  <w:num w:numId="11">
    <w:abstractNumId w:val="12"/>
  </w:num>
  <w:num w:numId="12">
    <w:abstractNumId w:val="24"/>
  </w:num>
  <w:num w:numId="13">
    <w:abstractNumId w:val="59"/>
  </w:num>
  <w:num w:numId="14">
    <w:abstractNumId w:val="32"/>
  </w:num>
  <w:num w:numId="15">
    <w:abstractNumId w:val="4"/>
  </w:num>
  <w:num w:numId="16">
    <w:abstractNumId w:val="16"/>
  </w:num>
  <w:num w:numId="17">
    <w:abstractNumId w:val="49"/>
  </w:num>
  <w:num w:numId="18">
    <w:abstractNumId w:val="21"/>
  </w:num>
  <w:num w:numId="19">
    <w:abstractNumId w:val="45"/>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50"/>
  </w:num>
  <w:num w:numId="23">
    <w:abstractNumId w:val="11"/>
  </w:num>
  <w:num w:numId="24">
    <w:abstractNumId w:val="5"/>
  </w:num>
  <w:num w:numId="25">
    <w:abstractNumId w:val="0"/>
  </w:num>
  <w:num w:numId="26">
    <w:abstractNumId w:val="30"/>
  </w:num>
  <w:num w:numId="27">
    <w:abstractNumId w:val="58"/>
  </w:num>
  <w:num w:numId="28">
    <w:abstractNumId w:val="37"/>
  </w:num>
  <w:num w:numId="29">
    <w:abstractNumId w:val="20"/>
  </w:num>
  <w:num w:numId="30">
    <w:abstractNumId w:val="14"/>
  </w:num>
  <w:num w:numId="31">
    <w:abstractNumId w:val="39"/>
  </w:num>
  <w:num w:numId="32">
    <w:abstractNumId w:val="17"/>
  </w:num>
  <w:num w:numId="33">
    <w:abstractNumId w:val="23"/>
  </w:num>
  <w:num w:numId="34">
    <w:abstractNumId w:val="28"/>
  </w:num>
  <w:num w:numId="35">
    <w:abstractNumId w:val="51"/>
  </w:num>
  <w:num w:numId="36">
    <w:abstractNumId w:val="27"/>
  </w:num>
  <w:num w:numId="37">
    <w:abstractNumId w:val="25"/>
  </w:num>
  <w:num w:numId="38">
    <w:abstractNumId w:val="38"/>
  </w:num>
  <w:num w:numId="39">
    <w:abstractNumId w:val="29"/>
  </w:num>
  <w:num w:numId="40">
    <w:abstractNumId w:val="18"/>
  </w:num>
  <w:num w:numId="41">
    <w:abstractNumId w:val="47"/>
  </w:num>
  <w:num w:numId="42">
    <w:abstractNumId w:val="9"/>
  </w:num>
  <w:num w:numId="43">
    <w:abstractNumId w:val="13"/>
  </w:num>
  <w:num w:numId="44">
    <w:abstractNumId w:val="36"/>
  </w:num>
  <w:num w:numId="45">
    <w:abstractNumId w:val="22"/>
  </w:num>
  <w:num w:numId="46">
    <w:abstractNumId w:val="53"/>
  </w:num>
  <w:num w:numId="47">
    <w:abstractNumId w:val="44"/>
  </w:num>
  <w:num w:numId="48">
    <w:abstractNumId w:val="19"/>
  </w:num>
  <w:num w:numId="49">
    <w:abstractNumId w:val="55"/>
  </w:num>
  <w:num w:numId="50">
    <w:abstractNumId w:val="48"/>
  </w:num>
  <w:num w:numId="51">
    <w:abstractNumId w:val="35"/>
  </w:num>
  <w:num w:numId="52">
    <w:abstractNumId w:val="56"/>
  </w:num>
  <w:num w:numId="53">
    <w:abstractNumId w:val="3"/>
  </w:num>
  <w:num w:numId="54">
    <w:abstractNumId w:val="31"/>
  </w:num>
  <w:num w:numId="55">
    <w:abstractNumId w:val="52"/>
  </w:num>
  <w:num w:numId="56">
    <w:abstractNumId w:val="40"/>
  </w:num>
  <w:num w:numId="57">
    <w:abstractNumId w:val="6"/>
  </w:num>
  <w:num w:numId="58">
    <w:abstractNumId w:val="46"/>
  </w:num>
  <w:num w:numId="59">
    <w:abstractNumId w:val="33"/>
  </w:num>
  <w:num w:numId="60">
    <w:abstractNumId w:val="10"/>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6BC4"/>
    <w:rsid w:val="00007D08"/>
    <w:rsid w:val="0001518C"/>
    <w:rsid w:val="00024735"/>
    <w:rsid w:val="0004098C"/>
    <w:rsid w:val="00062271"/>
    <w:rsid w:val="000623DB"/>
    <w:rsid w:val="0008592A"/>
    <w:rsid w:val="000A5B54"/>
    <w:rsid w:val="000B4674"/>
    <w:rsid w:val="000C7E07"/>
    <w:rsid w:val="000D6266"/>
    <w:rsid w:val="00105CD5"/>
    <w:rsid w:val="0012369F"/>
    <w:rsid w:val="00135A38"/>
    <w:rsid w:val="00145B10"/>
    <w:rsid w:val="001475FC"/>
    <w:rsid w:val="00170517"/>
    <w:rsid w:val="00174B09"/>
    <w:rsid w:val="001D3AF0"/>
    <w:rsid w:val="001E628D"/>
    <w:rsid w:val="00217B31"/>
    <w:rsid w:val="00221CF9"/>
    <w:rsid w:val="002238D2"/>
    <w:rsid w:val="002244AD"/>
    <w:rsid w:val="0022652F"/>
    <w:rsid w:val="002429F9"/>
    <w:rsid w:val="00250061"/>
    <w:rsid w:val="002528AB"/>
    <w:rsid w:val="00256071"/>
    <w:rsid w:val="00292E3C"/>
    <w:rsid w:val="0029719E"/>
    <w:rsid w:val="002A374D"/>
    <w:rsid w:val="002A5CF9"/>
    <w:rsid w:val="002A7FC1"/>
    <w:rsid w:val="002B196B"/>
    <w:rsid w:val="002F763A"/>
    <w:rsid w:val="003022E8"/>
    <w:rsid w:val="00305648"/>
    <w:rsid w:val="00313AE4"/>
    <w:rsid w:val="00341BF8"/>
    <w:rsid w:val="00343631"/>
    <w:rsid w:val="003455B5"/>
    <w:rsid w:val="00367587"/>
    <w:rsid w:val="003773DA"/>
    <w:rsid w:val="00387215"/>
    <w:rsid w:val="003B7324"/>
    <w:rsid w:val="003F065E"/>
    <w:rsid w:val="003F3EBA"/>
    <w:rsid w:val="004179D1"/>
    <w:rsid w:val="004263D7"/>
    <w:rsid w:val="0043441C"/>
    <w:rsid w:val="00467FAB"/>
    <w:rsid w:val="004701D7"/>
    <w:rsid w:val="00472D64"/>
    <w:rsid w:val="004815A2"/>
    <w:rsid w:val="004B0EAB"/>
    <w:rsid w:val="004B7494"/>
    <w:rsid w:val="004D63D3"/>
    <w:rsid w:val="004F5CA9"/>
    <w:rsid w:val="00511EDD"/>
    <w:rsid w:val="00532CCB"/>
    <w:rsid w:val="005633BF"/>
    <w:rsid w:val="00567509"/>
    <w:rsid w:val="00583EA6"/>
    <w:rsid w:val="00591F1E"/>
    <w:rsid w:val="005A2154"/>
    <w:rsid w:val="005A43E5"/>
    <w:rsid w:val="005B6CC6"/>
    <w:rsid w:val="005C0E9B"/>
    <w:rsid w:val="005C2559"/>
    <w:rsid w:val="005F156A"/>
    <w:rsid w:val="00607D15"/>
    <w:rsid w:val="00624F89"/>
    <w:rsid w:val="0063255E"/>
    <w:rsid w:val="006461AC"/>
    <w:rsid w:val="00657129"/>
    <w:rsid w:val="00671210"/>
    <w:rsid w:val="00674A0A"/>
    <w:rsid w:val="00677E7D"/>
    <w:rsid w:val="00690017"/>
    <w:rsid w:val="006A3A6D"/>
    <w:rsid w:val="006A4B1A"/>
    <w:rsid w:val="006B478C"/>
    <w:rsid w:val="006B7EA4"/>
    <w:rsid w:val="006C0D0A"/>
    <w:rsid w:val="006C705A"/>
    <w:rsid w:val="006D23AB"/>
    <w:rsid w:val="006E0776"/>
    <w:rsid w:val="006E48B9"/>
    <w:rsid w:val="00711A10"/>
    <w:rsid w:val="0071270E"/>
    <w:rsid w:val="007144EC"/>
    <w:rsid w:val="0071714C"/>
    <w:rsid w:val="00744C79"/>
    <w:rsid w:val="00753E03"/>
    <w:rsid w:val="00777E0C"/>
    <w:rsid w:val="00790597"/>
    <w:rsid w:val="007A4334"/>
    <w:rsid w:val="007C0030"/>
    <w:rsid w:val="007C0810"/>
    <w:rsid w:val="007C5715"/>
    <w:rsid w:val="007C6863"/>
    <w:rsid w:val="007E0186"/>
    <w:rsid w:val="00805DC7"/>
    <w:rsid w:val="00831988"/>
    <w:rsid w:val="00855B98"/>
    <w:rsid w:val="00870A14"/>
    <w:rsid w:val="00872E75"/>
    <w:rsid w:val="00895377"/>
    <w:rsid w:val="008B1D0C"/>
    <w:rsid w:val="008C17A5"/>
    <w:rsid w:val="008C34A1"/>
    <w:rsid w:val="008E477D"/>
    <w:rsid w:val="008F223B"/>
    <w:rsid w:val="008F57C2"/>
    <w:rsid w:val="00947233"/>
    <w:rsid w:val="00947A43"/>
    <w:rsid w:val="009716DE"/>
    <w:rsid w:val="00990E73"/>
    <w:rsid w:val="00994406"/>
    <w:rsid w:val="00995ED2"/>
    <w:rsid w:val="009C6290"/>
    <w:rsid w:val="009F11B0"/>
    <w:rsid w:val="00A26822"/>
    <w:rsid w:val="00A37654"/>
    <w:rsid w:val="00A4778B"/>
    <w:rsid w:val="00A6275A"/>
    <w:rsid w:val="00A70AD3"/>
    <w:rsid w:val="00A7456C"/>
    <w:rsid w:val="00A82D4B"/>
    <w:rsid w:val="00A856E7"/>
    <w:rsid w:val="00A96BC4"/>
    <w:rsid w:val="00AA17F6"/>
    <w:rsid w:val="00AA2322"/>
    <w:rsid w:val="00AD489F"/>
    <w:rsid w:val="00AE0C54"/>
    <w:rsid w:val="00B005E7"/>
    <w:rsid w:val="00B02831"/>
    <w:rsid w:val="00B04E55"/>
    <w:rsid w:val="00B1164A"/>
    <w:rsid w:val="00B215CC"/>
    <w:rsid w:val="00B4097C"/>
    <w:rsid w:val="00B42F87"/>
    <w:rsid w:val="00B70FB7"/>
    <w:rsid w:val="00B7426B"/>
    <w:rsid w:val="00B82D47"/>
    <w:rsid w:val="00B87E3A"/>
    <w:rsid w:val="00B9443F"/>
    <w:rsid w:val="00BA4352"/>
    <w:rsid w:val="00BB3E51"/>
    <w:rsid w:val="00BD1D5C"/>
    <w:rsid w:val="00BE2E3E"/>
    <w:rsid w:val="00C2670B"/>
    <w:rsid w:val="00C554D2"/>
    <w:rsid w:val="00C81E64"/>
    <w:rsid w:val="00C83CFB"/>
    <w:rsid w:val="00C84489"/>
    <w:rsid w:val="00CE2CE2"/>
    <w:rsid w:val="00CE3AA7"/>
    <w:rsid w:val="00CF1A9F"/>
    <w:rsid w:val="00CF4419"/>
    <w:rsid w:val="00D037DF"/>
    <w:rsid w:val="00D05A20"/>
    <w:rsid w:val="00D05BA4"/>
    <w:rsid w:val="00D13127"/>
    <w:rsid w:val="00D25D40"/>
    <w:rsid w:val="00D30208"/>
    <w:rsid w:val="00D306E7"/>
    <w:rsid w:val="00D46175"/>
    <w:rsid w:val="00D50108"/>
    <w:rsid w:val="00D708D0"/>
    <w:rsid w:val="00D817D7"/>
    <w:rsid w:val="00DA664F"/>
    <w:rsid w:val="00DB3094"/>
    <w:rsid w:val="00DB4EAA"/>
    <w:rsid w:val="00DC0CC8"/>
    <w:rsid w:val="00DC2A1D"/>
    <w:rsid w:val="00DD11C4"/>
    <w:rsid w:val="00DD3D2E"/>
    <w:rsid w:val="00DD67DB"/>
    <w:rsid w:val="00DE0CB4"/>
    <w:rsid w:val="00DE741A"/>
    <w:rsid w:val="00E068D2"/>
    <w:rsid w:val="00E173AD"/>
    <w:rsid w:val="00E26055"/>
    <w:rsid w:val="00E32F66"/>
    <w:rsid w:val="00E33519"/>
    <w:rsid w:val="00E61BC7"/>
    <w:rsid w:val="00E632F1"/>
    <w:rsid w:val="00EA08C8"/>
    <w:rsid w:val="00EB274A"/>
    <w:rsid w:val="00EB47F0"/>
    <w:rsid w:val="00EC19DD"/>
    <w:rsid w:val="00EC73A7"/>
    <w:rsid w:val="00ED2B6B"/>
    <w:rsid w:val="00ED34B1"/>
    <w:rsid w:val="00ED4B82"/>
    <w:rsid w:val="00ED79B4"/>
    <w:rsid w:val="00EE3C52"/>
    <w:rsid w:val="00EF4EDE"/>
    <w:rsid w:val="00EF78C5"/>
    <w:rsid w:val="00F44FE0"/>
    <w:rsid w:val="00F616FE"/>
    <w:rsid w:val="00F6331C"/>
    <w:rsid w:val="00F674B1"/>
    <w:rsid w:val="00F83C3C"/>
    <w:rsid w:val="00F90663"/>
    <w:rsid w:val="00F967CA"/>
    <w:rsid w:val="00FA6F12"/>
    <w:rsid w:val="00FB0072"/>
    <w:rsid w:val="00FC6942"/>
    <w:rsid w:val="00FE12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B343B384-EE2D-4942-8664-FAA44482C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0" w:qFormat="1"/>
    <w:lsdException w:name="Default Paragraph Font" w:semiHidden="1" w:uiPriority="1" w:unhideWhenUsed="1"/>
    <w:lsdException w:name="Body Text Indent"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0"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6BC4"/>
    <w:pPr>
      <w:spacing w:after="0" w:line="240" w:lineRule="auto"/>
    </w:pPr>
    <w:rPr>
      <w:rFonts w:ascii="Times New Roman" w:hAnsi="Times New Roman" w:cs="Times New Roman"/>
      <w:sz w:val="20"/>
      <w:szCs w:val="20"/>
      <w:lang w:eastAsia="ru-RU"/>
    </w:rPr>
  </w:style>
  <w:style w:type="paragraph" w:styleId="1">
    <w:name w:val="heading 1"/>
    <w:basedOn w:val="a"/>
    <w:next w:val="a"/>
    <w:link w:val="10"/>
    <w:uiPriority w:val="9"/>
    <w:qFormat/>
    <w:rsid w:val="00A96BC4"/>
    <w:pPr>
      <w:keepNext/>
      <w:jc w:val="center"/>
      <w:outlineLvl w:val="0"/>
    </w:pPr>
    <w:rPr>
      <w:rFonts w:ascii="Arial" w:hAnsi="Arial"/>
      <w:b/>
      <w:color w:val="000000"/>
      <w:sz w:val="30"/>
    </w:rPr>
  </w:style>
  <w:style w:type="paragraph" w:styleId="2">
    <w:name w:val="heading 2"/>
    <w:basedOn w:val="a"/>
    <w:next w:val="a"/>
    <w:link w:val="20"/>
    <w:uiPriority w:val="9"/>
    <w:qFormat/>
    <w:rsid w:val="00A96BC4"/>
    <w:pPr>
      <w:keepNext/>
      <w:spacing w:line="360" w:lineRule="auto"/>
      <w:jc w:val="right"/>
      <w:outlineLvl w:val="1"/>
    </w:pPr>
    <w:rPr>
      <w:rFonts w:ascii="Arial" w:hAnsi="Arial"/>
      <w:sz w:val="24"/>
    </w:rPr>
  </w:style>
  <w:style w:type="paragraph" w:styleId="3">
    <w:name w:val="heading 3"/>
    <w:basedOn w:val="a"/>
    <w:next w:val="a"/>
    <w:link w:val="30"/>
    <w:uiPriority w:val="9"/>
    <w:unhideWhenUsed/>
    <w:qFormat/>
    <w:rsid w:val="00F967CA"/>
    <w:pPr>
      <w:keepNext/>
      <w:keepLines/>
      <w:spacing w:before="200" w:line="276" w:lineRule="auto"/>
      <w:outlineLvl w:val="2"/>
    </w:pPr>
    <w:rPr>
      <w:rFonts w:asciiTheme="majorHAnsi" w:eastAsiaTheme="majorEastAsia" w:hAnsiTheme="majorHAnsi"/>
      <w:b/>
      <w:bCs/>
      <w:color w:val="4F81BD" w:themeColor="accent1"/>
      <w:sz w:val="22"/>
      <w:szCs w:val="22"/>
    </w:rPr>
  </w:style>
  <w:style w:type="paragraph" w:styleId="6">
    <w:name w:val="heading 6"/>
    <w:basedOn w:val="a"/>
    <w:next w:val="a"/>
    <w:link w:val="60"/>
    <w:uiPriority w:val="9"/>
    <w:semiHidden/>
    <w:unhideWhenUsed/>
    <w:qFormat/>
    <w:rsid w:val="00B215CC"/>
    <w:pPr>
      <w:keepNext/>
      <w:keepLines/>
      <w:spacing w:before="200" w:line="276" w:lineRule="auto"/>
      <w:outlineLvl w:val="5"/>
    </w:pPr>
    <w:rPr>
      <w:rFonts w:asciiTheme="majorHAnsi" w:eastAsiaTheme="majorEastAsia" w:hAnsiTheme="majorHAnsi"/>
      <w:i/>
      <w:iCs/>
      <w:color w:val="243F60" w:themeColor="accent1" w:themeShade="7F"/>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A96BC4"/>
    <w:rPr>
      <w:rFonts w:ascii="Arial" w:hAnsi="Arial" w:cs="Times New Roman"/>
      <w:b/>
      <w:snapToGrid w:val="0"/>
      <w:color w:val="000000"/>
      <w:sz w:val="20"/>
      <w:szCs w:val="20"/>
      <w:lang w:val="x-none" w:eastAsia="ru-RU"/>
    </w:rPr>
  </w:style>
  <w:style w:type="character" w:customStyle="1" w:styleId="20">
    <w:name w:val="Заголовок 2 Знак"/>
    <w:basedOn w:val="a0"/>
    <w:link w:val="2"/>
    <w:uiPriority w:val="9"/>
    <w:locked/>
    <w:rsid w:val="00A96BC4"/>
    <w:rPr>
      <w:rFonts w:ascii="Arial" w:hAnsi="Arial" w:cs="Times New Roman"/>
      <w:sz w:val="20"/>
      <w:szCs w:val="20"/>
      <w:lang w:val="x-none" w:eastAsia="ru-RU"/>
    </w:rPr>
  </w:style>
  <w:style w:type="character" w:customStyle="1" w:styleId="30">
    <w:name w:val="Заголовок 3 Знак"/>
    <w:basedOn w:val="a0"/>
    <w:link w:val="3"/>
    <w:uiPriority w:val="9"/>
    <w:locked/>
    <w:rsid w:val="00F967CA"/>
    <w:rPr>
      <w:rFonts w:asciiTheme="majorHAnsi" w:eastAsiaTheme="majorEastAsia" w:hAnsiTheme="majorHAnsi" w:cs="Times New Roman"/>
      <w:b/>
      <w:bCs/>
      <w:color w:val="4F81BD" w:themeColor="accent1"/>
      <w:lang w:val="x-none" w:eastAsia="ru-RU"/>
    </w:rPr>
  </w:style>
  <w:style w:type="character" w:customStyle="1" w:styleId="60">
    <w:name w:val="Заголовок 6 Знак"/>
    <w:basedOn w:val="a0"/>
    <w:link w:val="6"/>
    <w:uiPriority w:val="9"/>
    <w:semiHidden/>
    <w:locked/>
    <w:rsid w:val="00B215CC"/>
    <w:rPr>
      <w:rFonts w:asciiTheme="majorHAnsi" w:eastAsiaTheme="majorEastAsia" w:hAnsiTheme="majorHAnsi" w:cs="Times New Roman"/>
      <w:i/>
      <w:iCs/>
      <w:color w:val="243F60" w:themeColor="accent1" w:themeShade="7F"/>
      <w:lang w:val="x-none" w:eastAsia="ru-RU"/>
    </w:rPr>
  </w:style>
  <w:style w:type="paragraph" w:styleId="a3">
    <w:name w:val="header"/>
    <w:basedOn w:val="a"/>
    <w:link w:val="a4"/>
    <w:uiPriority w:val="99"/>
    <w:rsid w:val="00A96BC4"/>
    <w:pPr>
      <w:tabs>
        <w:tab w:val="center" w:pos="4153"/>
        <w:tab w:val="right" w:pos="8306"/>
      </w:tabs>
    </w:pPr>
  </w:style>
  <w:style w:type="character" w:customStyle="1" w:styleId="a4">
    <w:name w:val="Верхний колонтитул Знак"/>
    <w:basedOn w:val="a0"/>
    <w:link w:val="a3"/>
    <w:uiPriority w:val="99"/>
    <w:locked/>
    <w:rsid w:val="00A96BC4"/>
    <w:rPr>
      <w:rFonts w:ascii="Times New Roman" w:hAnsi="Times New Roman" w:cs="Times New Roman"/>
      <w:sz w:val="20"/>
      <w:szCs w:val="20"/>
      <w:lang w:val="x-none" w:eastAsia="ru-RU"/>
    </w:rPr>
  </w:style>
  <w:style w:type="character" w:styleId="a5">
    <w:name w:val="Strong"/>
    <w:basedOn w:val="a0"/>
    <w:qFormat/>
    <w:rsid w:val="00A96BC4"/>
    <w:rPr>
      <w:rFonts w:cs="Times New Roman"/>
      <w:b/>
      <w:bCs/>
    </w:rPr>
  </w:style>
  <w:style w:type="paragraph" w:styleId="a6">
    <w:name w:val="Normal (Web)"/>
    <w:basedOn w:val="a"/>
    <w:uiPriority w:val="99"/>
    <w:rsid w:val="00A96BC4"/>
    <w:pPr>
      <w:spacing w:before="100" w:beforeAutospacing="1" w:after="100" w:afterAutospacing="1"/>
    </w:pPr>
    <w:rPr>
      <w:rFonts w:ascii="Arial Unicode MS" w:eastAsia="Arial Unicode MS" w:hAnsi="Arial Unicode MS" w:cs="Arial Unicode MS"/>
      <w:sz w:val="24"/>
      <w:szCs w:val="24"/>
    </w:rPr>
  </w:style>
  <w:style w:type="paragraph" w:styleId="a7">
    <w:name w:val="Balloon Text"/>
    <w:basedOn w:val="a"/>
    <w:link w:val="a8"/>
    <w:uiPriority w:val="99"/>
    <w:semiHidden/>
    <w:unhideWhenUsed/>
    <w:rsid w:val="00A96BC4"/>
    <w:rPr>
      <w:rFonts w:ascii="Tahoma" w:hAnsi="Tahoma" w:cs="Tahoma"/>
      <w:sz w:val="16"/>
      <w:szCs w:val="16"/>
    </w:rPr>
  </w:style>
  <w:style w:type="character" w:customStyle="1" w:styleId="a8">
    <w:name w:val="Текст выноски Знак"/>
    <w:basedOn w:val="a0"/>
    <w:link w:val="a7"/>
    <w:uiPriority w:val="99"/>
    <w:semiHidden/>
    <w:locked/>
    <w:rsid w:val="00A96BC4"/>
    <w:rPr>
      <w:rFonts w:ascii="Tahoma" w:hAnsi="Tahoma" w:cs="Tahoma"/>
      <w:sz w:val="16"/>
      <w:szCs w:val="16"/>
      <w:lang w:val="x-none" w:eastAsia="ru-RU"/>
    </w:rPr>
  </w:style>
  <w:style w:type="paragraph" w:styleId="a9">
    <w:name w:val="List Paragraph"/>
    <w:basedOn w:val="a"/>
    <w:uiPriority w:val="34"/>
    <w:qFormat/>
    <w:rsid w:val="00B215CC"/>
    <w:pPr>
      <w:spacing w:after="200" w:line="276" w:lineRule="auto"/>
      <w:ind w:left="720"/>
      <w:contextualSpacing/>
    </w:pPr>
    <w:rPr>
      <w:rFonts w:asciiTheme="minorHAnsi" w:eastAsiaTheme="minorEastAsia" w:hAnsiTheme="minorHAnsi"/>
      <w:sz w:val="22"/>
      <w:szCs w:val="22"/>
    </w:rPr>
  </w:style>
  <w:style w:type="paragraph" w:customStyle="1" w:styleId="ConsPlusNonformat">
    <w:name w:val="ConsPlusNonformat"/>
    <w:rsid w:val="00B215CC"/>
    <w:pPr>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Normal">
    <w:name w:val="ConsPlusNormal"/>
    <w:rsid w:val="00B215CC"/>
    <w:pPr>
      <w:autoSpaceDE w:val="0"/>
      <w:autoSpaceDN w:val="0"/>
      <w:adjustRightInd w:val="0"/>
      <w:spacing w:after="0" w:line="240" w:lineRule="auto"/>
    </w:pPr>
    <w:rPr>
      <w:rFonts w:ascii="Arial" w:hAnsi="Arial" w:cs="Arial"/>
      <w:sz w:val="20"/>
      <w:szCs w:val="20"/>
    </w:rPr>
  </w:style>
  <w:style w:type="character" w:styleId="aa">
    <w:name w:val="Hyperlink"/>
    <w:basedOn w:val="a0"/>
    <w:uiPriority w:val="99"/>
    <w:unhideWhenUsed/>
    <w:rsid w:val="00B215CC"/>
    <w:rPr>
      <w:rFonts w:cs="Times New Roman"/>
      <w:color w:val="0000FF" w:themeColor="hyperlink"/>
      <w:u w:val="single"/>
    </w:rPr>
  </w:style>
  <w:style w:type="paragraph" w:customStyle="1" w:styleId="11">
    <w:name w:val="Текст сноски1"/>
    <w:basedOn w:val="a"/>
    <w:next w:val="ab"/>
    <w:link w:val="ac"/>
    <w:uiPriority w:val="99"/>
    <w:semiHidden/>
    <w:unhideWhenUsed/>
    <w:rsid w:val="00B215CC"/>
  </w:style>
  <w:style w:type="paragraph" w:styleId="ab">
    <w:name w:val="footnote text"/>
    <w:basedOn w:val="a"/>
    <w:link w:val="12"/>
    <w:uiPriority w:val="99"/>
    <w:unhideWhenUsed/>
    <w:rsid w:val="00B215CC"/>
    <w:rPr>
      <w:rFonts w:asciiTheme="minorHAnsi" w:eastAsiaTheme="minorEastAsia" w:hAnsiTheme="minorHAnsi"/>
    </w:rPr>
  </w:style>
  <w:style w:type="character" w:customStyle="1" w:styleId="ac">
    <w:name w:val="Текст сноски Знак"/>
    <w:basedOn w:val="a0"/>
    <w:link w:val="11"/>
    <w:uiPriority w:val="99"/>
    <w:semiHidden/>
    <w:locked/>
    <w:rsid w:val="00B215CC"/>
    <w:rPr>
      <w:rFonts w:ascii="Times New Roman" w:hAnsi="Times New Roman" w:cs="Times New Roman"/>
      <w:sz w:val="20"/>
      <w:szCs w:val="20"/>
      <w:lang w:val="x-none" w:eastAsia="ru-RU"/>
    </w:rPr>
  </w:style>
  <w:style w:type="character" w:customStyle="1" w:styleId="12">
    <w:name w:val="Текст сноски Знак1"/>
    <w:basedOn w:val="a0"/>
    <w:link w:val="ab"/>
    <w:uiPriority w:val="99"/>
    <w:semiHidden/>
    <w:locked/>
    <w:rsid w:val="00B215CC"/>
    <w:rPr>
      <w:rFonts w:eastAsiaTheme="minorEastAsia" w:cs="Times New Roman"/>
      <w:sz w:val="20"/>
      <w:szCs w:val="20"/>
      <w:lang w:val="x-none" w:eastAsia="ru-RU"/>
    </w:rPr>
  </w:style>
  <w:style w:type="paragraph" w:styleId="ad">
    <w:name w:val="footer"/>
    <w:basedOn w:val="a"/>
    <w:link w:val="ae"/>
    <w:uiPriority w:val="99"/>
    <w:unhideWhenUsed/>
    <w:rsid w:val="00B215CC"/>
    <w:pPr>
      <w:tabs>
        <w:tab w:val="center" w:pos="4677"/>
        <w:tab w:val="right" w:pos="9355"/>
      </w:tabs>
    </w:pPr>
    <w:rPr>
      <w:rFonts w:asciiTheme="minorHAnsi" w:eastAsiaTheme="minorEastAsia" w:hAnsiTheme="minorHAnsi"/>
      <w:sz w:val="22"/>
      <w:szCs w:val="22"/>
    </w:rPr>
  </w:style>
  <w:style w:type="character" w:customStyle="1" w:styleId="ae">
    <w:name w:val="Нижний колонтитул Знак"/>
    <w:basedOn w:val="a0"/>
    <w:link w:val="ad"/>
    <w:uiPriority w:val="99"/>
    <w:locked/>
    <w:rsid w:val="00B215CC"/>
    <w:rPr>
      <w:rFonts w:eastAsiaTheme="minorEastAsia" w:cs="Times New Roman"/>
      <w:lang w:val="x-none" w:eastAsia="ru-RU"/>
    </w:rPr>
  </w:style>
  <w:style w:type="character" w:customStyle="1" w:styleId="af">
    <w:name w:val="Гипертекстовая ссылка"/>
    <w:rsid w:val="00B215CC"/>
    <w:rPr>
      <w:b/>
      <w:color w:val="008000"/>
    </w:rPr>
  </w:style>
  <w:style w:type="paragraph" w:styleId="af0">
    <w:name w:val="annotation text"/>
    <w:basedOn w:val="a"/>
    <w:link w:val="af1"/>
    <w:uiPriority w:val="99"/>
    <w:semiHidden/>
    <w:unhideWhenUsed/>
    <w:rsid w:val="00B215CC"/>
    <w:pPr>
      <w:spacing w:after="200"/>
    </w:pPr>
    <w:rPr>
      <w:rFonts w:asciiTheme="minorHAnsi" w:eastAsiaTheme="minorEastAsia" w:hAnsiTheme="minorHAnsi"/>
    </w:rPr>
  </w:style>
  <w:style w:type="character" w:customStyle="1" w:styleId="af1">
    <w:name w:val="Текст примечания Знак"/>
    <w:basedOn w:val="a0"/>
    <w:link w:val="af0"/>
    <w:uiPriority w:val="99"/>
    <w:semiHidden/>
    <w:locked/>
    <w:rsid w:val="00B215CC"/>
    <w:rPr>
      <w:rFonts w:ascii="Times New Roman" w:hAnsi="Times New Roman" w:cs="Times New Roman"/>
      <w:sz w:val="20"/>
      <w:szCs w:val="20"/>
      <w:lang w:val="x-none" w:eastAsia="ru-RU"/>
    </w:rPr>
  </w:style>
  <w:style w:type="character" w:customStyle="1" w:styleId="13">
    <w:name w:val="Текст примечания Знак1"/>
    <w:basedOn w:val="a0"/>
    <w:uiPriority w:val="99"/>
    <w:semiHidden/>
    <w:rPr>
      <w:rFonts w:ascii="Times New Roman" w:hAnsi="Times New Roman" w:cs="Times New Roman"/>
      <w:sz w:val="20"/>
      <w:szCs w:val="20"/>
      <w:lang w:val="x-none" w:eastAsia="ru-RU"/>
    </w:rPr>
  </w:style>
  <w:style w:type="paragraph" w:styleId="af2">
    <w:name w:val="annotation subject"/>
    <w:basedOn w:val="af0"/>
    <w:next w:val="af0"/>
    <w:link w:val="af3"/>
    <w:uiPriority w:val="99"/>
    <w:semiHidden/>
    <w:unhideWhenUsed/>
    <w:rsid w:val="00B215CC"/>
    <w:rPr>
      <w:b/>
      <w:bCs/>
    </w:rPr>
  </w:style>
  <w:style w:type="character" w:customStyle="1" w:styleId="af3">
    <w:name w:val="Тема примечания Знак"/>
    <w:basedOn w:val="af1"/>
    <w:link w:val="af2"/>
    <w:uiPriority w:val="99"/>
    <w:semiHidden/>
    <w:locked/>
    <w:rsid w:val="00B215CC"/>
    <w:rPr>
      <w:rFonts w:ascii="Times New Roman" w:hAnsi="Times New Roman" w:cs="Times New Roman"/>
      <w:b/>
      <w:bCs/>
      <w:sz w:val="20"/>
      <w:szCs w:val="20"/>
      <w:lang w:val="x-none" w:eastAsia="ru-RU"/>
    </w:rPr>
  </w:style>
  <w:style w:type="character" w:customStyle="1" w:styleId="14">
    <w:name w:val="Тема примечания Знак1"/>
    <w:basedOn w:val="af1"/>
    <w:uiPriority w:val="99"/>
    <w:semiHidden/>
    <w:rPr>
      <w:rFonts w:ascii="Times New Roman" w:hAnsi="Times New Roman" w:cs="Times New Roman"/>
      <w:b/>
      <w:bCs/>
      <w:sz w:val="20"/>
      <w:szCs w:val="20"/>
      <w:lang w:val="x-none" w:eastAsia="ru-RU"/>
    </w:rPr>
  </w:style>
  <w:style w:type="paragraph" w:styleId="af4">
    <w:name w:val="No Spacing"/>
    <w:uiPriority w:val="1"/>
    <w:qFormat/>
    <w:rsid w:val="00B215CC"/>
    <w:pPr>
      <w:spacing w:after="0" w:line="240" w:lineRule="auto"/>
    </w:pPr>
    <w:rPr>
      <w:rFonts w:eastAsiaTheme="minorEastAsia" w:cs="Times New Roman"/>
      <w:lang w:eastAsia="ru-RU"/>
    </w:rPr>
  </w:style>
  <w:style w:type="paragraph" w:customStyle="1" w:styleId="af5">
    <w:name w:val="Нормальный (таблица)"/>
    <w:basedOn w:val="a"/>
    <w:next w:val="a"/>
    <w:rsid w:val="00B215CC"/>
    <w:pPr>
      <w:widowControl w:val="0"/>
      <w:autoSpaceDE w:val="0"/>
      <w:autoSpaceDN w:val="0"/>
      <w:adjustRightInd w:val="0"/>
      <w:jc w:val="both"/>
    </w:pPr>
    <w:rPr>
      <w:rFonts w:ascii="Arial" w:hAnsi="Arial"/>
      <w:sz w:val="24"/>
      <w:szCs w:val="24"/>
    </w:rPr>
  </w:style>
  <w:style w:type="paragraph" w:customStyle="1" w:styleId="af6">
    <w:name w:val="Прижатый влево"/>
    <w:basedOn w:val="a"/>
    <w:next w:val="a"/>
    <w:rsid w:val="00B215CC"/>
    <w:pPr>
      <w:widowControl w:val="0"/>
      <w:autoSpaceDE w:val="0"/>
      <w:autoSpaceDN w:val="0"/>
      <w:adjustRightInd w:val="0"/>
    </w:pPr>
    <w:rPr>
      <w:rFonts w:ascii="Arial" w:hAnsi="Arial"/>
      <w:sz w:val="24"/>
      <w:szCs w:val="24"/>
    </w:rPr>
  </w:style>
  <w:style w:type="character" w:customStyle="1" w:styleId="apple-converted-space">
    <w:name w:val="apple-converted-space"/>
    <w:basedOn w:val="a0"/>
    <w:rsid w:val="00B215CC"/>
    <w:rPr>
      <w:rFonts w:cs="Times New Roman"/>
    </w:rPr>
  </w:style>
  <w:style w:type="paragraph" w:customStyle="1" w:styleId="s1">
    <w:name w:val="s_1"/>
    <w:basedOn w:val="a"/>
    <w:rsid w:val="00B215CC"/>
    <w:pPr>
      <w:spacing w:before="100" w:beforeAutospacing="1" w:after="100" w:afterAutospacing="1"/>
    </w:pPr>
    <w:rPr>
      <w:sz w:val="24"/>
      <w:szCs w:val="24"/>
    </w:rPr>
  </w:style>
  <w:style w:type="paragraph" w:styleId="HTML">
    <w:name w:val="HTML Preformatted"/>
    <w:basedOn w:val="a"/>
    <w:link w:val="HTML0"/>
    <w:uiPriority w:val="99"/>
    <w:unhideWhenUsed/>
    <w:rsid w:val="00B215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locked/>
    <w:rsid w:val="00B215CC"/>
    <w:rPr>
      <w:rFonts w:ascii="Courier New" w:hAnsi="Courier New" w:cs="Courier New"/>
      <w:sz w:val="20"/>
      <w:szCs w:val="20"/>
      <w:lang w:val="x-none" w:eastAsia="ru-RU"/>
    </w:rPr>
  </w:style>
  <w:style w:type="paragraph" w:styleId="af7">
    <w:name w:val="endnote text"/>
    <w:basedOn w:val="a"/>
    <w:link w:val="af8"/>
    <w:uiPriority w:val="99"/>
    <w:unhideWhenUsed/>
    <w:rsid w:val="00B215CC"/>
    <w:rPr>
      <w:rFonts w:asciiTheme="minorHAnsi" w:eastAsiaTheme="minorEastAsia" w:hAnsiTheme="minorHAnsi"/>
    </w:rPr>
  </w:style>
  <w:style w:type="character" w:customStyle="1" w:styleId="af8">
    <w:name w:val="Текст концевой сноски Знак"/>
    <w:basedOn w:val="a0"/>
    <w:link w:val="af7"/>
    <w:uiPriority w:val="99"/>
    <w:semiHidden/>
    <w:locked/>
    <w:rsid w:val="00B215CC"/>
    <w:rPr>
      <w:rFonts w:ascii="Times New Roman" w:hAnsi="Times New Roman" w:cs="Times New Roman"/>
      <w:sz w:val="20"/>
      <w:szCs w:val="20"/>
      <w:lang w:val="x-none" w:eastAsia="ru-RU"/>
    </w:rPr>
  </w:style>
  <w:style w:type="character" w:customStyle="1" w:styleId="15">
    <w:name w:val="Текст концевой сноски Знак1"/>
    <w:basedOn w:val="a0"/>
    <w:uiPriority w:val="99"/>
    <w:semiHidden/>
    <w:rPr>
      <w:rFonts w:ascii="Times New Roman" w:hAnsi="Times New Roman" w:cs="Times New Roman"/>
      <w:sz w:val="20"/>
      <w:szCs w:val="20"/>
      <w:lang w:val="x-none" w:eastAsia="ru-RU"/>
    </w:rPr>
  </w:style>
  <w:style w:type="character" w:customStyle="1" w:styleId="FontStyle47">
    <w:name w:val="Font Style47"/>
    <w:basedOn w:val="a0"/>
    <w:rsid w:val="00B215CC"/>
    <w:rPr>
      <w:rFonts w:ascii="Times New Roman" w:hAnsi="Times New Roman" w:cs="Times New Roman"/>
      <w:sz w:val="22"/>
      <w:szCs w:val="22"/>
    </w:rPr>
  </w:style>
  <w:style w:type="paragraph" w:styleId="af9">
    <w:name w:val="Body Text Indent"/>
    <w:basedOn w:val="a"/>
    <w:link w:val="afa"/>
    <w:uiPriority w:val="99"/>
    <w:rsid w:val="00B215CC"/>
    <w:pPr>
      <w:autoSpaceDE w:val="0"/>
      <w:autoSpaceDN w:val="0"/>
      <w:adjustRightInd w:val="0"/>
      <w:ind w:firstLine="540"/>
      <w:jc w:val="both"/>
    </w:pPr>
    <w:rPr>
      <w:rFonts w:ascii="Arial" w:hAnsi="Arial" w:cs="Arial"/>
      <w:sz w:val="24"/>
      <w:szCs w:val="24"/>
    </w:rPr>
  </w:style>
  <w:style w:type="character" w:customStyle="1" w:styleId="afa">
    <w:name w:val="Основной текст с отступом Знак"/>
    <w:basedOn w:val="a0"/>
    <w:link w:val="af9"/>
    <w:uiPriority w:val="99"/>
    <w:locked/>
    <w:rsid w:val="00B215CC"/>
    <w:rPr>
      <w:rFonts w:ascii="Arial" w:hAnsi="Arial" w:cs="Arial"/>
      <w:sz w:val="24"/>
      <w:szCs w:val="24"/>
      <w:lang w:val="x-none" w:eastAsia="ru-RU"/>
    </w:rPr>
  </w:style>
  <w:style w:type="paragraph" w:styleId="31">
    <w:name w:val="Body Text Indent 3"/>
    <w:basedOn w:val="a"/>
    <w:link w:val="32"/>
    <w:uiPriority w:val="99"/>
    <w:semiHidden/>
    <w:unhideWhenUsed/>
    <w:rsid w:val="00B215CC"/>
    <w:pPr>
      <w:spacing w:after="120" w:line="276" w:lineRule="auto"/>
      <w:ind w:left="283"/>
    </w:pPr>
    <w:rPr>
      <w:rFonts w:asciiTheme="minorHAnsi" w:eastAsiaTheme="minorEastAsia" w:hAnsiTheme="minorHAnsi"/>
      <w:sz w:val="16"/>
      <w:szCs w:val="16"/>
    </w:rPr>
  </w:style>
  <w:style w:type="character" w:customStyle="1" w:styleId="32">
    <w:name w:val="Основной текст с отступом 3 Знак"/>
    <w:basedOn w:val="a0"/>
    <w:link w:val="31"/>
    <w:uiPriority w:val="99"/>
    <w:semiHidden/>
    <w:locked/>
    <w:rsid w:val="00B215CC"/>
    <w:rPr>
      <w:rFonts w:eastAsiaTheme="minorEastAsia" w:cs="Times New Roman"/>
      <w:sz w:val="16"/>
      <w:szCs w:val="16"/>
      <w:lang w:val="x-none" w:eastAsia="ru-RU"/>
    </w:rPr>
  </w:style>
  <w:style w:type="character" w:customStyle="1" w:styleId="s102">
    <w:name w:val="s_102"/>
    <w:basedOn w:val="a0"/>
    <w:rsid w:val="00B215CC"/>
    <w:rPr>
      <w:rFonts w:cs="Times New Roman"/>
      <w:b/>
      <w:bCs/>
      <w:color w:val="000080"/>
    </w:rPr>
  </w:style>
  <w:style w:type="paragraph" w:customStyle="1" w:styleId="afb">
    <w:name w:val="Вертикальный отступ"/>
    <w:basedOn w:val="a"/>
    <w:rsid w:val="00B215CC"/>
    <w:pPr>
      <w:jc w:val="center"/>
    </w:pPr>
    <w:rPr>
      <w:sz w:val="28"/>
      <w:szCs w:val="28"/>
      <w:lang w:val="en-US"/>
    </w:rPr>
  </w:style>
  <w:style w:type="character" w:styleId="afc">
    <w:name w:val="footnote reference"/>
    <w:basedOn w:val="a0"/>
    <w:uiPriority w:val="99"/>
    <w:unhideWhenUsed/>
    <w:rsid w:val="00F967CA"/>
    <w:rPr>
      <w:rFonts w:cs="Times New Roman"/>
      <w:vertAlign w:val="superscript"/>
    </w:rPr>
  </w:style>
  <w:style w:type="character" w:styleId="afd">
    <w:name w:val="annotation reference"/>
    <w:basedOn w:val="a0"/>
    <w:uiPriority w:val="99"/>
    <w:semiHidden/>
    <w:unhideWhenUsed/>
    <w:rsid w:val="00F967CA"/>
    <w:rPr>
      <w:rFonts w:cs="Times New Roman"/>
      <w:sz w:val="16"/>
      <w:szCs w:val="16"/>
    </w:rPr>
  </w:style>
  <w:style w:type="table" w:styleId="afe">
    <w:name w:val="Table Grid"/>
    <w:basedOn w:val="a1"/>
    <w:uiPriority w:val="59"/>
    <w:rsid w:val="00F967CA"/>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ndnote reference"/>
    <w:basedOn w:val="a0"/>
    <w:uiPriority w:val="99"/>
    <w:unhideWhenUsed/>
    <w:rsid w:val="00F967CA"/>
    <w:rPr>
      <w:rFonts w:cs="Times New Roman"/>
      <w:vertAlign w:val="superscript"/>
    </w:rPr>
  </w:style>
  <w:style w:type="character" w:customStyle="1" w:styleId="FontStyle46">
    <w:name w:val="Font Style46"/>
    <w:rsid w:val="00F967CA"/>
    <w:rPr>
      <w:rFonts w:ascii="Times New Roman" w:hAnsi="Times New Roman"/>
      <w:sz w:val="22"/>
    </w:rPr>
  </w:style>
  <w:style w:type="paragraph" w:customStyle="1" w:styleId="Style16">
    <w:name w:val="Style16"/>
    <w:basedOn w:val="a"/>
    <w:rsid w:val="00F967CA"/>
    <w:pPr>
      <w:widowControl w:val="0"/>
      <w:autoSpaceDE w:val="0"/>
      <w:autoSpaceDN w:val="0"/>
      <w:adjustRightInd w:val="0"/>
    </w:pPr>
    <w:rPr>
      <w:sz w:val="24"/>
      <w:szCs w:val="24"/>
    </w:rPr>
  </w:style>
  <w:style w:type="paragraph" w:styleId="aff0">
    <w:name w:val="Title"/>
    <w:basedOn w:val="a"/>
    <w:link w:val="aff1"/>
    <w:uiPriority w:val="10"/>
    <w:qFormat/>
    <w:rsid w:val="00F967CA"/>
    <w:pPr>
      <w:jc w:val="center"/>
    </w:pPr>
    <w:rPr>
      <w:b/>
      <w:sz w:val="32"/>
      <w:szCs w:val="24"/>
    </w:rPr>
  </w:style>
  <w:style w:type="character" w:customStyle="1" w:styleId="aff1">
    <w:name w:val="Заголовок Знак"/>
    <w:basedOn w:val="a0"/>
    <w:link w:val="aff0"/>
    <w:uiPriority w:val="10"/>
    <w:locked/>
    <w:rsid w:val="00F967CA"/>
    <w:rPr>
      <w:rFonts w:ascii="Times New Roman" w:hAnsi="Times New Roman" w:cs="Times New Roman"/>
      <w:b/>
      <w:sz w:val="24"/>
      <w:szCs w:val="24"/>
      <w:lang w:val="x-none" w:eastAsia="ru-RU"/>
    </w:rPr>
  </w:style>
  <w:style w:type="paragraph" w:styleId="21">
    <w:name w:val="Body Text Indent 2"/>
    <w:basedOn w:val="a"/>
    <w:link w:val="22"/>
    <w:uiPriority w:val="99"/>
    <w:semiHidden/>
    <w:unhideWhenUsed/>
    <w:rsid w:val="00F967CA"/>
    <w:pPr>
      <w:spacing w:after="120" w:line="480" w:lineRule="auto"/>
      <w:ind w:left="283"/>
    </w:pPr>
    <w:rPr>
      <w:rFonts w:asciiTheme="minorHAnsi" w:eastAsiaTheme="minorEastAsia" w:hAnsiTheme="minorHAnsi"/>
      <w:sz w:val="22"/>
      <w:szCs w:val="22"/>
    </w:rPr>
  </w:style>
  <w:style w:type="character" w:customStyle="1" w:styleId="22">
    <w:name w:val="Основной текст с отступом 2 Знак"/>
    <w:basedOn w:val="a0"/>
    <w:link w:val="21"/>
    <w:uiPriority w:val="99"/>
    <w:semiHidden/>
    <w:locked/>
    <w:rsid w:val="00F967CA"/>
    <w:rPr>
      <w:rFonts w:eastAsiaTheme="minorEastAsia" w:cs="Times New Roman"/>
      <w:lang w:val="x-none" w:eastAsia="ru-RU"/>
    </w:rPr>
  </w:style>
  <w:style w:type="character" w:customStyle="1" w:styleId="s111">
    <w:name w:val="s_111"/>
    <w:basedOn w:val="a0"/>
    <w:rsid w:val="00F967CA"/>
    <w:rPr>
      <w:rFonts w:cs="Times New Roman"/>
    </w:rPr>
  </w:style>
  <w:style w:type="paragraph" w:customStyle="1" w:styleId="aff2">
    <w:name w:val="Содержимое таблицы"/>
    <w:basedOn w:val="a"/>
    <w:rsid w:val="00AE0C54"/>
    <w:pPr>
      <w:widowControl w:val="0"/>
      <w:suppressLineNumbers/>
      <w:suppressAutoHyphens/>
    </w:pPr>
    <w:rPr>
      <w:rFonts w:ascii="Arial" w:hAnsi="Arial"/>
      <w:kern w:val="1"/>
      <w:szCs w:val="24"/>
    </w:rPr>
  </w:style>
  <w:style w:type="character" w:styleId="aff3">
    <w:name w:val="FollowedHyperlink"/>
    <w:basedOn w:val="a0"/>
    <w:uiPriority w:val="99"/>
    <w:semiHidden/>
    <w:unhideWhenUsed/>
    <w:rsid w:val="00C554D2"/>
    <w:rPr>
      <w:rFonts w:cs="Times New Roman"/>
      <w:color w:val="800080" w:themeColor="followedHyperlink"/>
      <w:u w:val="single"/>
    </w:rPr>
  </w:style>
  <w:style w:type="character" w:customStyle="1" w:styleId="blk">
    <w:name w:val="blk"/>
    <w:basedOn w:val="a0"/>
    <w:rsid w:val="00E632F1"/>
    <w:rPr>
      <w:rFonts w:cs="Times New Roman"/>
    </w:rPr>
  </w:style>
  <w:style w:type="paragraph" w:customStyle="1" w:styleId="headertext">
    <w:name w:val="headertext"/>
    <w:basedOn w:val="a"/>
    <w:rsid w:val="00387215"/>
    <w:pPr>
      <w:spacing w:before="100" w:beforeAutospacing="1" w:after="100" w:afterAutospacing="1"/>
    </w:pPr>
    <w:rPr>
      <w:sz w:val="24"/>
      <w:szCs w:val="24"/>
    </w:rPr>
  </w:style>
  <w:style w:type="paragraph" w:customStyle="1" w:styleId="formattext">
    <w:name w:val="formattext"/>
    <w:basedOn w:val="a"/>
    <w:rsid w:val="00387215"/>
    <w:pPr>
      <w:spacing w:before="100" w:beforeAutospacing="1" w:after="100" w:afterAutospacing="1"/>
    </w:pPr>
    <w:rPr>
      <w:sz w:val="24"/>
      <w:szCs w:val="24"/>
    </w:rPr>
  </w:style>
  <w:style w:type="paragraph" w:customStyle="1" w:styleId="s3">
    <w:name w:val="s_3"/>
    <w:basedOn w:val="a"/>
    <w:rsid w:val="00387215"/>
    <w:pPr>
      <w:spacing w:before="100" w:beforeAutospacing="1" w:after="100" w:afterAutospacing="1"/>
    </w:pPr>
    <w:rPr>
      <w:sz w:val="24"/>
      <w:szCs w:val="24"/>
    </w:rPr>
  </w:style>
  <w:style w:type="paragraph" w:customStyle="1" w:styleId="s16">
    <w:name w:val="s_16"/>
    <w:basedOn w:val="a"/>
    <w:rsid w:val="00387215"/>
    <w:pPr>
      <w:spacing w:before="100" w:beforeAutospacing="1" w:after="100" w:afterAutospacing="1"/>
    </w:pPr>
    <w:rPr>
      <w:sz w:val="24"/>
      <w:szCs w:val="24"/>
    </w:rPr>
  </w:style>
  <w:style w:type="paragraph" w:styleId="aff4">
    <w:name w:val="Body Text"/>
    <w:basedOn w:val="a"/>
    <w:link w:val="aff5"/>
    <w:uiPriority w:val="99"/>
    <w:rsid w:val="00DE741A"/>
    <w:pPr>
      <w:spacing w:after="120"/>
    </w:pPr>
  </w:style>
  <w:style w:type="character" w:customStyle="1" w:styleId="aff5">
    <w:name w:val="Основной текст Знак"/>
    <w:basedOn w:val="a0"/>
    <w:link w:val="aff4"/>
    <w:uiPriority w:val="99"/>
    <w:locked/>
    <w:rsid w:val="00DE741A"/>
    <w:rPr>
      <w:rFonts w:ascii="Times New Roman" w:hAnsi="Times New Roman" w:cs="Times New Roman"/>
      <w:sz w:val="20"/>
      <w:szCs w:val="20"/>
      <w:lang w:val="x-none" w:eastAsia="ru-RU"/>
    </w:rPr>
  </w:style>
  <w:style w:type="table" w:customStyle="1" w:styleId="TableNormal">
    <w:name w:val="Table Normal"/>
    <w:uiPriority w:val="2"/>
    <w:semiHidden/>
    <w:unhideWhenUsed/>
    <w:qFormat/>
    <w:rsid w:val="00DE741A"/>
    <w:pPr>
      <w:widowControl w:val="0"/>
      <w:autoSpaceDE w:val="0"/>
      <w:autoSpaceDN w:val="0"/>
      <w:spacing w:after="0" w:line="240" w:lineRule="auto"/>
    </w:pPr>
    <w:rPr>
      <w:rFonts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741A"/>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7635321">
      <w:marLeft w:val="0"/>
      <w:marRight w:val="0"/>
      <w:marTop w:val="0"/>
      <w:marBottom w:val="0"/>
      <w:divBdr>
        <w:top w:val="none" w:sz="0" w:space="0" w:color="auto"/>
        <w:left w:val="none" w:sz="0" w:space="0" w:color="auto"/>
        <w:bottom w:val="none" w:sz="0" w:space="0" w:color="auto"/>
        <w:right w:val="none" w:sz="0" w:space="0" w:color="auto"/>
      </w:divBdr>
    </w:div>
    <w:div w:id="577635322">
      <w:marLeft w:val="0"/>
      <w:marRight w:val="0"/>
      <w:marTop w:val="0"/>
      <w:marBottom w:val="0"/>
      <w:divBdr>
        <w:top w:val="none" w:sz="0" w:space="0" w:color="auto"/>
        <w:left w:val="none" w:sz="0" w:space="0" w:color="auto"/>
        <w:bottom w:val="none" w:sz="0" w:space="0" w:color="auto"/>
        <w:right w:val="none" w:sz="0" w:space="0" w:color="auto"/>
      </w:divBdr>
    </w:div>
    <w:div w:id="577635323">
      <w:marLeft w:val="0"/>
      <w:marRight w:val="0"/>
      <w:marTop w:val="0"/>
      <w:marBottom w:val="0"/>
      <w:divBdr>
        <w:top w:val="none" w:sz="0" w:space="0" w:color="auto"/>
        <w:left w:val="none" w:sz="0" w:space="0" w:color="auto"/>
        <w:bottom w:val="none" w:sz="0" w:space="0" w:color="auto"/>
        <w:right w:val="none" w:sz="0" w:space="0" w:color="auto"/>
      </w:divBdr>
    </w:div>
    <w:div w:id="577635324">
      <w:marLeft w:val="0"/>
      <w:marRight w:val="0"/>
      <w:marTop w:val="0"/>
      <w:marBottom w:val="0"/>
      <w:divBdr>
        <w:top w:val="none" w:sz="0" w:space="0" w:color="auto"/>
        <w:left w:val="none" w:sz="0" w:space="0" w:color="auto"/>
        <w:bottom w:val="none" w:sz="0" w:space="0" w:color="auto"/>
        <w:right w:val="none" w:sz="0" w:space="0" w:color="auto"/>
      </w:divBdr>
    </w:div>
    <w:div w:id="57763532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docs.cntd.ru/document/902141645" TargetMode="External"/><Relationship Id="rId18" Type="http://schemas.openxmlformats.org/officeDocument/2006/relationships/hyperlink" Target="consultantplus://offline/ref=9F21BE8CC1216408351D037AE244E5224D14D63FC3C3B60302510FA6F698592D0D6F93F0t622B" TargetMode="External"/><Relationship Id="rId26" Type="http://schemas.openxmlformats.org/officeDocument/2006/relationships/hyperlink" Target="consultantplus://offline/ref=53FBBB3F5A6A633592BD145195045CC7153BDEF68178ECD445A9B15F2206BAF80E413098E284F472O4nBC" TargetMode="External"/><Relationship Id="rId39" Type="http://schemas.openxmlformats.org/officeDocument/2006/relationships/hyperlink" Target="consultantplus://offline/ref=C69E37470D558CD5F608E16ECF8CA38C817B17755E7E29A2783510C96D4Bw4G" TargetMode="External"/><Relationship Id="rId21" Type="http://schemas.openxmlformats.org/officeDocument/2006/relationships/hyperlink" Target="consultantplus://offline/ref=A0D3B7B0AB60DD7D2A2BE98F0C4501A9E3D9D3A0629D961A74E10DD8DD6A324359E3E8B6E3D1BE0FW5R0G" TargetMode="External"/><Relationship Id="rId34" Type="http://schemas.openxmlformats.org/officeDocument/2006/relationships/hyperlink" Target="consultantplus://offline/ref=995432B2ECB2CCFF8E917E9E8E16CEA47F3413E733B5508867EE49B61845FB1AA6BB7A703D5777A4O4r2G" TargetMode="External"/><Relationship Id="rId42"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docs.cntd.ru/document/902354759" TargetMode="External"/><Relationship Id="rId29" Type="http://schemas.openxmlformats.org/officeDocument/2006/relationships/hyperlink" Target="http://www.&#1077;-yakutia.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901919338" TargetMode="External"/><Relationship Id="rId24" Type="http://schemas.openxmlformats.org/officeDocument/2006/relationships/hyperlink" Target="consultantplus://offline/ref=53FBBB3F5A6A633592BD145195045CC7153BDEF68178ECD445A9B15F2206BAF80E413098E284F472O4nDC" TargetMode="External"/><Relationship Id="rId32" Type="http://schemas.openxmlformats.org/officeDocument/2006/relationships/hyperlink" Target="consultantplus://offline/ref=152FF1EA0F582CD1006A56DA28CF9FA9663C19E4C7395F857B416E297D299BDB0BD7E2295CDE100AOBd7G" TargetMode="External"/><Relationship Id="rId37" Type="http://schemas.openxmlformats.org/officeDocument/2006/relationships/hyperlink" Target="consultantplus://offline/ref=995432B2ECB2CCFF8E917E9E8E16CEA47F3413E733B5508867EE49B61845FB1AA6BB7A703D5777A4O4r2G" TargetMode="External"/><Relationship Id="rId40" Type="http://schemas.openxmlformats.org/officeDocument/2006/relationships/hyperlink" Target="consultantplus://offline/ref=BE412DF92822FA1E8FBD535493D330045C29074C594C797713F06A2036NCL8H"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docs.cntd.ru/document/902271495" TargetMode="External"/><Relationship Id="rId23" Type="http://schemas.openxmlformats.org/officeDocument/2006/relationships/hyperlink" Target="consultantplus://offline/ref=53FBBB3F5A6A633592BD145195045CC7153BDEF68178ECD445A9B15F2206BAF80E41309BE6O8n0C" TargetMode="External"/><Relationship Id="rId28" Type="http://schemas.openxmlformats.org/officeDocument/2006/relationships/hyperlink" Target="consultantplus://offline/ref=53FBBB3F5A6A633592BD145195045CC7153BDEF68178ECD445A9B15F2206BAF80E413098E284F472O4nDC" TargetMode="External"/><Relationship Id="rId36" Type="http://schemas.openxmlformats.org/officeDocument/2006/relationships/hyperlink" Target="consultantplus://offline/ref=995432B2ECB2CCFF8E917E9E8E16CEA47F3413E733B5508867EE49B61845FB1AA6BB7A703D5777A4O4r2G" TargetMode="External"/><Relationship Id="rId10" Type="http://schemas.openxmlformats.org/officeDocument/2006/relationships/hyperlink" Target="http://www.mfcsakha.ru" TargetMode="External"/><Relationship Id="rId19" Type="http://schemas.openxmlformats.org/officeDocument/2006/relationships/hyperlink" Target="consultantplus://offline/ref=A0D3B7B0AB60DD7D2A2BE98F0C4501A9E3D9D3A0629D961A74E10DD8DD6A324359E3E8B6E3D1BE0FW5R0G" TargetMode="External"/><Relationship Id="rId31" Type="http://schemas.openxmlformats.org/officeDocument/2006/relationships/hyperlink" Target="consultantplus://offline/ref=152FF1EA0F582CD1006A56DA28CF9FA9663C19E4C7395F857B416E297D299BDB0BD7E2295CDE100AOBd7G"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mr-lenskij.sakha.gov.ru" TargetMode="External"/><Relationship Id="rId14" Type="http://schemas.openxmlformats.org/officeDocument/2006/relationships/hyperlink" Target="http://docs.cntd.ru/document/902228011" TargetMode="External"/><Relationship Id="rId22" Type="http://schemas.openxmlformats.org/officeDocument/2006/relationships/hyperlink" Target="consultantplus://offline/ref=A0D3B7B0AB60DD7D2A2BE98F0C4501A9E3D9D3A0629D961A74E10DD8DD6A324359E3E8B6E3D1BE0FW5R0G" TargetMode="External"/><Relationship Id="rId27" Type="http://schemas.openxmlformats.org/officeDocument/2006/relationships/hyperlink" Target="consultantplus://offline/ref=53FBBB3F5A6A633592BD145195045CC7153BDEF68178ECD445A9B15F2206BAF80E413098E284F472O4nDC" TargetMode="External"/><Relationship Id="rId30" Type="http://schemas.openxmlformats.org/officeDocument/2006/relationships/hyperlink" Target="consultantplus://offline/ref=152FF1EA0F582CD1006A56DA28CF9FA9663C19E4C7395F857B416E297D299BDB0BD7E2295CDE100AOBd7G" TargetMode="External"/><Relationship Id="rId35" Type="http://schemas.openxmlformats.org/officeDocument/2006/relationships/hyperlink" Target="consultantplus://offline/ref=995432B2ECB2CCFF8E917E9E8E16CEA47F3413E733B5508867EE49B61845FB1AA6BB7A703D5777A4O4r2G" TargetMode="External"/><Relationship Id="rId43" Type="http://schemas.openxmlformats.org/officeDocument/2006/relationships/header" Target="header2.xml"/><Relationship Id="rId8" Type="http://schemas.openxmlformats.org/officeDocument/2006/relationships/hyperlink" Target="http://docs.cntd.ru/document/902228011" TargetMode="External"/><Relationship Id="rId3" Type="http://schemas.openxmlformats.org/officeDocument/2006/relationships/styles" Target="styles.xml"/><Relationship Id="rId12" Type="http://schemas.openxmlformats.org/officeDocument/2006/relationships/hyperlink" Target="http://docs.cntd.ru/document/901876063" TargetMode="External"/><Relationship Id="rId17" Type="http://schemas.openxmlformats.org/officeDocument/2006/relationships/hyperlink" Target="https://docs.cntd.ru/document/901932390" TargetMode="External"/><Relationship Id="rId25" Type="http://schemas.openxmlformats.org/officeDocument/2006/relationships/hyperlink" Target="consultantplus://offline/ref=53FBBB3F5A6A633592BD145195045CC7153BDEF68178ECD445A9B15F2206BAF80E413098E284F472O4nDC" TargetMode="External"/><Relationship Id="rId33" Type="http://schemas.openxmlformats.org/officeDocument/2006/relationships/hyperlink" Target="consultantplus://offline/ref=152FF1EA0F582CD1006A56DA28CF9FA9663C19E4C7395F857B416E297D299BDB0BD7E2295CDE100AOBd7G" TargetMode="External"/><Relationship Id="rId38" Type="http://schemas.openxmlformats.org/officeDocument/2006/relationships/hyperlink" Target="consultantplus://offline/ref=995432B2ECB2CCFF8E917E9E8E16CEA47F3413E733B5508867EE49B61845FB1AA6BB7A703D5777A4O4r2G" TargetMode="External"/><Relationship Id="rId20" Type="http://schemas.openxmlformats.org/officeDocument/2006/relationships/hyperlink" Target="consultantplus://offline/ref=A0D3B7B0AB60DD7D2A2BE98F0C4501A9E3D9D3A0629D961A74E10DD8DD6A324359E3E8B6E3D1BE0FW5R0G" TargetMode="External"/><Relationship Id="rId41" Type="http://schemas.openxmlformats.org/officeDocument/2006/relationships/hyperlink" Target="consultantplus://offline/ref=BE412DF92822FA1E8FBD535493D330045C29074A5A47797713F06A2036NCL8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FE2871-58C2-4CF3-8D9E-0CAF751D2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68</Pages>
  <Words>14579</Words>
  <Characters>116655</Characters>
  <Application>Microsoft Office Word</Application>
  <DocSecurity>4</DocSecurity>
  <Lines>972</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Общий_отдел_2</cp:lastModifiedBy>
  <cp:revision>2</cp:revision>
  <cp:lastPrinted>2021-06-22T01:49:00Z</cp:lastPrinted>
  <dcterms:created xsi:type="dcterms:W3CDTF">2021-07-27T06:33:00Z</dcterms:created>
  <dcterms:modified xsi:type="dcterms:W3CDTF">2021-07-27T06:33:00Z</dcterms:modified>
</cp:coreProperties>
</file>